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2E933" w14:textId="77777777" w:rsidR="003979AD" w:rsidRPr="00521767" w:rsidRDefault="002077ED" w:rsidP="00E826C1">
      <w:pPr>
        <w:shd w:val="clear" w:color="auto" w:fill="FFFFFF" w:themeFill="background1"/>
        <w:tabs>
          <w:tab w:val="left" w:pos="284"/>
        </w:tabs>
        <w:spacing w:line="360" w:lineRule="auto"/>
        <w:jc w:val="right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정부령에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의하여</w:t>
      </w:r>
    </w:p>
    <w:p w14:paraId="24192039" w14:textId="77777777" w:rsidR="002077ED" w:rsidRPr="00521767" w:rsidRDefault="002077ED" w:rsidP="00E826C1">
      <w:pPr>
        <w:shd w:val="clear" w:color="auto" w:fill="FFFFFF" w:themeFill="background1"/>
        <w:tabs>
          <w:tab w:val="left" w:pos="284"/>
        </w:tabs>
        <w:spacing w:line="360" w:lineRule="auto"/>
        <w:jc w:val="right"/>
        <w:rPr>
          <w:rFonts w:asciiTheme="majorBidi" w:eastAsia="Gulim" w:hAnsiTheme="majorBidi" w:cstheme="majorBidi"/>
          <w:b/>
          <w:sz w:val="28"/>
          <w:szCs w:val="28"/>
        </w:rPr>
      </w:pPr>
      <w:r w:rsidRPr="00521767">
        <w:rPr>
          <w:rFonts w:asciiTheme="majorBidi" w:eastAsia="Gulim" w:hAnsiTheme="majorBidi" w:cstheme="majorBidi"/>
          <w:b/>
          <w:sz w:val="28"/>
          <w:szCs w:val="28"/>
        </w:rPr>
        <w:t>확</w:t>
      </w:r>
      <w:r w:rsidR="008D0B33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정</w:t>
      </w:r>
    </w:p>
    <w:p w14:paraId="72F5E440" w14:textId="77777777" w:rsidR="002077ED" w:rsidRPr="00521767" w:rsidRDefault="002077ED" w:rsidP="00E826C1">
      <w:pPr>
        <w:shd w:val="clear" w:color="auto" w:fill="FFFFFF" w:themeFill="background1"/>
        <w:tabs>
          <w:tab w:val="left" w:pos="284"/>
        </w:tabs>
        <w:spacing w:line="360" w:lineRule="auto"/>
        <w:jc w:val="right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201___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___</w:t>
      </w:r>
      <w:r w:rsidRPr="00521767">
        <w:rPr>
          <w:rFonts w:asciiTheme="majorBidi" w:eastAsia="Gulim" w:hAnsiTheme="majorBidi" w:cstheme="majorBidi"/>
        </w:rPr>
        <w:t>월</w:t>
      </w:r>
      <w:r w:rsidRPr="00521767">
        <w:rPr>
          <w:rFonts w:asciiTheme="majorBidi" w:eastAsia="Gulim" w:hAnsiTheme="majorBidi" w:cstheme="majorBidi"/>
        </w:rPr>
        <w:t>___</w:t>
      </w:r>
      <w:r w:rsidRPr="00521767">
        <w:rPr>
          <w:rFonts w:asciiTheme="majorBidi" w:eastAsia="Gulim" w:hAnsiTheme="majorBidi" w:cstheme="majorBidi"/>
        </w:rPr>
        <w:t>일</w:t>
      </w:r>
      <w:r w:rsidRPr="00521767">
        <w:rPr>
          <w:rFonts w:asciiTheme="majorBidi" w:eastAsia="Gulim" w:hAnsiTheme="majorBidi" w:cstheme="majorBidi"/>
        </w:rPr>
        <w:t>, №____</w:t>
      </w:r>
    </w:p>
    <w:p w14:paraId="5E425845" w14:textId="77777777" w:rsidR="002077ED" w:rsidRPr="00521767" w:rsidRDefault="002077ED" w:rsidP="00E826C1">
      <w:pPr>
        <w:shd w:val="clear" w:color="auto" w:fill="FFFFFF" w:themeFill="background1"/>
        <w:tabs>
          <w:tab w:val="left" w:pos="284"/>
        </w:tabs>
        <w:spacing w:line="360" w:lineRule="auto"/>
        <w:jc w:val="right"/>
        <w:rPr>
          <w:rFonts w:asciiTheme="majorBidi" w:eastAsia="Gulim" w:hAnsiTheme="majorBidi" w:cstheme="majorBidi"/>
        </w:rPr>
      </w:pPr>
    </w:p>
    <w:p w14:paraId="324133FF" w14:textId="77777777" w:rsidR="002077ED" w:rsidRPr="00521767" w:rsidRDefault="00E826C1" w:rsidP="00E826C1">
      <w:pPr>
        <w:pStyle w:val="a3"/>
        <w:shd w:val="clear" w:color="auto" w:fill="FFFFFF" w:themeFill="background1"/>
        <w:tabs>
          <w:tab w:val="left" w:pos="284"/>
        </w:tabs>
        <w:spacing w:line="360" w:lineRule="auto"/>
        <w:ind w:left="0"/>
        <w:jc w:val="center"/>
        <w:rPr>
          <w:rFonts w:asciiTheme="majorBidi" w:eastAsia="Gulim" w:hAnsiTheme="majorBidi" w:cstheme="majorBidi"/>
          <w:b/>
          <w:sz w:val="40"/>
          <w:szCs w:val="40"/>
        </w:rPr>
      </w:pPr>
      <w:r w:rsidRPr="00521767">
        <w:rPr>
          <w:rFonts w:asciiTheme="majorBidi" w:eastAsia="Gulim" w:hAnsiTheme="majorBidi" w:cstheme="majorBidi"/>
          <w:b/>
          <w:sz w:val="40"/>
          <w:szCs w:val="40"/>
        </w:rPr>
        <w:t>2030</w:t>
      </w:r>
      <w:r w:rsidR="00FB4D32" w:rsidRPr="00521767">
        <w:rPr>
          <w:rFonts w:asciiTheme="majorBidi" w:eastAsia="Gulim" w:hAnsiTheme="majorBidi" w:cstheme="majorBidi"/>
          <w:b/>
          <w:sz w:val="40"/>
          <w:szCs w:val="40"/>
          <w:lang w:val="ru-RU"/>
        </w:rPr>
        <w:t>암</w:t>
      </w:r>
      <w:r w:rsidR="00FB4D32" w:rsidRPr="00521767">
        <w:rPr>
          <w:rFonts w:asciiTheme="majorBidi" w:eastAsia="Gulim" w:hAnsiTheme="majorBidi" w:cstheme="majorBidi"/>
          <w:b/>
          <w:sz w:val="40"/>
          <w:szCs w:val="40"/>
        </w:rPr>
        <w:t xml:space="preserve"> </w:t>
      </w:r>
      <w:r w:rsidR="00FB4D32" w:rsidRPr="00521767">
        <w:rPr>
          <w:rFonts w:asciiTheme="majorBidi" w:eastAsia="Gulim" w:hAnsiTheme="majorBidi" w:cstheme="majorBidi"/>
          <w:b/>
          <w:sz w:val="40"/>
          <w:szCs w:val="40"/>
          <w:lang w:val="ru-RU"/>
        </w:rPr>
        <w:t>예방</w:t>
      </w:r>
      <w:r w:rsidR="00FB4D32" w:rsidRPr="00521767">
        <w:rPr>
          <w:rFonts w:asciiTheme="majorBidi" w:eastAsia="Gulim" w:hAnsiTheme="majorBidi" w:cstheme="majorBidi"/>
          <w:b/>
          <w:sz w:val="40"/>
          <w:szCs w:val="40"/>
        </w:rPr>
        <w:t xml:space="preserve"> </w:t>
      </w:r>
      <w:r w:rsidR="00FB4D32" w:rsidRPr="00521767">
        <w:rPr>
          <w:rFonts w:asciiTheme="majorBidi" w:eastAsia="Gulim" w:hAnsiTheme="majorBidi" w:cstheme="majorBidi"/>
          <w:b/>
          <w:sz w:val="40"/>
          <w:szCs w:val="40"/>
          <w:lang w:val="ru-RU"/>
        </w:rPr>
        <w:t>국가</w:t>
      </w:r>
      <w:r w:rsidR="00FB4D32" w:rsidRPr="00521767">
        <w:rPr>
          <w:rFonts w:asciiTheme="majorBidi" w:eastAsia="Gulim" w:hAnsiTheme="majorBidi" w:cstheme="majorBidi"/>
          <w:b/>
          <w:sz w:val="40"/>
          <w:szCs w:val="40"/>
        </w:rPr>
        <w:t xml:space="preserve"> </w:t>
      </w:r>
      <w:r w:rsidR="00FB4D32" w:rsidRPr="00521767">
        <w:rPr>
          <w:rFonts w:asciiTheme="majorBidi" w:eastAsia="Gulim" w:hAnsiTheme="majorBidi" w:cstheme="majorBidi"/>
          <w:b/>
          <w:sz w:val="40"/>
          <w:szCs w:val="40"/>
          <w:lang w:val="ru-RU"/>
        </w:rPr>
        <w:t>전략</w:t>
      </w:r>
    </w:p>
    <w:p w14:paraId="0A748AD1" w14:textId="77777777" w:rsidR="002077ED" w:rsidRPr="00521767" w:rsidRDefault="00E826C1" w:rsidP="00E826C1">
      <w:pPr>
        <w:shd w:val="clear" w:color="auto" w:fill="FFFFFF" w:themeFill="background1"/>
        <w:tabs>
          <w:tab w:val="left" w:pos="284"/>
          <w:tab w:val="left" w:pos="4253"/>
        </w:tabs>
        <w:spacing w:line="360" w:lineRule="auto"/>
        <w:jc w:val="center"/>
        <w:rPr>
          <w:rFonts w:asciiTheme="majorBidi" w:eastAsia="Gulim" w:hAnsiTheme="majorBidi" w:cstheme="majorBidi"/>
          <w:b/>
          <w:sz w:val="28"/>
          <w:szCs w:val="28"/>
        </w:rPr>
      </w:pPr>
      <w:r w:rsidRPr="00521767">
        <w:rPr>
          <w:rFonts w:asciiTheme="majorBidi" w:eastAsia="Gulim" w:hAnsiTheme="majorBidi" w:cstheme="majorBidi"/>
          <w:b/>
          <w:sz w:val="28"/>
          <w:szCs w:val="28"/>
        </w:rPr>
        <w:t>제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1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장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FB4D32" w:rsidRPr="00521767">
        <w:rPr>
          <w:rFonts w:asciiTheme="majorBidi" w:eastAsia="Gulim" w:hAnsiTheme="majorBidi" w:cstheme="majorBidi"/>
          <w:b/>
          <w:sz w:val="28"/>
          <w:szCs w:val="28"/>
        </w:rPr>
        <w:t>총칙</w:t>
      </w:r>
    </w:p>
    <w:p w14:paraId="33FE2AD9" w14:textId="77777777" w:rsidR="008D0B33" w:rsidRPr="00521767" w:rsidRDefault="008D0B33" w:rsidP="00E826C1">
      <w:pPr>
        <w:pStyle w:val="a3"/>
        <w:shd w:val="clear" w:color="auto" w:fill="FFFFFF" w:themeFill="background1"/>
        <w:tabs>
          <w:tab w:val="left" w:pos="284"/>
          <w:tab w:val="left" w:pos="4253"/>
        </w:tabs>
        <w:spacing w:line="360" w:lineRule="auto"/>
        <w:ind w:left="1290"/>
        <w:rPr>
          <w:rFonts w:asciiTheme="majorBidi" w:eastAsia="Gulim" w:hAnsiTheme="majorBidi" w:cstheme="majorBidi"/>
          <w:b/>
        </w:rPr>
      </w:pPr>
    </w:p>
    <w:p w14:paraId="38BEA624" w14:textId="77777777" w:rsidR="00FB4D32" w:rsidRPr="00521767" w:rsidRDefault="00FB4D32" w:rsidP="00E826C1">
      <w:pPr>
        <w:pStyle w:val="a3"/>
        <w:shd w:val="clear" w:color="auto" w:fill="FFFFFF" w:themeFill="background1"/>
        <w:tabs>
          <w:tab w:val="left" w:pos="284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2030 </w:t>
      </w:r>
      <w:r w:rsidRPr="00521767">
        <w:rPr>
          <w:rFonts w:asciiTheme="majorBidi" w:eastAsia="Gulim" w:hAnsiTheme="majorBidi" w:cstheme="majorBidi"/>
        </w:rPr>
        <w:t>암예방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이하</w:t>
      </w:r>
      <w:r w:rsidRPr="00521767">
        <w:rPr>
          <w:rFonts w:asciiTheme="majorBidi" w:eastAsia="Gulim" w:hAnsiTheme="majorBidi" w:cstheme="majorBidi"/>
        </w:rPr>
        <w:t xml:space="preserve"> «</w:t>
      </w:r>
      <w:r w:rsidRPr="00521767">
        <w:rPr>
          <w:rFonts w:asciiTheme="majorBidi" w:eastAsia="Gulim" w:hAnsiTheme="majorBidi" w:cstheme="majorBidi"/>
        </w:rPr>
        <w:t>국가</w:t>
      </w:r>
      <w:r w:rsidR="008D0B3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</w:t>
      </w:r>
      <w:r w:rsidRPr="00521767">
        <w:rPr>
          <w:rFonts w:asciiTheme="majorBidi" w:eastAsia="Gulim" w:hAnsiTheme="majorBidi" w:cstheme="majorBidi"/>
        </w:rPr>
        <w:t>»</w:t>
      </w:r>
      <w:r w:rsidRPr="00521767">
        <w:rPr>
          <w:rFonts w:asciiTheme="majorBidi" w:eastAsia="Gulim" w:hAnsiTheme="majorBidi" w:cstheme="majorBidi"/>
        </w:rPr>
        <w:t>이라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은</w:t>
      </w:r>
      <w:r w:rsidR="008D0B3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조기</w:t>
      </w:r>
      <w:r w:rsidR="00AC5E10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</w:rPr>
        <w:t>발견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의료지원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</w:t>
      </w:r>
      <w:r w:rsidR="008D0B33" w:rsidRPr="00521767">
        <w:rPr>
          <w:rFonts w:asciiTheme="majorBidi" w:eastAsia="Gulim" w:hAnsiTheme="majorBidi" w:cstheme="majorBidi"/>
        </w:rPr>
        <w:t xml:space="preserve"> </w:t>
      </w:r>
      <w:r w:rsidR="008D0B33" w:rsidRPr="00521767">
        <w:rPr>
          <w:rFonts w:asciiTheme="majorBidi" w:eastAsia="Gulim" w:hAnsiTheme="majorBidi" w:cstheme="majorBidi"/>
        </w:rPr>
        <w:t>강화</w:t>
      </w:r>
      <w:r w:rsidR="008D0B33" w:rsidRPr="00521767">
        <w:rPr>
          <w:rFonts w:asciiTheme="majorBidi" w:eastAsia="Gulim" w:hAnsiTheme="majorBidi" w:cstheme="majorBidi"/>
        </w:rPr>
        <w:t xml:space="preserve"> </w:t>
      </w:r>
      <w:r w:rsidR="008D0B33"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품질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제고</w:t>
      </w:r>
      <w:r w:rsidRPr="00521767">
        <w:rPr>
          <w:rFonts w:asciiTheme="majorBidi" w:eastAsia="Gulim" w:hAnsiTheme="majorBidi" w:cstheme="majorBidi"/>
        </w:rPr>
        <w:t xml:space="preserve">, </w:t>
      </w:r>
      <w:r w:rsidR="00302829" w:rsidRPr="00521767">
        <w:rPr>
          <w:rFonts w:asciiTheme="majorBidi" w:eastAsia="Gulim" w:hAnsiTheme="majorBidi" w:cstheme="majorBidi"/>
        </w:rPr>
        <w:t>의약품</w:t>
      </w:r>
      <w:r w:rsidR="00113E7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▪</w:t>
      </w:r>
      <w:r w:rsidR="004D05E3" w:rsidRPr="00521767">
        <w:rPr>
          <w:rFonts w:asciiTheme="majorBidi" w:eastAsia="Gulim" w:hAnsiTheme="majorBidi" w:cstheme="majorBidi"/>
        </w:rPr>
        <w:t>고기술</w:t>
      </w:r>
      <w:r w:rsidR="004D05E3" w:rsidRPr="00521767">
        <w:rPr>
          <w:rFonts w:asciiTheme="majorBidi" w:eastAsia="Gulim" w:hAnsiTheme="majorBidi" w:cstheme="majorBidi"/>
        </w:rPr>
        <w:t>(high technology)</w:t>
      </w:r>
      <w:r w:rsidR="008D0B3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</w:t>
      </w:r>
      <w:r w:rsidR="008D0B33" w:rsidRPr="00521767">
        <w:rPr>
          <w:rFonts w:asciiTheme="majorBidi" w:eastAsia="Gulim" w:hAnsiTheme="majorBidi" w:cstheme="majorBidi"/>
        </w:rPr>
        <w:t>정</w:t>
      </w:r>
      <w:r w:rsidRPr="00521767">
        <w:rPr>
          <w:rFonts w:asciiTheme="majorBidi" w:eastAsia="Gulim" w:hAnsiTheme="majorBidi" w:cstheme="majorBidi"/>
        </w:rPr>
        <w:t xml:space="preserve"> </w:t>
      </w:r>
      <w:r w:rsidR="008D0B33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>지원</w:t>
      </w:r>
      <w:r w:rsidR="00113E73" w:rsidRPr="00521767">
        <w:rPr>
          <w:rFonts w:asciiTheme="majorBidi" w:eastAsia="Gulim" w:hAnsiTheme="majorBidi" w:cstheme="majorBidi"/>
        </w:rPr>
        <w:t>▪</w:t>
      </w:r>
      <w:r w:rsidR="00D353C6" w:rsidRPr="00521767">
        <w:rPr>
          <w:rFonts w:asciiTheme="majorBidi" w:eastAsia="Gulim" w:hAnsiTheme="majorBidi" w:cstheme="majorBidi"/>
        </w:rPr>
        <w:t>완화</w:t>
      </w:r>
      <w:r w:rsidR="00EB2805" w:rsidRPr="00521767">
        <w:rPr>
          <w:rFonts w:asciiTheme="majorBidi" w:eastAsia="Gulim" w:hAnsiTheme="majorBidi" w:cstheme="majorBidi"/>
        </w:rPr>
        <w:t>,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의료</w:t>
      </w:r>
      <w:r w:rsidR="00113E73" w:rsidRPr="00521767">
        <w:rPr>
          <w:rFonts w:asciiTheme="majorBidi" w:eastAsia="Gulim" w:hAnsiTheme="majorBidi" w:cstheme="majorBidi"/>
        </w:rPr>
        <w:t>▪</w:t>
      </w:r>
      <w:r w:rsidR="00947491" w:rsidRPr="00521767">
        <w:rPr>
          <w:rFonts w:asciiTheme="majorBidi" w:eastAsia="Gulim" w:hAnsiTheme="majorBidi" w:cstheme="majorBidi"/>
        </w:rPr>
        <w:t>재활치료</w:t>
      </w:r>
      <w:r w:rsidR="00CF1C8F" w:rsidRPr="00521767">
        <w:rPr>
          <w:rFonts w:asciiTheme="majorBidi" w:eastAsia="Gulim" w:hAnsiTheme="majorBidi" w:cstheme="majorBidi"/>
        </w:rPr>
        <w:t xml:space="preserve"> </w:t>
      </w:r>
      <w:r w:rsidR="00CF1C8F" w:rsidRPr="00521767">
        <w:rPr>
          <w:rFonts w:asciiTheme="majorBidi" w:eastAsia="Gulim" w:hAnsiTheme="majorBidi" w:cstheme="majorBidi"/>
        </w:rPr>
        <w:t>등</w:t>
      </w:r>
      <w:r w:rsidRPr="00521767">
        <w:rPr>
          <w:rFonts w:asciiTheme="majorBidi" w:eastAsia="Gulim" w:hAnsiTheme="majorBidi" w:cstheme="majorBidi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확보하</w:t>
      </w:r>
      <w:r w:rsidR="008D0B33" w:rsidRPr="00521767">
        <w:rPr>
          <w:rFonts w:asciiTheme="majorBidi" w:eastAsia="Gulim" w:hAnsiTheme="majorBidi" w:cstheme="majorBidi"/>
        </w:rPr>
        <w:t>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경제활동</w:t>
      </w:r>
      <w:r w:rsidR="00026D73" w:rsidRPr="00521767">
        <w:rPr>
          <w:rFonts w:asciiTheme="majorBidi" w:eastAsia="Gulim" w:hAnsiTheme="majorBidi" w:cstheme="majorBidi"/>
        </w:rPr>
        <w:t>인구</w:t>
      </w:r>
      <w:r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</w:t>
      </w:r>
      <w:r w:rsidR="00CF1C8F" w:rsidRPr="00521767">
        <w:rPr>
          <w:rFonts w:asciiTheme="majorBidi" w:eastAsia="Gulim" w:hAnsiTheme="majorBidi" w:cstheme="majorBidi"/>
        </w:rPr>
        <w:t xml:space="preserve"> </w:t>
      </w:r>
      <w:r w:rsidR="00CF1C8F" w:rsidRPr="00521767">
        <w:rPr>
          <w:rFonts w:asciiTheme="majorBidi" w:eastAsia="Gulim" w:hAnsiTheme="majorBidi" w:cstheme="majorBidi"/>
        </w:rPr>
        <w:t>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="00113E7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</w:t>
      </w:r>
      <w:r w:rsidRPr="00521767">
        <w:rPr>
          <w:rFonts w:asciiTheme="majorBidi" w:eastAsia="Gulim" w:hAnsiTheme="majorBidi" w:cstheme="majorBidi"/>
        </w:rPr>
        <w:t xml:space="preserve"> </w:t>
      </w:r>
      <w:r w:rsidR="00113E73" w:rsidRPr="00521767">
        <w:rPr>
          <w:rFonts w:asciiTheme="majorBidi" w:eastAsia="Gulim" w:hAnsiTheme="majorBidi" w:cstheme="majorBidi"/>
        </w:rPr>
        <w:t>축</w:t>
      </w:r>
      <w:r w:rsidRPr="00521767">
        <w:rPr>
          <w:rFonts w:asciiTheme="majorBidi" w:eastAsia="Gulim" w:hAnsiTheme="majorBidi" w:cstheme="majorBidi"/>
        </w:rPr>
        <w:t>소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암으로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="008D0B33" w:rsidRPr="00521767">
        <w:rPr>
          <w:rFonts w:asciiTheme="majorBidi" w:eastAsia="Gulim" w:hAnsiTheme="majorBidi" w:cstheme="majorBidi"/>
        </w:rPr>
        <w:t>장애</w:t>
      </w:r>
      <w:r w:rsidR="008D0B33" w:rsidRPr="00521767">
        <w:rPr>
          <w:rFonts w:asciiTheme="majorBidi" w:eastAsia="Gulim" w:hAnsiTheme="majorBidi" w:cstheme="majorBidi"/>
        </w:rPr>
        <w:t xml:space="preserve"> </w:t>
      </w:r>
      <w:r w:rsidR="008D0B33" w:rsidRPr="00521767">
        <w:rPr>
          <w:rFonts w:asciiTheme="majorBidi" w:eastAsia="Gulim" w:hAnsiTheme="majorBidi" w:cstheme="majorBidi"/>
        </w:rPr>
        <w:t>발</w:t>
      </w:r>
      <w:r w:rsidR="00113E73" w:rsidRPr="00521767">
        <w:rPr>
          <w:rFonts w:asciiTheme="majorBidi" w:eastAsia="Gulim" w:hAnsiTheme="majorBidi" w:cstheme="majorBidi"/>
        </w:rPr>
        <w:t>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>▪</w:t>
      </w:r>
      <w:r w:rsidR="008D0B33" w:rsidRPr="00521767">
        <w:rPr>
          <w:rFonts w:asciiTheme="majorBidi" w:eastAsia="Gulim" w:hAnsiTheme="majorBidi" w:cstheme="majorBidi"/>
        </w:rPr>
        <w:t>축</w:t>
      </w:r>
      <w:r w:rsidRPr="00521767">
        <w:rPr>
          <w:rFonts w:asciiTheme="majorBidi" w:eastAsia="Gulim" w:hAnsiTheme="majorBidi" w:cstheme="majorBidi"/>
        </w:rPr>
        <w:t>소</w:t>
      </w:r>
      <w:r w:rsidR="00026D73"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암예방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국가정책의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우선</w:t>
      </w:r>
      <w:r w:rsidR="008D0B33" w:rsidRPr="00521767">
        <w:rPr>
          <w:rFonts w:asciiTheme="majorBidi" w:eastAsia="Gulim" w:hAnsiTheme="majorBidi" w:cstheme="majorBidi"/>
        </w:rPr>
        <w:t xml:space="preserve"> </w:t>
      </w:r>
      <w:r w:rsidR="00CF1C8F" w:rsidRPr="00521767">
        <w:rPr>
          <w:rFonts w:asciiTheme="majorBidi" w:eastAsia="Gulim" w:hAnsiTheme="majorBidi" w:cstheme="majorBidi"/>
        </w:rPr>
        <w:t>추진사항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목</w:t>
      </w:r>
      <w:r w:rsidR="00A842AD" w:rsidRPr="00521767">
        <w:rPr>
          <w:rFonts w:asciiTheme="majorBidi" w:eastAsia="Gulim" w:hAnsiTheme="majorBidi" w:cstheme="majorBidi"/>
        </w:rPr>
        <w:t>표와</w:t>
      </w:r>
      <w:r w:rsidRPr="00521767">
        <w:rPr>
          <w:rFonts w:asciiTheme="majorBidi" w:eastAsia="Gulim" w:hAnsiTheme="majorBidi" w:cstheme="majorBidi"/>
        </w:rPr>
        <w:t xml:space="preserve"> </w:t>
      </w:r>
      <w:r w:rsidR="00A842AD" w:rsidRPr="00521767">
        <w:rPr>
          <w:rFonts w:asciiTheme="majorBidi" w:eastAsia="Gulim" w:hAnsiTheme="majorBidi" w:cstheme="majorBidi"/>
        </w:rPr>
        <w:t>기본</w:t>
      </w:r>
      <w:r w:rsidR="00A842AD" w:rsidRPr="00521767">
        <w:rPr>
          <w:rFonts w:asciiTheme="majorBidi" w:eastAsia="Gulim" w:hAnsiTheme="majorBidi" w:cstheme="majorBidi"/>
        </w:rPr>
        <w:t xml:space="preserve"> </w:t>
      </w:r>
      <w:r w:rsidR="00A842AD" w:rsidRPr="00521767">
        <w:rPr>
          <w:rFonts w:asciiTheme="majorBidi" w:eastAsia="Gulim" w:hAnsiTheme="majorBidi" w:cstheme="majorBidi"/>
        </w:rPr>
        <w:t>발전방향</w:t>
      </w:r>
      <w:r w:rsidRPr="00521767">
        <w:rPr>
          <w:rFonts w:asciiTheme="majorBidi" w:eastAsia="Gulim" w:hAnsiTheme="majorBidi" w:cstheme="majorBidi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정함을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>.</w:t>
      </w:r>
      <w:r w:rsidR="00CF1C8F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이는</w:t>
      </w:r>
      <w:r w:rsidRPr="00521767">
        <w:rPr>
          <w:rFonts w:asciiTheme="majorBidi" w:eastAsia="Gulim" w:hAnsiTheme="majorBidi" w:cstheme="majorBidi"/>
        </w:rPr>
        <w:t xml:space="preserve"> </w:t>
      </w:r>
      <w:r w:rsidR="00CF1C8F" w:rsidRPr="00521767">
        <w:rPr>
          <w:rFonts w:asciiTheme="majorBidi" w:eastAsia="Gulim" w:hAnsiTheme="majorBidi" w:cstheme="majorBidi"/>
        </w:rPr>
        <w:t>장기간</w:t>
      </w:r>
      <w:r w:rsidR="00CF1C8F" w:rsidRPr="00521767">
        <w:rPr>
          <w:rFonts w:asciiTheme="majorBidi" w:eastAsia="Gulim" w:hAnsiTheme="majorBidi" w:cstheme="majorBidi"/>
        </w:rPr>
        <w:t xml:space="preserve"> </w:t>
      </w:r>
      <w:r w:rsidR="00CF1C8F" w:rsidRPr="00521767">
        <w:rPr>
          <w:rFonts w:asciiTheme="majorBidi" w:eastAsia="Gulim" w:hAnsiTheme="majorBidi" w:cstheme="majorBidi"/>
        </w:rPr>
        <w:t>인적</w:t>
      </w:r>
      <w:r w:rsidR="00113E73" w:rsidRPr="00521767">
        <w:rPr>
          <w:rFonts w:asciiTheme="majorBidi" w:eastAsia="Gulim" w:hAnsiTheme="majorBidi" w:cstheme="majorBidi"/>
        </w:rPr>
        <w:t xml:space="preserve"> </w:t>
      </w:r>
      <w:r w:rsidR="00CF1C8F" w:rsidRPr="00521767">
        <w:rPr>
          <w:rFonts w:asciiTheme="majorBidi" w:eastAsia="Gulim" w:hAnsiTheme="majorBidi" w:cstheme="majorBidi"/>
        </w:rPr>
        <w:t>자본을</w:t>
      </w:r>
      <w:r w:rsidR="00CF1C8F" w:rsidRPr="00521767">
        <w:rPr>
          <w:rFonts w:asciiTheme="majorBidi" w:eastAsia="Gulim" w:hAnsiTheme="majorBidi" w:cstheme="majorBidi"/>
        </w:rPr>
        <w:t xml:space="preserve"> </w:t>
      </w:r>
      <w:r w:rsidR="00CF1C8F" w:rsidRPr="00521767">
        <w:rPr>
          <w:rFonts w:asciiTheme="majorBidi" w:eastAsia="Gulim" w:hAnsiTheme="majorBidi" w:cstheme="majorBidi"/>
        </w:rPr>
        <w:t>유지하고</w:t>
      </w:r>
      <w:r w:rsidR="00CF1C8F" w:rsidRPr="00521767">
        <w:rPr>
          <w:rFonts w:asciiTheme="majorBidi" w:eastAsia="Gulim" w:hAnsiTheme="majorBidi" w:cstheme="majorBidi"/>
        </w:rPr>
        <w:t xml:space="preserve"> </w:t>
      </w:r>
      <w:r w:rsidR="00CF1C8F" w:rsidRPr="00521767">
        <w:rPr>
          <w:rFonts w:asciiTheme="majorBidi" w:eastAsia="Gulim" w:hAnsiTheme="majorBidi" w:cstheme="majorBidi"/>
        </w:rPr>
        <w:t>강화하는</w:t>
      </w:r>
      <w:r w:rsidR="00CF1C8F" w:rsidRPr="00521767">
        <w:rPr>
          <w:rFonts w:asciiTheme="majorBidi" w:eastAsia="Gulim" w:hAnsiTheme="majorBidi" w:cstheme="majorBidi"/>
        </w:rPr>
        <w:t xml:space="preserve"> </w:t>
      </w:r>
      <w:r w:rsidR="00CF1C8F" w:rsidRPr="00521767">
        <w:rPr>
          <w:rFonts w:asciiTheme="majorBidi" w:eastAsia="Gulim" w:hAnsiTheme="majorBidi" w:cstheme="majorBidi"/>
        </w:rPr>
        <w:t>목적으로</w:t>
      </w:r>
      <w:r w:rsidR="00CF1C8F" w:rsidRPr="00521767">
        <w:rPr>
          <w:rFonts w:asciiTheme="majorBidi" w:eastAsia="Gulim" w:hAnsiTheme="majorBidi" w:cstheme="majorBidi"/>
        </w:rPr>
        <w:t xml:space="preserve"> </w:t>
      </w:r>
      <w:r w:rsidR="00CF1C8F" w:rsidRPr="00521767">
        <w:rPr>
          <w:rFonts w:asciiTheme="majorBidi" w:eastAsia="Gulim" w:hAnsiTheme="majorBidi" w:cstheme="majorBidi"/>
        </w:rPr>
        <w:t>한다</w:t>
      </w:r>
      <w:r w:rsidR="00CF1C8F" w:rsidRPr="00521767">
        <w:rPr>
          <w:rFonts w:asciiTheme="majorBidi" w:eastAsia="Gulim" w:hAnsiTheme="majorBidi" w:cstheme="majorBidi"/>
        </w:rPr>
        <w:t xml:space="preserve">. </w:t>
      </w:r>
    </w:p>
    <w:p w14:paraId="04F88EB8" w14:textId="77777777" w:rsidR="00112811" w:rsidRPr="00521767" w:rsidRDefault="00CF1C8F" w:rsidP="00E826C1">
      <w:pPr>
        <w:pStyle w:val="a3"/>
        <w:shd w:val="clear" w:color="auto" w:fill="FFFFFF" w:themeFill="background1"/>
        <w:tabs>
          <w:tab w:val="left" w:pos="284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국가전략은</w:t>
      </w:r>
      <w:r w:rsidRPr="00521767">
        <w:rPr>
          <w:rFonts w:asciiTheme="majorBidi" w:eastAsia="Gulim" w:hAnsiTheme="majorBidi" w:cstheme="majorBidi"/>
        </w:rPr>
        <w:t xml:space="preserve"> </w:t>
      </w:r>
      <w:r w:rsidR="00112811" w:rsidRPr="00521767">
        <w:rPr>
          <w:rFonts w:asciiTheme="majorBidi" w:eastAsia="Gulim" w:hAnsiTheme="majorBidi" w:cstheme="majorBidi"/>
        </w:rPr>
        <w:t>아래와</w:t>
      </w:r>
      <w:r w:rsidR="00112811" w:rsidRPr="00521767">
        <w:rPr>
          <w:rFonts w:asciiTheme="majorBidi" w:eastAsia="Gulim" w:hAnsiTheme="majorBidi" w:cstheme="majorBidi"/>
        </w:rPr>
        <w:t xml:space="preserve"> </w:t>
      </w:r>
      <w:r w:rsidR="00112811" w:rsidRPr="00521767">
        <w:rPr>
          <w:rFonts w:asciiTheme="majorBidi" w:eastAsia="Gulim" w:hAnsiTheme="majorBidi" w:cstheme="majorBidi"/>
        </w:rPr>
        <w:t>같은</w:t>
      </w:r>
      <w:r w:rsidR="00112811" w:rsidRPr="00521767">
        <w:rPr>
          <w:rFonts w:asciiTheme="majorBidi" w:eastAsia="Gulim" w:hAnsiTheme="majorBidi" w:cstheme="majorBidi"/>
        </w:rPr>
        <w:t xml:space="preserve"> </w:t>
      </w:r>
      <w:r w:rsidR="00112811" w:rsidRPr="00521767">
        <w:rPr>
          <w:rFonts w:asciiTheme="majorBidi" w:eastAsia="Gulim" w:hAnsiTheme="majorBidi" w:cstheme="majorBidi"/>
        </w:rPr>
        <w:t>법에</w:t>
      </w:r>
      <w:r w:rsidR="00112811" w:rsidRPr="00521767">
        <w:rPr>
          <w:rFonts w:asciiTheme="majorBidi" w:eastAsia="Gulim" w:hAnsiTheme="majorBidi" w:cstheme="majorBidi"/>
        </w:rPr>
        <w:t xml:space="preserve"> </w:t>
      </w:r>
      <w:r w:rsidR="00112811" w:rsidRPr="00521767">
        <w:rPr>
          <w:rFonts w:asciiTheme="majorBidi" w:eastAsia="Gulim" w:hAnsiTheme="majorBidi" w:cstheme="majorBidi"/>
        </w:rPr>
        <w:t>의거하여</w:t>
      </w:r>
      <w:r w:rsidR="00112811" w:rsidRPr="00521767">
        <w:rPr>
          <w:rFonts w:asciiTheme="majorBidi" w:eastAsia="Gulim" w:hAnsiTheme="majorBidi" w:cstheme="majorBidi"/>
        </w:rPr>
        <w:t xml:space="preserve"> </w:t>
      </w:r>
      <w:r w:rsidR="00112811" w:rsidRPr="00521767">
        <w:rPr>
          <w:rFonts w:asciiTheme="majorBidi" w:eastAsia="Gulim" w:hAnsiTheme="majorBidi" w:cstheme="majorBidi"/>
        </w:rPr>
        <w:t>수립한다</w:t>
      </w:r>
      <w:r w:rsidR="00112811" w:rsidRPr="00521767">
        <w:rPr>
          <w:rFonts w:asciiTheme="majorBidi" w:eastAsia="Gulim" w:hAnsiTheme="majorBidi" w:cstheme="majorBidi"/>
        </w:rPr>
        <w:t>:</w:t>
      </w:r>
    </w:p>
    <w:p w14:paraId="4E87E1F0" w14:textId="77777777" w:rsidR="00113E73" w:rsidRPr="00521767" w:rsidRDefault="00CF1C8F" w:rsidP="00E826C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헌법</w:t>
      </w:r>
      <w:r w:rsidR="00113E73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4DF39DC3" w14:textId="77777777" w:rsidR="00112811" w:rsidRPr="00521767" w:rsidRDefault="00CF1C8F" w:rsidP="00E826C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국제법에</w:t>
      </w:r>
      <w:r w:rsidRPr="00521767">
        <w:rPr>
          <w:rFonts w:asciiTheme="majorBidi" w:eastAsia="Gulim" w:hAnsiTheme="majorBidi" w:cstheme="majorBidi"/>
        </w:rPr>
        <w:t xml:space="preserve"> </w:t>
      </w:r>
      <w:r w:rsidR="00113E73" w:rsidRPr="00521767">
        <w:rPr>
          <w:rFonts w:asciiTheme="majorBidi" w:eastAsia="Gulim" w:hAnsiTheme="majorBidi" w:cstheme="majorBidi"/>
        </w:rPr>
        <w:t>의거한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국제</w:t>
      </w:r>
      <w:r w:rsidR="00113E7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협약</w:t>
      </w:r>
      <w:r w:rsidR="00113E73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15F8190F" w14:textId="77777777" w:rsidR="00112811" w:rsidRPr="00521767" w:rsidRDefault="00CF1C8F" w:rsidP="00E826C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="00113E7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건강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보호법</w:t>
      </w:r>
      <w:r w:rsidRPr="00521767">
        <w:rPr>
          <w:rFonts w:asciiTheme="majorBidi" w:eastAsia="Gulim" w:hAnsiTheme="majorBidi" w:cstheme="majorBidi"/>
        </w:rPr>
        <w:t xml:space="preserve">(2011.11.21, </w:t>
      </w:r>
      <w:r w:rsidRPr="00521767">
        <w:rPr>
          <w:rFonts w:asciiTheme="majorBidi" w:eastAsia="Gulim" w:hAnsiTheme="majorBidi" w:cstheme="majorBidi"/>
          <w:lang w:val="ru-RU"/>
        </w:rPr>
        <w:t>№ 323-ФЗ)</w:t>
      </w:r>
      <w:r w:rsidR="00113E73" w:rsidRPr="00521767">
        <w:rPr>
          <w:rFonts w:asciiTheme="majorBidi" w:eastAsia="Gulim" w:hAnsiTheme="majorBidi" w:cstheme="majorBidi"/>
          <w:lang w:val="ru-RU"/>
        </w:rPr>
        <w:t>;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</w:p>
    <w:p w14:paraId="69E61868" w14:textId="77777777" w:rsidR="00112811" w:rsidRPr="00521767" w:rsidRDefault="00CF1C8F" w:rsidP="00E826C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전략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113E73" w:rsidRPr="00521767">
        <w:rPr>
          <w:rFonts w:asciiTheme="majorBidi" w:eastAsia="Gulim" w:hAnsiTheme="majorBidi" w:cstheme="majorBidi"/>
          <w:lang w:val="ru-RU"/>
        </w:rPr>
        <w:t>계</w:t>
      </w:r>
      <w:r w:rsidRPr="00521767">
        <w:rPr>
          <w:rFonts w:asciiTheme="majorBidi" w:eastAsia="Gulim" w:hAnsiTheme="majorBidi" w:cstheme="majorBidi"/>
          <w:lang w:val="ru-RU"/>
        </w:rPr>
        <w:t>획법</w:t>
      </w:r>
      <w:r w:rsidR="00113E73" w:rsidRPr="00521767">
        <w:rPr>
          <w:rFonts w:asciiTheme="majorBidi" w:eastAsia="Gulim" w:hAnsiTheme="majorBidi" w:cstheme="majorBidi"/>
          <w:lang w:val="ru-RU"/>
        </w:rPr>
        <w:t xml:space="preserve"> (2014.06.28, № 172- ФЗ);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</w:p>
    <w:p w14:paraId="3B434452" w14:textId="77777777" w:rsidR="00112811" w:rsidRPr="00521767" w:rsidRDefault="00CF1C8F" w:rsidP="00E826C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lang w:val="ru-RU"/>
        </w:rPr>
        <w:t>기타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법</w:t>
      </w:r>
      <w:r w:rsidR="00113E73" w:rsidRPr="00521767">
        <w:rPr>
          <w:rFonts w:asciiTheme="majorBidi" w:eastAsia="Gulim" w:hAnsiTheme="majorBidi" w:cstheme="majorBidi"/>
          <w:lang w:val="ru-RU"/>
        </w:rPr>
        <w:t>;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</w:p>
    <w:p w14:paraId="1EA0BEE7" w14:textId="77777777" w:rsidR="00112811" w:rsidRPr="00521767" w:rsidRDefault="008941C4" w:rsidP="00E826C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lang w:val="ru-RU"/>
        </w:rPr>
        <w:t>'</w:t>
      </w:r>
      <w:r w:rsidR="00113E73" w:rsidRPr="00521767">
        <w:rPr>
          <w:rFonts w:asciiTheme="majorBidi" w:eastAsia="Gulim" w:hAnsiTheme="majorBidi" w:cstheme="majorBidi"/>
          <w:lang w:val="ru-RU"/>
        </w:rPr>
        <w:t>러시아</w:t>
      </w:r>
      <w:r w:rsidR="00113E73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113E73" w:rsidRPr="00521767">
        <w:rPr>
          <w:rFonts w:asciiTheme="majorBidi" w:eastAsia="Gulim" w:hAnsiTheme="majorBidi" w:cstheme="majorBidi"/>
          <w:lang w:val="ru-RU"/>
        </w:rPr>
        <w:t>연방</w:t>
      </w:r>
      <w:r w:rsidR="00113E73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CF1C8F" w:rsidRPr="00521767">
        <w:rPr>
          <w:rFonts w:asciiTheme="majorBidi" w:eastAsia="Gulim" w:hAnsiTheme="majorBidi" w:cstheme="majorBidi"/>
          <w:lang w:val="ru-RU"/>
        </w:rPr>
        <w:t>사회</w:t>
      </w:r>
      <w:r w:rsidR="00113E73" w:rsidRPr="00521767">
        <w:rPr>
          <w:rFonts w:asciiTheme="majorBidi" w:eastAsia="Gulim" w:hAnsiTheme="majorBidi" w:cstheme="majorBidi"/>
          <w:lang w:val="ru-RU"/>
        </w:rPr>
        <w:t>-</w:t>
      </w:r>
      <w:r w:rsidR="00CF1C8F" w:rsidRPr="00521767">
        <w:rPr>
          <w:rFonts w:asciiTheme="majorBidi" w:eastAsia="Gulim" w:hAnsiTheme="majorBidi" w:cstheme="majorBidi"/>
          <w:lang w:val="ru-RU"/>
        </w:rPr>
        <w:t>경제</w:t>
      </w:r>
      <w:r w:rsidR="00CF1C8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CF1C8F" w:rsidRPr="00521767">
        <w:rPr>
          <w:rFonts w:asciiTheme="majorBidi" w:eastAsia="Gulim" w:hAnsiTheme="majorBidi" w:cstheme="majorBidi"/>
          <w:lang w:val="ru-RU"/>
        </w:rPr>
        <w:t>발전</w:t>
      </w:r>
      <w:r w:rsidR="00CF1C8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CF1C8F" w:rsidRPr="00521767">
        <w:rPr>
          <w:rFonts w:asciiTheme="majorBidi" w:eastAsia="Gulim" w:hAnsiTheme="majorBidi" w:cstheme="majorBidi"/>
          <w:lang w:val="ru-RU"/>
        </w:rPr>
        <w:t>컨셉</w:t>
      </w:r>
      <w:r w:rsidRPr="00521767">
        <w:rPr>
          <w:rFonts w:asciiTheme="majorBidi" w:eastAsia="Gulim" w:hAnsiTheme="majorBidi" w:cstheme="majorBidi"/>
          <w:lang w:val="ru-RU"/>
        </w:rPr>
        <w:t>2020'</w:t>
      </w:r>
      <w:r w:rsidR="00CF1C8F" w:rsidRPr="00521767">
        <w:rPr>
          <w:rFonts w:asciiTheme="majorBidi" w:eastAsia="Gulim" w:hAnsiTheme="majorBidi" w:cstheme="majorBidi"/>
          <w:lang w:val="ru-RU"/>
        </w:rPr>
        <w:t>(2008.11.17, №1662-p)</w:t>
      </w:r>
      <w:r w:rsidR="00113E73" w:rsidRPr="00521767">
        <w:rPr>
          <w:rFonts w:asciiTheme="majorBidi" w:eastAsia="Gulim" w:hAnsiTheme="majorBidi" w:cstheme="majorBidi"/>
          <w:lang w:val="ru-RU"/>
        </w:rPr>
        <w:t>;</w:t>
      </w:r>
      <w:r w:rsidR="00CF1C8F" w:rsidRPr="00521767">
        <w:rPr>
          <w:rFonts w:asciiTheme="majorBidi" w:eastAsia="Gulim" w:hAnsiTheme="majorBidi" w:cstheme="majorBidi"/>
          <w:lang w:val="ru-RU"/>
        </w:rPr>
        <w:t xml:space="preserve"> </w:t>
      </w:r>
    </w:p>
    <w:p w14:paraId="17C877D7" w14:textId="77777777" w:rsidR="00112811" w:rsidRPr="00521767" w:rsidRDefault="008941C4" w:rsidP="00E826C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lang w:val="ru-RU"/>
        </w:rPr>
        <w:t>'</w:t>
      </w:r>
      <w:r w:rsidR="00CF1C8F" w:rsidRPr="00521767">
        <w:rPr>
          <w:rFonts w:asciiTheme="majorBidi" w:eastAsia="Gulim" w:hAnsiTheme="majorBidi" w:cstheme="majorBidi"/>
          <w:lang w:val="ru-RU"/>
        </w:rPr>
        <w:t>러시아</w:t>
      </w:r>
      <w:r w:rsidR="00CF1C8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CF1C8F" w:rsidRPr="00521767">
        <w:rPr>
          <w:rFonts w:asciiTheme="majorBidi" w:eastAsia="Gulim" w:hAnsiTheme="majorBidi" w:cstheme="majorBidi"/>
          <w:lang w:val="ru-RU"/>
        </w:rPr>
        <w:t>연방</w:t>
      </w:r>
      <w:r w:rsidR="00113E73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1614C" w:rsidRPr="00521767">
        <w:rPr>
          <w:rFonts w:asciiTheme="majorBidi" w:eastAsia="Gulim" w:hAnsiTheme="majorBidi" w:cstheme="majorBidi"/>
          <w:lang w:val="ru-RU"/>
        </w:rPr>
        <w:t>보건</w:t>
      </w:r>
      <w:r w:rsidR="0081614C" w:rsidRPr="00521767">
        <w:rPr>
          <w:rFonts w:asciiTheme="majorBidi" w:eastAsia="Gulim" w:hAnsiTheme="majorBidi" w:cstheme="majorBidi"/>
          <w:lang w:val="ru-RU"/>
        </w:rPr>
        <w:t>▪</w:t>
      </w:r>
      <w:r w:rsidR="0081614C" w:rsidRPr="00521767">
        <w:rPr>
          <w:rFonts w:asciiTheme="majorBidi" w:eastAsia="Gulim" w:hAnsiTheme="majorBidi" w:cstheme="majorBidi"/>
          <w:lang w:val="ru-RU"/>
        </w:rPr>
        <w:t>의료</w:t>
      </w:r>
      <w:r w:rsidR="00CF1C8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CF1C8F" w:rsidRPr="00521767">
        <w:rPr>
          <w:rFonts w:asciiTheme="majorBidi" w:eastAsia="Gulim" w:hAnsiTheme="majorBidi" w:cstheme="majorBidi"/>
          <w:lang w:val="ru-RU"/>
        </w:rPr>
        <w:t>발전</w:t>
      </w:r>
      <w:r w:rsidR="00CF1C8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CF1C8F" w:rsidRPr="00521767">
        <w:rPr>
          <w:rFonts w:asciiTheme="majorBidi" w:eastAsia="Gulim" w:hAnsiTheme="majorBidi" w:cstheme="majorBidi"/>
          <w:lang w:val="ru-RU"/>
        </w:rPr>
        <w:t>전략</w:t>
      </w:r>
      <w:r w:rsidR="00113E73" w:rsidRPr="00521767">
        <w:rPr>
          <w:rFonts w:asciiTheme="majorBidi" w:eastAsia="Gulim" w:hAnsiTheme="majorBidi" w:cstheme="majorBidi"/>
          <w:lang w:val="ru-RU"/>
        </w:rPr>
        <w:t>2025</w:t>
      </w:r>
      <w:r w:rsidRPr="00521767">
        <w:rPr>
          <w:rFonts w:asciiTheme="majorBidi" w:eastAsia="Gulim" w:hAnsiTheme="majorBidi" w:cstheme="majorBidi"/>
          <w:lang w:val="ru-RU"/>
        </w:rPr>
        <w:t>'</w:t>
      </w:r>
      <w:r w:rsidR="00113E73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CF1C8F" w:rsidRPr="00521767">
        <w:rPr>
          <w:rFonts w:asciiTheme="majorBidi" w:eastAsia="Gulim" w:hAnsiTheme="majorBidi" w:cstheme="majorBidi"/>
          <w:lang w:val="ru-RU"/>
        </w:rPr>
        <w:t>(2012.12.28,  №2580-p)</w:t>
      </w:r>
      <w:r w:rsidRPr="00521767">
        <w:rPr>
          <w:rFonts w:asciiTheme="majorBidi" w:eastAsia="Gulim" w:hAnsiTheme="majorBidi" w:cstheme="majorBidi"/>
          <w:lang w:val="ru-RU"/>
        </w:rPr>
        <w:t>;</w:t>
      </w:r>
    </w:p>
    <w:p w14:paraId="00AA375F" w14:textId="77777777" w:rsidR="008941C4" w:rsidRPr="00521767" w:rsidRDefault="008941C4" w:rsidP="00E826C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lang w:val="ru-RU"/>
        </w:rPr>
        <w:t>'</w:t>
      </w:r>
      <w:r w:rsidR="00CF1C8F" w:rsidRPr="00521767">
        <w:rPr>
          <w:rFonts w:asciiTheme="majorBidi" w:eastAsia="Gulim" w:hAnsiTheme="majorBidi" w:cstheme="majorBidi"/>
          <w:lang w:val="ru-RU"/>
        </w:rPr>
        <w:t>러시아</w:t>
      </w:r>
      <w:r w:rsidR="00CF1C8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CF1C8F" w:rsidRPr="00521767">
        <w:rPr>
          <w:rFonts w:asciiTheme="majorBidi" w:eastAsia="Gulim" w:hAnsiTheme="majorBidi" w:cstheme="majorBidi"/>
          <w:lang w:val="ru-RU"/>
        </w:rPr>
        <w:t>연방사회</w:t>
      </w:r>
      <w:r w:rsidRPr="00521767">
        <w:rPr>
          <w:rFonts w:asciiTheme="majorBidi" w:eastAsia="Gulim" w:hAnsiTheme="majorBidi" w:cstheme="majorBidi"/>
          <w:lang w:val="ru-RU"/>
        </w:rPr>
        <w:t>-</w:t>
      </w:r>
      <w:r w:rsidR="00CF1C8F" w:rsidRPr="00521767">
        <w:rPr>
          <w:rFonts w:asciiTheme="majorBidi" w:eastAsia="Gulim" w:hAnsiTheme="majorBidi" w:cstheme="majorBidi"/>
          <w:lang w:val="ru-RU"/>
        </w:rPr>
        <w:t>경제</w:t>
      </w:r>
      <w:r w:rsidR="00CF1C8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CF1C8F" w:rsidRPr="00521767">
        <w:rPr>
          <w:rFonts w:asciiTheme="majorBidi" w:eastAsia="Gulim" w:hAnsiTheme="majorBidi" w:cstheme="majorBidi"/>
          <w:lang w:val="ru-RU"/>
        </w:rPr>
        <w:t>발전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전망</w:t>
      </w:r>
      <w:r w:rsidRPr="00521767">
        <w:rPr>
          <w:rFonts w:asciiTheme="majorBidi" w:eastAsia="Gulim" w:hAnsiTheme="majorBidi" w:cstheme="majorBidi"/>
          <w:lang w:val="ru-RU"/>
        </w:rPr>
        <w:t>2030'</w:t>
      </w:r>
      <w:r w:rsidR="0095250E" w:rsidRPr="00521767">
        <w:rPr>
          <w:rFonts w:asciiTheme="majorBidi" w:eastAsia="Gulim" w:hAnsiTheme="majorBidi" w:cstheme="majorBidi"/>
          <w:lang w:val="ru-RU"/>
        </w:rPr>
        <w:t>,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</w:p>
    <w:p w14:paraId="1D1AD6D6" w14:textId="77777777" w:rsidR="00112811" w:rsidRPr="00521767" w:rsidRDefault="008941C4" w:rsidP="00E826C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lang w:val="ru-RU"/>
        </w:rPr>
        <w:t>'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112811" w:rsidRPr="00521767">
        <w:rPr>
          <w:rFonts w:asciiTheme="majorBidi" w:eastAsia="Gulim" w:hAnsiTheme="majorBidi" w:cstheme="majorBidi"/>
          <w:lang w:val="ru-RU"/>
        </w:rPr>
        <w:t>인구</w:t>
      </w:r>
      <w:r w:rsidR="00112811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112811" w:rsidRPr="00521767">
        <w:rPr>
          <w:rFonts w:asciiTheme="majorBidi" w:eastAsia="Gulim" w:hAnsiTheme="majorBidi" w:cstheme="majorBidi"/>
          <w:lang w:val="ru-RU"/>
        </w:rPr>
        <w:t>증가</w:t>
      </w:r>
      <w:r w:rsidR="00112811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112811" w:rsidRPr="00521767">
        <w:rPr>
          <w:rFonts w:asciiTheme="majorBidi" w:eastAsia="Gulim" w:hAnsiTheme="majorBidi" w:cstheme="majorBidi"/>
          <w:lang w:val="ru-RU"/>
        </w:rPr>
        <w:t>전망</w:t>
      </w:r>
      <w:r w:rsidRPr="00521767">
        <w:rPr>
          <w:rFonts w:asciiTheme="majorBidi" w:eastAsia="Gulim" w:hAnsiTheme="majorBidi" w:cstheme="majorBidi"/>
          <w:lang w:val="ru-RU"/>
        </w:rPr>
        <w:t>2035'</w:t>
      </w:r>
      <w:r w:rsidR="00112811" w:rsidRPr="00521767">
        <w:rPr>
          <w:rFonts w:asciiTheme="majorBidi" w:eastAsia="Gulim" w:hAnsiTheme="majorBidi" w:cstheme="majorBidi"/>
          <w:lang w:val="ru-RU"/>
        </w:rPr>
        <w:t xml:space="preserve">, </w:t>
      </w:r>
    </w:p>
    <w:p w14:paraId="29B08060" w14:textId="77777777" w:rsidR="00112811" w:rsidRPr="00521767" w:rsidRDefault="008941C4" w:rsidP="00E826C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lang w:val="ru-RU"/>
        </w:rPr>
        <w:t>'</w:t>
      </w:r>
      <w:r w:rsidR="00112811" w:rsidRPr="00521767">
        <w:rPr>
          <w:rFonts w:asciiTheme="majorBidi" w:eastAsia="Gulim" w:hAnsiTheme="majorBidi" w:cstheme="majorBidi"/>
          <w:lang w:val="ru-RU"/>
        </w:rPr>
        <w:t>러시아</w:t>
      </w:r>
      <w:r w:rsidR="00112811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112811" w:rsidRPr="00521767">
        <w:rPr>
          <w:rFonts w:asciiTheme="majorBidi" w:eastAsia="Gulim" w:hAnsiTheme="majorBidi" w:cstheme="majorBidi"/>
          <w:lang w:val="ru-RU"/>
        </w:rPr>
        <w:t>연방</w:t>
      </w:r>
      <w:r w:rsidR="00112811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95250E" w:rsidRPr="00521767">
        <w:rPr>
          <w:rFonts w:asciiTheme="majorBidi" w:eastAsia="Gulim" w:hAnsiTheme="majorBidi" w:cstheme="majorBidi"/>
          <w:lang w:val="ru-RU"/>
        </w:rPr>
        <w:t>보건</w:t>
      </w:r>
      <w:r w:rsidR="0095250E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95250E" w:rsidRPr="00521767">
        <w:rPr>
          <w:rFonts w:asciiTheme="majorBidi" w:eastAsia="Gulim" w:hAnsiTheme="majorBidi" w:cstheme="majorBidi"/>
          <w:sz w:val="20"/>
          <w:lang w:val="ru-RU"/>
        </w:rPr>
        <w:t>▪</w:t>
      </w:r>
      <w:r w:rsidR="0095250E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95250E" w:rsidRPr="00521767">
        <w:rPr>
          <w:rFonts w:asciiTheme="majorBidi" w:eastAsia="Gulim" w:hAnsiTheme="majorBidi" w:cstheme="majorBidi"/>
          <w:lang w:val="ru-RU"/>
        </w:rPr>
        <w:t>의료</w:t>
      </w:r>
      <w:r w:rsidR="00112811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112811" w:rsidRPr="00521767">
        <w:rPr>
          <w:rFonts w:asciiTheme="majorBidi" w:eastAsia="Gulim" w:hAnsiTheme="majorBidi" w:cstheme="majorBidi"/>
          <w:lang w:val="ru-RU"/>
        </w:rPr>
        <w:t>발전</w:t>
      </w:r>
      <w:r w:rsidR="00112811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112811" w:rsidRPr="00521767">
        <w:rPr>
          <w:rFonts w:asciiTheme="majorBidi" w:eastAsia="Gulim" w:hAnsiTheme="majorBidi" w:cstheme="majorBidi"/>
          <w:lang w:val="ru-RU"/>
        </w:rPr>
        <w:t>전략</w:t>
      </w:r>
      <w:r w:rsidRPr="00521767">
        <w:rPr>
          <w:rFonts w:asciiTheme="majorBidi" w:eastAsia="Gulim" w:hAnsiTheme="majorBidi" w:cstheme="majorBidi"/>
          <w:lang w:val="ru-RU"/>
        </w:rPr>
        <w:t>'</w:t>
      </w:r>
    </w:p>
    <w:p w14:paraId="73399D6E" w14:textId="77777777" w:rsidR="00112811" w:rsidRPr="00521767" w:rsidRDefault="00112811" w:rsidP="00E826C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대통령과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정부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명령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등</w:t>
      </w:r>
    </w:p>
    <w:p w14:paraId="04597026" w14:textId="77777777" w:rsidR="00112811" w:rsidRPr="00521767" w:rsidRDefault="00112811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  <w:lang w:val="ru-RU"/>
        </w:rPr>
      </w:pPr>
    </w:p>
    <w:p w14:paraId="76302251" w14:textId="77777777" w:rsidR="00112811" w:rsidRPr="00521767" w:rsidRDefault="00112811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  <w:b/>
          <w:lang w:val="ru-RU"/>
        </w:rPr>
      </w:pPr>
      <w:r w:rsidRPr="00521767">
        <w:rPr>
          <w:rFonts w:asciiTheme="majorBidi" w:eastAsia="Gulim" w:hAnsiTheme="majorBidi" w:cstheme="majorBidi"/>
          <w:b/>
          <w:lang w:val="ru-RU"/>
        </w:rPr>
        <w:t>국가전략의</w:t>
      </w:r>
      <w:r w:rsidRPr="00521767">
        <w:rPr>
          <w:rFonts w:asciiTheme="majorBidi" w:eastAsia="Gulim" w:hAnsiTheme="majorBidi" w:cstheme="majorBidi"/>
          <w:b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b/>
          <w:lang w:val="ru-RU"/>
        </w:rPr>
        <w:t>주요</w:t>
      </w:r>
      <w:r w:rsidRPr="00521767">
        <w:rPr>
          <w:rFonts w:asciiTheme="majorBidi" w:eastAsia="Gulim" w:hAnsiTheme="majorBidi" w:cstheme="majorBidi"/>
          <w:b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b/>
          <w:lang w:val="ru-RU"/>
        </w:rPr>
        <w:t>원칙은</w:t>
      </w:r>
      <w:r w:rsidRPr="00521767">
        <w:rPr>
          <w:rFonts w:asciiTheme="majorBidi" w:eastAsia="Gulim" w:hAnsiTheme="majorBidi" w:cstheme="majorBidi"/>
          <w:b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b/>
          <w:lang w:val="ru-RU"/>
        </w:rPr>
        <w:t>다음과</w:t>
      </w:r>
      <w:r w:rsidRPr="00521767">
        <w:rPr>
          <w:rFonts w:asciiTheme="majorBidi" w:eastAsia="Gulim" w:hAnsiTheme="majorBidi" w:cstheme="majorBidi"/>
          <w:b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b/>
          <w:lang w:val="ru-RU"/>
        </w:rPr>
        <w:t>같다</w:t>
      </w:r>
      <w:r w:rsidRPr="00521767">
        <w:rPr>
          <w:rFonts w:asciiTheme="majorBidi" w:eastAsia="Gulim" w:hAnsiTheme="majorBidi" w:cstheme="majorBidi"/>
          <w:b/>
          <w:lang w:val="ru-RU"/>
        </w:rPr>
        <w:t>:</w:t>
      </w:r>
    </w:p>
    <w:p w14:paraId="2FA16654" w14:textId="77777777" w:rsidR="00CF1C8F" w:rsidRPr="00521767" w:rsidRDefault="00112811" w:rsidP="00E826C1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b/>
          <w:lang w:val="ru-RU"/>
        </w:rPr>
        <w:t>연속성</w:t>
      </w:r>
      <w:r w:rsidRPr="00521767">
        <w:rPr>
          <w:rFonts w:asciiTheme="majorBidi" w:eastAsia="Gulim" w:hAnsiTheme="majorBidi" w:cstheme="majorBidi"/>
          <w:b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b/>
          <w:lang w:val="ru-RU"/>
        </w:rPr>
        <w:t>원칙</w:t>
      </w:r>
      <w:r w:rsidRPr="00521767">
        <w:rPr>
          <w:rFonts w:asciiTheme="majorBidi" w:eastAsia="Gulim" w:hAnsiTheme="majorBidi" w:cstheme="majorBidi"/>
          <w:lang w:val="ru-RU"/>
        </w:rPr>
        <w:t xml:space="preserve">: </w:t>
      </w:r>
      <w:r w:rsidRPr="00521767">
        <w:rPr>
          <w:rFonts w:asciiTheme="majorBidi" w:eastAsia="Gulim" w:hAnsiTheme="majorBidi" w:cstheme="majorBidi"/>
          <w:lang w:val="ru-RU"/>
        </w:rPr>
        <w:t>국가전략은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전에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채택한</w:t>
      </w:r>
      <w:r w:rsidRPr="00521767">
        <w:rPr>
          <w:rFonts w:asciiTheme="majorBidi" w:eastAsia="Gulim" w:hAnsiTheme="majorBidi" w:cstheme="majorBidi"/>
          <w:lang w:val="ru-RU"/>
        </w:rPr>
        <w:t xml:space="preserve"> [</w:t>
      </w:r>
      <w:r w:rsidRPr="00521767">
        <w:rPr>
          <w:rFonts w:asciiTheme="majorBidi" w:eastAsia="Gulim" w:hAnsiTheme="majorBidi" w:cstheme="majorBidi"/>
          <w:lang w:val="ru-RU"/>
        </w:rPr>
        <w:t>보건</w:t>
      </w:r>
      <w:r w:rsidR="0081614C" w:rsidRPr="00521767">
        <w:rPr>
          <w:rFonts w:asciiTheme="majorBidi" w:eastAsia="Gulim" w:hAnsiTheme="majorBidi" w:cstheme="majorBidi"/>
          <w:lang w:val="ru-RU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의료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발전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국가</w:t>
      </w:r>
      <w:r w:rsidRPr="00521767">
        <w:rPr>
          <w:rFonts w:asciiTheme="majorBidi" w:eastAsia="Gulim" w:hAnsiTheme="majorBidi" w:cstheme="majorBidi"/>
          <w:lang w:val="ru-RU"/>
        </w:rPr>
        <w:t>사업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(2014.04.15, №294)</w:t>
      </w:r>
      <w:r w:rsidR="008941C4" w:rsidRPr="00521767">
        <w:rPr>
          <w:rFonts w:asciiTheme="majorBidi" w:eastAsia="Gulim" w:hAnsiTheme="majorBidi" w:cstheme="majorBidi"/>
          <w:lang w:val="ru-RU"/>
        </w:rPr>
        <w:t>]</w:t>
      </w:r>
      <w:r w:rsidRPr="00521767">
        <w:rPr>
          <w:rFonts w:asciiTheme="majorBidi" w:eastAsia="Gulim" w:hAnsiTheme="majorBidi" w:cstheme="majorBidi"/>
          <w:lang w:val="ru-RU"/>
        </w:rPr>
        <w:t>의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시행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결과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및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시행</w:t>
      </w:r>
      <w:r w:rsidRPr="00521767">
        <w:rPr>
          <w:rFonts w:asciiTheme="majorBidi" w:eastAsia="Gulim" w:hAnsiTheme="majorBidi" w:cstheme="majorBidi"/>
          <w:lang w:val="ru-RU"/>
        </w:rPr>
        <w:t>단계를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감안하여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수립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</w:p>
    <w:p w14:paraId="5DDF6361" w14:textId="77777777" w:rsidR="00112811" w:rsidRPr="00521767" w:rsidRDefault="00112811" w:rsidP="00E826C1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b/>
          <w:lang w:val="ru-RU"/>
        </w:rPr>
        <w:t>투명성</w:t>
      </w:r>
      <w:r w:rsidRPr="00521767">
        <w:rPr>
          <w:rFonts w:asciiTheme="majorBidi" w:eastAsia="Gulim" w:hAnsiTheme="majorBidi" w:cstheme="majorBidi"/>
          <w:b/>
          <w:lang w:val="ru-RU"/>
        </w:rPr>
        <w:t>(</w:t>
      </w:r>
      <w:r w:rsidRPr="00521767">
        <w:rPr>
          <w:rFonts w:asciiTheme="majorBidi" w:eastAsia="Gulim" w:hAnsiTheme="majorBidi" w:cstheme="majorBidi"/>
          <w:b/>
          <w:lang w:val="ru-RU"/>
        </w:rPr>
        <w:t>개방성</w:t>
      </w:r>
      <w:r w:rsidRPr="00521767">
        <w:rPr>
          <w:rFonts w:asciiTheme="majorBidi" w:eastAsia="Gulim" w:hAnsiTheme="majorBidi" w:cstheme="majorBidi"/>
          <w:b/>
          <w:lang w:val="ru-RU"/>
        </w:rPr>
        <w:t xml:space="preserve">) </w:t>
      </w:r>
      <w:r w:rsidRPr="00521767">
        <w:rPr>
          <w:rFonts w:asciiTheme="majorBidi" w:eastAsia="Gulim" w:hAnsiTheme="majorBidi" w:cstheme="majorBidi"/>
          <w:b/>
          <w:lang w:val="ru-RU"/>
        </w:rPr>
        <w:t>원칙</w:t>
      </w:r>
      <w:r w:rsidRPr="00521767">
        <w:rPr>
          <w:rFonts w:asciiTheme="majorBidi" w:eastAsia="Gulim" w:hAnsiTheme="majorBidi" w:cstheme="majorBidi"/>
          <w:lang w:val="ru-RU"/>
        </w:rPr>
        <w:t xml:space="preserve">: </w:t>
      </w:r>
      <w:r w:rsidRPr="00521767">
        <w:rPr>
          <w:rFonts w:asciiTheme="majorBidi" w:eastAsia="Gulim" w:hAnsiTheme="majorBidi" w:cstheme="majorBidi"/>
          <w:lang w:val="ru-RU"/>
        </w:rPr>
        <w:t>다측면에서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국가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전략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초안의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협의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</w:p>
    <w:p w14:paraId="5DF46949" w14:textId="77777777" w:rsidR="002077ED" w:rsidRPr="00521767" w:rsidRDefault="00112811" w:rsidP="00E826C1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b/>
          <w:lang w:val="ru-RU"/>
        </w:rPr>
        <w:t>현실성</w:t>
      </w:r>
      <w:r w:rsidRPr="00521767">
        <w:rPr>
          <w:rFonts w:asciiTheme="majorBidi" w:eastAsia="Gulim" w:hAnsiTheme="majorBidi" w:cstheme="majorBidi"/>
          <w:b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b/>
          <w:lang w:val="ru-RU"/>
        </w:rPr>
        <w:t>원칙</w:t>
      </w:r>
      <w:r w:rsidRPr="00521767">
        <w:rPr>
          <w:rFonts w:asciiTheme="majorBidi" w:eastAsia="Gulim" w:hAnsiTheme="majorBidi" w:cstheme="majorBidi"/>
          <w:lang w:val="ru-RU"/>
        </w:rPr>
        <w:t xml:space="preserve">: </w:t>
      </w:r>
      <w:r w:rsidRPr="00521767">
        <w:rPr>
          <w:rFonts w:asciiTheme="majorBidi" w:eastAsia="Gulim" w:hAnsiTheme="majorBidi" w:cstheme="majorBidi"/>
          <w:lang w:val="ru-RU"/>
        </w:rPr>
        <w:t>정해진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이내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자원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제한성과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위험을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고려하여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목적</w:t>
      </w:r>
      <w:r w:rsidR="008941C4" w:rsidRPr="00521767">
        <w:rPr>
          <w:rFonts w:asciiTheme="majorBidi" w:eastAsia="Gulim" w:hAnsiTheme="majorBidi" w:cstheme="majorBidi"/>
          <w:lang w:val="ru-RU"/>
        </w:rPr>
        <w:t>의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달성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, </w:t>
      </w:r>
      <w:r w:rsidR="008941C4" w:rsidRPr="00521767">
        <w:rPr>
          <w:rFonts w:asciiTheme="majorBidi" w:eastAsia="Gulim" w:hAnsiTheme="majorBidi" w:cstheme="majorBidi"/>
          <w:lang w:val="ru-RU"/>
        </w:rPr>
        <w:t>과제의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실행</w:t>
      </w:r>
      <w:r w:rsidR="008941C4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가능</w:t>
      </w:r>
      <w:r w:rsidRPr="00521767">
        <w:rPr>
          <w:rFonts w:asciiTheme="majorBidi" w:eastAsia="Gulim" w:hAnsiTheme="majorBidi" w:cstheme="majorBidi"/>
          <w:lang w:val="ru-RU"/>
        </w:rPr>
        <w:t xml:space="preserve">. </w:t>
      </w:r>
    </w:p>
    <w:p w14:paraId="047808B0" w14:textId="77777777" w:rsidR="00112811" w:rsidRPr="00521767" w:rsidRDefault="00112811" w:rsidP="00E826C1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b/>
          <w:lang w:val="ru-RU"/>
        </w:rPr>
        <w:lastRenderedPageBreak/>
        <w:t>사업</w:t>
      </w:r>
      <w:r w:rsidRPr="00521767">
        <w:rPr>
          <w:rFonts w:asciiTheme="majorBidi" w:eastAsia="Gulim" w:hAnsiTheme="majorBidi" w:cstheme="majorBidi"/>
          <w:b/>
        </w:rPr>
        <w:t xml:space="preserve"> </w:t>
      </w:r>
      <w:r w:rsidRPr="00521767">
        <w:rPr>
          <w:rFonts w:asciiTheme="majorBidi" w:eastAsia="Gulim" w:hAnsiTheme="majorBidi" w:cstheme="majorBidi"/>
          <w:b/>
          <w:lang w:val="ru-RU"/>
        </w:rPr>
        <w:t>목적</w:t>
      </w:r>
      <w:r w:rsidRPr="00521767">
        <w:rPr>
          <w:rFonts w:asciiTheme="majorBidi" w:eastAsia="Gulim" w:hAnsiTheme="majorBidi" w:cstheme="majorBidi"/>
          <w:b/>
        </w:rPr>
        <w:t xml:space="preserve"> </w:t>
      </w:r>
      <w:r w:rsidRPr="00521767">
        <w:rPr>
          <w:rFonts w:asciiTheme="majorBidi" w:eastAsia="Gulim" w:hAnsiTheme="majorBidi" w:cstheme="majorBidi"/>
          <w:b/>
          <w:lang w:val="ru-RU"/>
        </w:rPr>
        <w:t>지향의</w:t>
      </w:r>
      <w:r w:rsidRPr="00521767">
        <w:rPr>
          <w:rFonts w:asciiTheme="majorBidi" w:eastAsia="Gulim" w:hAnsiTheme="majorBidi" w:cstheme="majorBidi"/>
          <w:b/>
        </w:rPr>
        <w:t xml:space="preserve"> </w:t>
      </w:r>
      <w:r w:rsidRPr="00521767">
        <w:rPr>
          <w:rFonts w:asciiTheme="majorBidi" w:eastAsia="Gulim" w:hAnsiTheme="majorBidi" w:cstheme="majorBidi"/>
          <w:b/>
          <w:lang w:val="ru-RU"/>
        </w:rPr>
        <w:t>원칙</w:t>
      </w:r>
      <w:r w:rsidRPr="00521767">
        <w:rPr>
          <w:rFonts w:asciiTheme="majorBidi" w:eastAsia="Gulim" w:hAnsiTheme="majorBidi" w:cstheme="majorBidi"/>
        </w:rPr>
        <w:t xml:space="preserve">: </w:t>
      </w:r>
      <w:r w:rsidRPr="00521767">
        <w:rPr>
          <w:rFonts w:asciiTheme="majorBidi" w:eastAsia="Gulim" w:hAnsiTheme="majorBidi" w:cstheme="majorBidi"/>
          <w:lang w:val="ru-RU"/>
        </w:rPr>
        <w:t>국가전략의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우선추진사항과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목적은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="008941C4" w:rsidRPr="00521767">
        <w:rPr>
          <w:rFonts w:asciiTheme="majorBidi" w:eastAsia="Gulim" w:hAnsiTheme="majorBidi" w:cstheme="majorBidi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및</w:t>
      </w:r>
      <w:r w:rsidR="008941C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국가</w:t>
      </w:r>
      <w:r w:rsidR="008941C4" w:rsidRPr="00521767">
        <w:rPr>
          <w:rFonts w:asciiTheme="majorBidi" w:eastAsia="Gulim" w:hAnsiTheme="majorBidi" w:cstheme="majorBidi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프로그램과</w:t>
      </w:r>
      <w:r w:rsidR="008941C4" w:rsidRPr="00521767">
        <w:rPr>
          <w:rFonts w:asciiTheme="majorBidi" w:eastAsia="Gulim" w:hAnsiTheme="majorBidi" w:cstheme="majorBidi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러시아</w:t>
      </w:r>
      <w:r w:rsidR="008941C4" w:rsidRPr="00521767">
        <w:rPr>
          <w:rFonts w:asciiTheme="majorBidi" w:eastAsia="Gulim" w:hAnsiTheme="majorBidi" w:cstheme="majorBidi"/>
        </w:rPr>
        <w:t xml:space="preserve"> </w:t>
      </w:r>
      <w:r w:rsidR="008941C4" w:rsidRPr="00521767">
        <w:rPr>
          <w:rFonts w:asciiTheme="majorBidi" w:eastAsia="Gulim" w:hAnsiTheme="majorBidi" w:cstheme="majorBidi"/>
          <w:lang w:val="ru-RU"/>
        </w:rPr>
        <w:t>연방</w:t>
      </w:r>
      <w:r w:rsidR="008941C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주체의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국</w:t>
      </w:r>
      <w:r w:rsidR="008941C4" w:rsidRPr="00521767">
        <w:rPr>
          <w:rFonts w:asciiTheme="majorBidi" w:eastAsia="Gulim" w:hAnsiTheme="majorBidi" w:cstheme="majorBidi"/>
          <w:lang w:val="ru-RU"/>
        </w:rPr>
        <w:t>가</w:t>
      </w:r>
      <w:r w:rsidRPr="00521767">
        <w:rPr>
          <w:rFonts w:asciiTheme="majorBidi" w:eastAsia="Gulim" w:hAnsiTheme="majorBidi" w:cstheme="majorBidi"/>
          <w:lang w:val="ru-RU"/>
        </w:rPr>
        <w:t>프로그램</w:t>
      </w:r>
      <w:r w:rsidR="008941C4" w:rsidRPr="00521767">
        <w:rPr>
          <w:rFonts w:asciiTheme="majorBidi" w:eastAsia="Gulim" w:hAnsiTheme="majorBidi" w:cstheme="majorBidi"/>
          <w:lang w:val="ru-RU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목적</w:t>
      </w:r>
      <w:r w:rsidR="008941C4" w:rsidRPr="00521767">
        <w:rPr>
          <w:rFonts w:asciiTheme="majorBidi" w:eastAsia="Gulim" w:hAnsiTheme="majorBidi" w:cstheme="majorBidi"/>
          <w:lang w:val="ru-RU"/>
        </w:rPr>
        <w:t>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기간이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상호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연결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0BF20263" w14:textId="77777777" w:rsidR="002C644F" w:rsidRPr="00521767" w:rsidRDefault="00112811" w:rsidP="00E826C1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</w:t>
      </w:r>
      <w:r w:rsidR="002C644F" w:rsidRPr="00521767">
        <w:rPr>
          <w:rFonts w:asciiTheme="majorBidi" w:eastAsia="Gulim" w:hAnsiTheme="majorBidi" w:cstheme="majorBidi"/>
          <w:lang w:val="ru-RU"/>
        </w:rPr>
        <w:t>국가전략은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세계보건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기구</w:t>
      </w:r>
      <w:r w:rsidR="002C644F" w:rsidRPr="00521767">
        <w:rPr>
          <w:rFonts w:asciiTheme="majorBidi" w:eastAsia="Gulim" w:hAnsiTheme="majorBidi" w:cstheme="majorBidi"/>
        </w:rPr>
        <w:t>(WHO)</w:t>
      </w:r>
      <w:r w:rsidR="001A49CD" w:rsidRPr="00521767">
        <w:rPr>
          <w:rFonts w:asciiTheme="majorBidi" w:eastAsia="Gulim" w:hAnsiTheme="majorBidi" w:cstheme="majorBidi"/>
          <w:lang w:val="ru-RU"/>
        </w:rPr>
        <w:t>가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정한</w:t>
      </w:r>
      <w:r w:rsidR="001A49CD" w:rsidRPr="00521767">
        <w:rPr>
          <w:rFonts w:asciiTheme="majorBidi" w:eastAsia="Gulim" w:hAnsiTheme="majorBidi" w:cstheme="majorBidi"/>
        </w:rPr>
        <w:t xml:space="preserve"> 4</w:t>
      </w:r>
      <w:r w:rsidR="001A49CD" w:rsidRPr="00521767">
        <w:rPr>
          <w:rFonts w:asciiTheme="majorBidi" w:eastAsia="Gulim" w:hAnsiTheme="majorBidi" w:cstheme="majorBidi"/>
          <w:lang w:val="ru-RU"/>
        </w:rPr>
        <w:t>가지</w:t>
      </w:r>
      <w:r w:rsidR="001A49CD" w:rsidRPr="00521767">
        <w:rPr>
          <w:rFonts w:asciiTheme="majorBidi" w:eastAsia="Gulim" w:hAnsiTheme="majorBidi" w:cstheme="majorBidi"/>
        </w:rPr>
        <w:t xml:space="preserve">  </w:t>
      </w:r>
      <w:r w:rsidR="001A49CD" w:rsidRPr="00521767">
        <w:rPr>
          <w:rFonts w:asciiTheme="majorBidi" w:eastAsia="Gulim" w:hAnsiTheme="majorBidi" w:cstheme="majorBidi"/>
          <w:lang w:val="ru-RU"/>
        </w:rPr>
        <w:t>암</w:t>
      </w:r>
      <w:r w:rsidR="002C644F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예방의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원칙을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포함한다</w:t>
      </w:r>
      <w:r w:rsidR="001A49CD" w:rsidRPr="00521767">
        <w:rPr>
          <w:rFonts w:asciiTheme="majorBidi" w:eastAsia="Gulim" w:hAnsiTheme="majorBidi" w:cstheme="majorBidi"/>
        </w:rPr>
        <w:t xml:space="preserve">:  </w:t>
      </w:r>
    </w:p>
    <w:p w14:paraId="5E523727" w14:textId="77777777" w:rsidR="002C644F" w:rsidRPr="00521767" w:rsidRDefault="002C644F" w:rsidP="00E826C1">
      <w:pPr>
        <w:pStyle w:val="a3"/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  </w:t>
      </w:r>
      <w:r w:rsidR="001A49CD" w:rsidRPr="00521767">
        <w:rPr>
          <w:rFonts w:asciiTheme="majorBidi" w:eastAsia="Gulim" w:hAnsiTheme="majorBidi" w:cstheme="majorBidi"/>
        </w:rPr>
        <w:t xml:space="preserve">(1) </w:t>
      </w:r>
      <w:r w:rsidR="001A49CD" w:rsidRPr="00521767">
        <w:rPr>
          <w:rFonts w:asciiTheme="majorBidi" w:eastAsia="Gulim" w:hAnsiTheme="majorBidi" w:cstheme="majorBidi"/>
          <w:lang w:val="ru-RU"/>
        </w:rPr>
        <w:t>암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예방</w:t>
      </w:r>
      <w:r w:rsidRPr="00521767">
        <w:rPr>
          <w:rFonts w:asciiTheme="majorBidi" w:eastAsia="Gulim" w:hAnsiTheme="majorBidi" w:cstheme="majorBidi"/>
        </w:rPr>
        <w:t>;</w:t>
      </w:r>
    </w:p>
    <w:p w14:paraId="131AACEF" w14:textId="77777777" w:rsidR="002C644F" w:rsidRPr="00521767" w:rsidRDefault="002C644F" w:rsidP="00E826C1">
      <w:pPr>
        <w:pStyle w:val="a3"/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  </w:t>
      </w:r>
      <w:r w:rsidR="001A49CD" w:rsidRPr="00521767">
        <w:rPr>
          <w:rFonts w:asciiTheme="majorBidi" w:eastAsia="Gulim" w:hAnsiTheme="majorBidi" w:cstheme="majorBidi"/>
        </w:rPr>
        <w:t xml:space="preserve">(2) </w:t>
      </w:r>
      <w:r w:rsidRPr="00521767">
        <w:rPr>
          <w:rFonts w:asciiTheme="majorBidi" w:eastAsia="Gulim" w:hAnsiTheme="majorBidi" w:cstheme="majorBidi"/>
          <w:lang w:val="ru-RU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조기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발견</w:t>
      </w:r>
      <w:r w:rsidR="001A49CD" w:rsidRPr="00521767">
        <w:rPr>
          <w:rFonts w:asciiTheme="majorBidi" w:eastAsia="Gulim" w:hAnsiTheme="majorBidi" w:cstheme="majorBidi"/>
        </w:rPr>
        <w:t xml:space="preserve">▪ </w:t>
      </w:r>
      <w:r w:rsidR="001A49CD" w:rsidRPr="00521767">
        <w:rPr>
          <w:rFonts w:asciiTheme="majorBidi" w:eastAsia="Gulim" w:hAnsiTheme="majorBidi" w:cstheme="majorBidi"/>
          <w:lang w:val="ru-RU"/>
        </w:rPr>
        <w:t>진단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및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치료</w:t>
      </w:r>
      <w:r w:rsidRPr="00521767">
        <w:rPr>
          <w:rFonts w:asciiTheme="majorBidi" w:eastAsia="Gulim" w:hAnsiTheme="majorBidi" w:cstheme="majorBidi"/>
        </w:rPr>
        <w:t>;</w:t>
      </w:r>
      <w:r w:rsidR="001A49CD" w:rsidRPr="00521767">
        <w:rPr>
          <w:rFonts w:asciiTheme="majorBidi" w:eastAsia="Gulim" w:hAnsiTheme="majorBidi" w:cstheme="majorBidi"/>
        </w:rPr>
        <w:t xml:space="preserve"> </w:t>
      </w:r>
    </w:p>
    <w:p w14:paraId="01691788" w14:textId="77777777" w:rsidR="002C644F" w:rsidRPr="00521767" w:rsidRDefault="002C644F" w:rsidP="00E826C1">
      <w:pPr>
        <w:pStyle w:val="a3"/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</w:rPr>
        <w:t xml:space="preserve">   </w:t>
      </w:r>
      <w:r w:rsidR="001A49CD" w:rsidRPr="00521767">
        <w:rPr>
          <w:rFonts w:asciiTheme="majorBidi" w:eastAsia="Gulim" w:hAnsiTheme="majorBidi" w:cstheme="majorBidi"/>
          <w:lang w:val="ru-RU"/>
        </w:rPr>
        <w:t>(3)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재활치료</w:t>
      </w:r>
      <w:r w:rsidRPr="00521767">
        <w:rPr>
          <w:rFonts w:asciiTheme="majorBidi" w:eastAsia="Gulim" w:hAnsiTheme="majorBidi" w:cstheme="majorBidi"/>
          <w:lang w:val="ru-RU"/>
        </w:rPr>
        <w:t>;</w:t>
      </w:r>
      <w:r w:rsidR="001A49CD" w:rsidRPr="00521767">
        <w:rPr>
          <w:rFonts w:asciiTheme="majorBidi" w:eastAsia="Gulim" w:hAnsiTheme="majorBidi" w:cstheme="majorBidi"/>
          <w:lang w:val="ru-RU"/>
        </w:rPr>
        <w:t xml:space="preserve"> </w:t>
      </w:r>
    </w:p>
    <w:p w14:paraId="37B8738E" w14:textId="77777777" w:rsidR="00112811" w:rsidRPr="00521767" w:rsidRDefault="002C644F" w:rsidP="00E826C1">
      <w:pPr>
        <w:pStyle w:val="a3"/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 xml:space="preserve">   </w:t>
      </w:r>
      <w:r w:rsidR="001A49CD" w:rsidRPr="00521767">
        <w:rPr>
          <w:rFonts w:asciiTheme="majorBidi" w:eastAsia="Gulim" w:hAnsiTheme="majorBidi" w:cstheme="majorBidi"/>
          <w:lang w:val="ru-RU"/>
        </w:rPr>
        <w:t>(4)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D353C6" w:rsidRPr="00521767">
        <w:rPr>
          <w:rFonts w:asciiTheme="majorBidi" w:eastAsia="Gulim" w:hAnsiTheme="majorBidi" w:cstheme="majorBidi"/>
          <w:lang w:val="ru-RU"/>
        </w:rPr>
        <w:t>완화</w:t>
      </w:r>
      <w:r w:rsidR="00D353C6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D353C6" w:rsidRPr="00521767">
        <w:rPr>
          <w:rFonts w:asciiTheme="majorBidi" w:eastAsia="Gulim" w:hAnsiTheme="majorBidi" w:cstheme="majorBidi"/>
          <w:lang w:val="ru-RU"/>
        </w:rPr>
        <w:t>의료</w:t>
      </w:r>
      <w:r w:rsidR="001A49CD" w:rsidRPr="00521767">
        <w:rPr>
          <w:rFonts w:asciiTheme="majorBidi" w:eastAsia="Gulim" w:hAnsiTheme="majorBidi" w:cstheme="majorBidi"/>
          <w:lang w:val="ru-RU"/>
        </w:rPr>
        <w:t xml:space="preserve"> </w:t>
      </w:r>
    </w:p>
    <w:p w14:paraId="3A35DC70" w14:textId="77777777" w:rsidR="002C644F" w:rsidRPr="00521767" w:rsidRDefault="001A49CD" w:rsidP="00E826C1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전략은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건강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보호의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원칙에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기반한다</w:t>
      </w:r>
      <w:r w:rsidRPr="00521767">
        <w:rPr>
          <w:rFonts w:asciiTheme="majorBidi" w:eastAsia="Gulim" w:hAnsiTheme="majorBidi" w:cstheme="majorBidi"/>
        </w:rPr>
        <w:t xml:space="preserve">: </w:t>
      </w:r>
    </w:p>
    <w:p w14:paraId="3F568F6D" w14:textId="77777777" w:rsidR="002C644F" w:rsidRPr="00521767" w:rsidRDefault="002C644F" w:rsidP="00E826C1">
      <w:pPr>
        <w:pStyle w:val="a3"/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  </w:t>
      </w:r>
      <w:r w:rsidR="001A49CD" w:rsidRPr="00521767">
        <w:rPr>
          <w:rFonts w:asciiTheme="majorBidi" w:eastAsia="Gulim" w:hAnsiTheme="majorBidi" w:cstheme="majorBidi"/>
        </w:rPr>
        <w:t xml:space="preserve">(1) </w:t>
      </w:r>
      <w:r w:rsidRPr="00521767">
        <w:rPr>
          <w:rFonts w:asciiTheme="majorBidi" w:eastAsia="Gulim" w:hAnsiTheme="majorBidi" w:cstheme="majorBidi"/>
          <w:lang w:val="ru-RU"/>
        </w:rPr>
        <w:t>국민</w:t>
      </w:r>
      <w:r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건강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보호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차원에서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국민의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권리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존중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및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국가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보증</w:t>
      </w:r>
      <w:r w:rsidR="001A49CD" w:rsidRPr="00521767">
        <w:rPr>
          <w:rFonts w:asciiTheme="majorBidi" w:eastAsia="Gulim" w:hAnsiTheme="majorBidi" w:cstheme="majorBidi"/>
        </w:rPr>
        <w:t xml:space="preserve">, </w:t>
      </w:r>
    </w:p>
    <w:p w14:paraId="76C92129" w14:textId="77777777" w:rsidR="001A49CD" w:rsidRPr="00521767" w:rsidRDefault="002C644F" w:rsidP="00E826C1">
      <w:pPr>
        <w:pStyle w:val="a3"/>
        <w:shd w:val="clear" w:color="auto" w:fill="FFFFFF" w:themeFill="background1"/>
        <w:tabs>
          <w:tab w:val="left" w:pos="142"/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  </w:t>
      </w:r>
      <w:r w:rsidR="001A49CD" w:rsidRPr="00521767">
        <w:rPr>
          <w:rFonts w:asciiTheme="majorBidi" w:eastAsia="Gulim" w:hAnsiTheme="majorBidi" w:cstheme="majorBidi"/>
        </w:rPr>
        <w:t xml:space="preserve">(2) </w:t>
      </w:r>
      <w:r w:rsidR="001A49CD" w:rsidRPr="00521767">
        <w:rPr>
          <w:rFonts w:asciiTheme="majorBidi" w:eastAsia="Gulim" w:hAnsiTheme="majorBidi" w:cstheme="majorBidi"/>
          <w:lang w:val="ru-RU"/>
        </w:rPr>
        <w:t>의료지원의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접근성과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품질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확보</w:t>
      </w:r>
      <w:r w:rsidR="001A49CD" w:rsidRPr="00521767">
        <w:rPr>
          <w:rFonts w:asciiTheme="majorBidi" w:eastAsia="Gulim" w:hAnsiTheme="majorBidi" w:cstheme="majorBidi"/>
        </w:rPr>
        <w:t xml:space="preserve">, </w:t>
      </w:r>
      <w:r w:rsidR="001A49CD" w:rsidRPr="00521767">
        <w:rPr>
          <w:rFonts w:asciiTheme="majorBidi" w:eastAsia="Gulim" w:hAnsiTheme="majorBidi" w:cstheme="majorBidi"/>
          <w:lang w:val="ru-RU"/>
        </w:rPr>
        <w:t>암예방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및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암</w:t>
      </w:r>
      <w:r w:rsidR="001A49CD" w:rsidRPr="00521767">
        <w:rPr>
          <w:rFonts w:asciiTheme="majorBidi" w:eastAsia="Gulim" w:hAnsiTheme="majorBidi" w:cstheme="majorBidi"/>
          <w:lang w:val="ru-RU"/>
        </w:rPr>
        <w:t>환자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권익의</w:t>
      </w:r>
      <w:r w:rsidR="001A49CD" w:rsidRPr="00521767">
        <w:rPr>
          <w:rFonts w:asciiTheme="majorBidi" w:eastAsia="Gulim" w:hAnsiTheme="majorBidi" w:cstheme="majorBidi"/>
        </w:rPr>
        <w:t xml:space="preserve"> </w:t>
      </w:r>
      <w:r w:rsidR="001A49CD" w:rsidRPr="00521767">
        <w:rPr>
          <w:rFonts w:asciiTheme="majorBidi" w:eastAsia="Gulim" w:hAnsiTheme="majorBidi" w:cstheme="majorBidi"/>
          <w:lang w:val="ru-RU"/>
        </w:rPr>
        <w:t>우선순위</w:t>
      </w:r>
      <w:r w:rsidR="001A49CD" w:rsidRPr="00521767">
        <w:rPr>
          <w:rFonts w:asciiTheme="majorBidi" w:eastAsia="Gulim" w:hAnsiTheme="majorBidi" w:cstheme="majorBidi"/>
        </w:rPr>
        <w:t>.</w:t>
      </w:r>
    </w:p>
    <w:p w14:paraId="1D0A168F" w14:textId="77777777" w:rsidR="001A49CD" w:rsidRPr="00521767" w:rsidRDefault="001A49CD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rPr>
          <w:rFonts w:asciiTheme="majorBidi" w:eastAsia="Gulim" w:hAnsiTheme="majorBidi" w:cstheme="majorBidi"/>
        </w:rPr>
      </w:pPr>
    </w:p>
    <w:p w14:paraId="27103EBF" w14:textId="77777777" w:rsidR="001A49CD" w:rsidRPr="00521767" w:rsidRDefault="002C644F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center"/>
        <w:rPr>
          <w:rFonts w:asciiTheme="majorBidi" w:eastAsia="Gulim" w:hAnsiTheme="majorBidi" w:cstheme="majorBidi"/>
          <w:b/>
          <w:sz w:val="28"/>
          <w:szCs w:val="28"/>
        </w:rPr>
      </w:pPr>
      <w:r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제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2</w:t>
      </w:r>
      <w:r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장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1A49CD"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러시아</w:t>
      </w:r>
      <w:r w:rsidR="001A49CD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1A49CD"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연방</w:t>
      </w:r>
      <w:r w:rsidR="001A49CD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보건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▪</w:t>
      </w:r>
      <w:r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의료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분야의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1A49CD"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암</w:t>
      </w:r>
      <w:r w:rsidR="00756109"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치료</w:t>
      </w:r>
      <w:r w:rsidR="001A49CD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1A49CD"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현황</w:t>
      </w:r>
    </w:p>
    <w:p w14:paraId="3543F436" w14:textId="77777777" w:rsidR="00064069" w:rsidRPr="00521767" w:rsidRDefault="00756109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최근</w:t>
      </w:r>
      <w:r w:rsidRPr="00521767">
        <w:rPr>
          <w:rFonts w:asciiTheme="majorBidi" w:eastAsia="Gulim" w:hAnsiTheme="majorBidi" w:cstheme="majorBidi"/>
        </w:rPr>
        <w:t xml:space="preserve"> 10</w:t>
      </w:r>
      <w:r w:rsidRPr="00521767">
        <w:rPr>
          <w:rFonts w:asciiTheme="majorBidi" w:eastAsia="Gulim" w:hAnsiTheme="majorBidi" w:cstheme="majorBidi"/>
          <w:lang w:val="ru-RU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동안</w:t>
      </w:r>
      <w:r w:rsidRPr="00521767">
        <w:rPr>
          <w:rFonts w:asciiTheme="majorBidi" w:eastAsia="Gulim" w:hAnsiTheme="majorBidi" w:cstheme="majorBidi"/>
        </w:rPr>
        <w:t xml:space="preserve"> </w:t>
      </w:r>
      <w:r w:rsidR="004D05E3" w:rsidRPr="00521767">
        <w:rPr>
          <w:rFonts w:asciiTheme="majorBidi" w:eastAsia="Gulim" w:hAnsiTheme="majorBidi" w:cstheme="majorBidi"/>
          <w:lang w:val="ru-RU"/>
        </w:rPr>
        <w:t>국가</w:t>
      </w:r>
      <w:r w:rsidRPr="00521767">
        <w:rPr>
          <w:rFonts w:asciiTheme="majorBidi" w:eastAsia="Gulim" w:hAnsiTheme="majorBidi" w:cstheme="majorBidi"/>
          <w:lang w:val="ru-RU"/>
        </w:rPr>
        <w:t>사업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또는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각종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프로젝트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내에서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치료</w:t>
      </w:r>
      <w:r w:rsidR="00AB48A6" w:rsidRPr="00521767">
        <w:rPr>
          <w:rFonts w:asciiTheme="majorBidi" w:eastAsia="Gulim" w:hAnsiTheme="majorBidi" w:cstheme="majorBidi"/>
          <w:lang w:val="ru-RU"/>
        </w:rPr>
        <w:t>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발전</w:t>
      </w:r>
      <w:r w:rsidR="004D05E3" w:rsidRPr="00521767">
        <w:rPr>
          <w:rFonts w:asciiTheme="majorBidi" w:eastAsia="Gulim" w:hAnsiTheme="majorBidi" w:cstheme="majorBidi"/>
          <w:lang w:val="ru-RU"/>
        </w:rPr>
        <w:t>하였다</w:t>
      </w:r>
      <w:r w:rsidRPr="00521767">
        <w:rPr>
          <w:rFonts w:asciiTheme="majorBidi" w:eastAsia="Gulim" w:hAnsiTheme="majorBidi" w:cstheme="majorBidi"/>
        </w:rPr>
        <w:t>. 2009</w:t>
      </w:r>
      <w:r w:rsidRPr="00521767">
        <w:rPr>
          <w:rFonts w:asciiTheme="majorBidi" w:eastAsia="Gulim" w:hAnsiTheme="majorBidi" w:cstheme="majorBidi"/>
          <w:lang w:val="ru-RU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</w:rPr>
        <w:t xml:space="preserve"> 11</w:t>
      </w:r>
      <w:r w:rsidRPr="00521767">
        <w:rPr>
          <w:rFonts w:asciiTheme="majorBidi" w:eastAsia="Gulim" w:hAnsiTheme="majorBidi" w:cstheme="majorBidi"/>
          <w:lang w:val="ru-RU"/>
        </w:rPr>
        <w:t>곳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주체에서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국가</w:t>
      </w:r>
      <w:r w:rsidR="0088579B"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우선순위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프로그램인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="0088579B" w:rsidRPr="00521767">
        <w:rPr>
          <w:rFonts w:asciiTheme="majorBidi" w:eastAsia="Gulim" w:hAnsiTheme="majorBidi" w:cstheme="majorBidi"/>
        </w:rPr>
        <w:t>«</w:t>
      </w:r>
      <w:r w:rsidR="004D05E3" w:rsidRPr="00521767">
        <w:rPr>
          <w:rFonts w:asciiTheme="majorBidi" w:eastAsia="Gulim" w:hAnsiTheme="majorBidi" w:cstheme="majorBidi"/>
        </w:rPr>
        <w:t>HEALTH</w:t>
      </w:r>
      <w:r w:rsidR="0088579B" w:rsidRPr="00521767">
        <w:rPr>
          <w:rFonts w:asciiTheme="majorBidi" w:eastAsia="Gulim" w:hAnsiTheme="majorBidi" w:cstheme="majorBidi"/>
        </w:rPr>
        <w:t>»</w:t>
      </w:r>
      <w:r w:rsidR="0088579B" w:rsidRPr="00521767">
        <w:rPr>
          <w:rFonts w:asciiTheme="majorBidi" w:eastAsia="Gulim" w:hAnsiTheme="majorBidi" w:cstheme="majorBidi"/>
          <w:lang w:val="ru-RU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실행하였다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  <w:lang w:val="ru-RU"/>
        </w:rPr>
        <w:t>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사업</w:t>
      </w:r>
      <w:r w:rsidR="0051304F" w:rsidRPr="00521767">
        <w:rPr>
          <w:rFonts w:asciiTheme="majorBidi" w:eastAsia="Gulim" w:hAnsiTheme="majorBidi" w:cstheme="majorBidi"/>
          <w:lang w:val="ru-RU"/>
        </w:rPr>
        <w:t>의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목적은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암환자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치료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부문</w:t>
      </w:r>
      <w:r w:rsidR="00EC7751" w:rsidRPr="00521767">
        <w:rPr>
          <w:rFonts w:asciiTheme="majorBidi" w:eastAsia="Gulim" w:hAnsiTheme="majorBidi" w:cstheme="majorBidi"/>
          <w:lang w:val="ru-RU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개선하는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등</w:t>
      </w:r>
      <w:r w:rsidR="0051304F" w:rsidRPr="00521767">
        <w:rPr>
          <w:rFonts w:asciiTheme="majorBidi" w:eastAsia="Gulim" w:hAnsiTheme="majorBidi" w:cstheme="majorBidi"/>
          <w:lang w:val="ru-RU"/>
        </w:rPr>
        <w:t>에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있다</w:t>
      </w:r>
      <w:r w:rsidRPr="00521767">
        <w:rPr>
          <w:rFonts w:asciiTheme="majorBidi" w:eastAsia="Gulim" w:hAnsiTheme="majorBidi" w:cstheme="majorBidi"/>
        </w:rPr>
        <w:t>. 2009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~2014</w:t>
      </w:r>
      <w:r w:rsidRPr="00521767">
        <w:rPr>
          <w:rFonts w:asciiTheme="majorBidi" w:eastAsia="Gulim" w:hAnsiTheme="majorBidi" w:cstheme="majorBidi"/>
          <w:lang w:val="ru-RU"/>
        </w:rPr>
        <w:t>년</w:t>
      </w:r>
      <w:r w:rsidR="0051304F" w:rsidRPr="00521767">
        <w:rPr>
          <w:rFonts w:asciiTheme="majorBidi" w:eastAsia="Gulim" w:hAnsiTheme="majorBidi" w:cstheme="majorBidi"/>
        </w:rPr>
        <w:t>, 5</w:t>
      </w:r>
      <w:r w:rsidR="0051304F" w:rsidRPr="00521767">
        <w:rPr>
          <w:rFonts w:asciiTheme="majorBidi" w:eastAsia="Gulim" w:hAnsiTheme="majorBidi" w:cstheme="majorBidi"/>
          <w:lang w:val="ru-RU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동안</w:t>
      </w:r>
      <w:r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본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사업에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러시아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연방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주체</w:t>
      </w:r>
      <w:r w:rsidR="0051304F" w:rsidRPr="00521767">
        <w:rPr>
          <w:rFonts w:asciiTheme="majorBidi" w:eastAsia="Gulim" w:hAnsiTheme="majorBidi" w:cstheme="majorBidi"/>
        </w:rPr>
        <w:t xml:space="preserve"> 70</w:t>
      </w:r>
      <w:r w:rsidR="0051304F" w:rsidRPr="00521767">
        <w:rPr>
          <w:rFonts w:asciiTheme="majorBidi" w:eastAsia="Gulim" w:hAnsiTheme="majorBidi" w:cstheme="majorBidi"/>
          <w:lang w:val="ru-RU"/>
        </w:rPr>
        <w:t>곳</w:t>
      </w:r>
      <w:r w:rsidR="0051304F"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  <w:lang w:val="ru-RU"/>
        </w:rPr>
        <w:t>이상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참여하였다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="0051304F" w:rsidRPr="00521767">
        <w:rPr>
          <w:rFonts w:asciiTheme="majorBidi" w:eastAsia="Gulim" w:hAnsiTheme="majorBidi" w:cstheme="majorBidi"/>
        </w:rPr>
        <w:t>'</w:t>
      </w:r>
      <w:r w:rsidR="00064069" w:rsidRPr="00521767">
        <w:rPr>
          <w:rFonts w:asciiTheme="majorBidi" w:eastAsia="Gulim" w:hAnsiTheme="majorBidi" w:cstheme="majorBidi"/>
          <w:lang w:val="ru-RU"/>
        </w:rPr>
        <w:t>암환자</w:t>
      </w:r>
      <w:r w:rsidR="00064069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치료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부문의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개선을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위한</w:t>
      </w:r>
      <w:r w:rsidR="00064069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연방정부의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예산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확보에</w:t>
      </w:r>
      <w:r w:rsidR="00064069" w:rsidRPr="00521767">
        <w:rPr>
          <w:rFonts w:asciiTheme="majorBidi" w:eastAsia="Gulim" w:hAnsiTheme="majorBidi" w:cstheme="majorBidi"/>
        </w:rPr>
        <w:t xml:space="preserve"> </w:t>
      </w:r>
      <w:r w:rsidR="00064069" w:rsidRPr="00521767">
        <w:rPr>
          <w:rFonts w:asciiTheme="majorBidi" w:eastAsia="Gulim" w:hAnsiTheme="majorBidi" w:cstheme="majorBidi"/>
          <w:lang w:val="ru-RU"/>
        </w:rPr>
        <w:t>대한</w:t>
      </w:r>
      <w:r w:rsidR="00064069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정부령</w:t>
      </w:r>
      <w:r w:rsidR="00EC7751"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>(2011.12.27, №1164)</w:t>
      </w:r>
      <w:r w:rsidR="00064069" w:rsidRPr="00521767">
        <w:rPr>
          <w:rFonts w:asciiTheme="majorBidi" w:eastAsia="Gulim" w:hAnsiTheme="majorBidi" w:cstheme="majorBidi"/>
          <w:lang w:val="ru-RU"/>
        </w:rPr>
        <w:t>에</w:t>
      </w:r>
      <w:r w:rsidR="00064069" w:rsidRPr="00521767">
        <w:rPr>
          <w:rFonts w:asciiTheme="majorBidi" w:eastAsia="Gulim" w:hAnsiTheme="majorBidi" w:cstheme="majorBidi"/>
        </w:rPr>
        <w:t xml:space="preserve"> </w:t>
      </w:r>
      <w:r w:rsidR="00064069" w:rsidRPr="00521767">
        <w:rPr>
          <w:rFonts w:asciiTheme="majorBidi" w:eastAsia="Gulim" w:hAnsiTheme="majorBidi" w:cstheme="majorBidi"/>
          <w:lang w:val="ru-RU"/>
        </w:rPr>
        <w:t>의하여</w:t>
      </w:r>
      <w:r w:rsidR="00064069" w:rsidRPr="00521767">
        <w:rPr>
          <w:rFonts w:asciiTheme="majorBidi" w:eastAsia="Gulim" w:hAnsiTheme="majorBidi" w:cstheme="majorBidi"/>
        </w:rPr>
        <w:t xml:space="preserve"> </w:t>
      </w:r>
      <w:r w:rsidR="00064069" w:rsidRPr="00521767">
        <w:rPr>
          <w:rFonts w:asciiTheme="majorBidi" w:eastAsia="Gulim" w:hAnsiTheme="majorBidi" w:cstheme="majorBidi"/>
          <w:lang w:val="ru-RU"/>
        </w:rPr>
        <w:t>본</w:t>
      </w:r>
      <w:r w:rsidR="00064069" w:rsidRPr="00521767">
        <w:rPr>
          <w:rFonts w:asciiTheme="majorBidi" w:eastAsia="Gulim" w:hAnsiTheme="majorBidi" w:cstheme="majorBidi"/>
        </w:rPr>
        <w:t xml:space="preserve"> </w:t>
      </w:r>
      <w:r w:rsidR="00064069" w:rsidRPr="00521767">
        <w:rPr>
          <w:rFonts w:asciiTheme="majorBidi" w:eastAsia="Gulim" w:hAnsiTheme="majorBidi" w:cstheme="majorBidi"/>
          <w:lang w:val="ru-RU"/>
        </w:rPr>
        <w:t>사업에</w:t>
      </w:r>
      <w:r w:rsidR="00064069" w:rsidRPr="00521767">
        <w:rPr>
          <w:rFonts w:asciiTheme="majorBidi" w:eastAsia="Gulim" w:hAnsiTheme="majorBidi" w:cstheme="majorBidi"/>
        </w:rPr>
        <w:t xml:space="preserve"> </w:t>
      </w:r>
      <w:r w:rsidR="00064069" w:rsidRPr="00521767">
        <w:rPr>
          <w:rFonts w:asciiTheme="majorBidi" w:eastAsia="Gulim" w:hAnsiTheme="majorBidi" w:cstheme="majorBidi"/>
          <w:lang w:val="ru-RU"/>
        </w:rPr>
        <w:t>참여</w:t>
      </w:r>
      <w:r w:rsidR="00EC7751" w:rsidRPr="00521767">
        <w:rPr>
          <w:rFonts w:asciiTheme="majorBidi" w:eastAsia="Gulim" w:hAnsiTheme="majorBidi" w:cstheme="majorBidi"/>
          <w:lang w:val="ru-RU"/>
        </w:rPr>
        <w:t>조건</w:t>
      </w:r>
      <w:r w:rsidR="00064069" w:rsidRPr="00521767">
        <w:rPr>
          <w:rFonts w:asciiTheme="majorBidi" w:eastAsia="Gulim" w:hAnsiTheme="majorBidi" w:cstheme="majorBidi"/>
          <w:lang w:val="ru-RU"/>
        </w:rPr>
        <w:t>을</w:t>
      </w:r>
      <w:r w:rsidR="00064069" w:rsidRPr="00521767">
        <w:rPr>
          <w:rFonts w:asciiTheme="majorBidi" w:eastAsia="Gulim" w:hAnsiTheme="majorBidi" w:cstheme="majorBidi"/>
        </w:rPr>
        <w:t xml:space="preserve"> </w:t>
      </w:r>
      <w:r w:rsidR="00064069" w:rsidRPr="00521767">
        <w:rPr>
          <w:rFonts w:asciiTheme="majorBidi" w:eastAsia="Gulim" w:hAnsiTheme="majorBidi" w:cstheme="majorBidi"/>
          <w:lang w:val="ru-RU"/>
        </w:rPr>
        <w:t>지정하였다</w:t>
      </w:r>
      <w:r w:rsidR="00064069" w:rsidRPr="00521767">
        <w:rPr>
          <w:rFonts w:asciiTheme="majorBidi" w:eastAsia="Gulim" w:hAnsiTheme="majorBidi" w:cstheme="majorBidi"/>
        </w:rPr>
        <w:t xml:space="preserve">. </w:t>
      </w:r>
      <w:r w:rsidR="00EC7751" w:rsidRPr="00521767">
        <w:rPr>
          <w:rFonts w:asciiTheme="majorBidi" w:eastAsia="Gulim" w:hAnsiTheme="majorBidi" w:cstheme="majorBidi"/>
          <w:lang w:val="ru-RU"/>
        </w:rPr>
        <w:t>이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중</w:t>
      </w:r>
      <w:r w:rsidR="00064069" w:rsidRPr="00521767">
        <w:rPr>
          <w:rFonts w:asciiTheme="majorBidi" w:eastAsia="Gulim" w:hAnsiTheme="majorBidi" w:cstheme="majorBidi"/>
        </w:rPr>
        <w:t>:</w:t>
      </w:r>
    </w:p>
    <w:p w14:paraId="0AFC98C2" w14:textId="77777777" w:rsidR="003979AD" w:rsidRPr="00521767" w:rsidRDefault="00064069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3979AD" w:rsidRPr="00521767">
        <w:rPr>
          <w:rFonts w:asciiTheme="majorBidi" w:eastAsia="Gulim" w:hAnsiTheme="majorBidi" w:cstheme="majorBidi"/>
          <w:lang w:val="ru-RU"/>
        </w:rPr>
        <w:t>지역</w:t>
      </w:r>
      <w:r w:rsidR="003979AD" w:rsidRPr="00521767">
        <w:rPr>
          <w:rFonts w:asciiTheme="majorBidi" w:eastAsia="Gulim" w:hAnsiTheme="majorBidi" w:cstheme="majorBidi"/>
        </w:rPr>
        <w:t xml:space="preserve"> </w:t>
      </w:r>
      <w:r w:rsidR="003979AD" w:rsidRPr="00521767">
        <w:rPr>
          <w:rFonts w:asciiTheme="majorBidi" w:eastAsia="Gulim" w:hAnsiTheme="majorBidi" w:cstheme="majorBidi"/>
          <w:lang w:val="ru-RU"/>
        </w:rPr>
        <w:t>별</w:t>
      </w:r>
      <w:r w:rsidR="003979AD" w:rsidRPr="00521767">
        <w:rPr>
          <w:rFonts w:asciiTheme="majorBidi" w:eastAsia="Gulim" w:hAnsiTheme="majorBidi" w:cstheme="majorBidi"/>
        </w:rPr>
        <w:t xml:space="preserve"> </w:t>
      </w:r>
      <w:r w:rsidR="003979AD" w:rsidRPr="00521767">
        <w:rPr>
          <w:rFonts w:asciiTheme="majorBidi" w:eastAsia="Gulim" w:hAnsiTheme="majorBidi" w:cstheme="majorBidi"/>
          <w:lang w:val="ru-RU"/>
        </w:rPr>
        <w:t>암환자</w:t>
      </w:r>
      <w:r w:rsidR="003979AD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치료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부문의</w:t>
      </w:r>
      <w:r w:rsidR="003979AD" w:rsidRPr="00521767">
        <w:rPr>
          <w:rFonts w:asciiTheme="majorBidi" w:eastAsia="Gulim" w:hAnsiTheme="majorBidi" w:cstheme="majorBidi"/>
        </w:rPr>
        <w:t xml:space="preserve"> </w:t>
      </w:r>
      <w:r w:rsidR="003979AD" w:rsidRPr="00521767">
        <w:rPr>
          <w:rFonts w:asciiTheme="majorBidi" w:eastAsia="Gulim" w:hAnsiTheme="majorBidi" w:cstheme="majorBidi"/>
          <w:lang w:val="ru-RU"/>
        </w:rPr>
        <w:t>개선</w:t>
      </w:r>
      <w:r w:rsidR="003979AD" w:rsidRPr="00521767">
        <w:rPr>
          <w:rFonts w:asciiTheme="majorBidi" w:eastAsia="Gulim" w:hAnsiTheme="majorBidi" w:cstheme="majorBidi"/>
        </w:rPr>
        <w:t xml:space="preserve"> </w:t>
      </w:r>
      <w:r w:rsidR="003979AD" w:rsidRPr="00521767">
        <w:rPr>
          <w:rFonts w:asciiTheme="majorBidi" w:eastAsia="Gulim" w:hAnsiTheme="majorBidi" w:cstheme="majorBidi"/>
          <w:lang w:val="ru-RU"/>
        </w:rPr>
        <w:t>프로그램</w:t>
      </w:r>
      <w:r w:rsidR="003979AD" w:rsidRPr="00521767">
        <w:rPr>
          <w:rFonts w:asciiTheme="majorBidi" w:eastAsia="Gulim" w:hAnsiTheme="majorBidi" w:cstheme="majorBidi"/>
        </w:rPr>
        <w:t xml:space="preserve"> (</w:t>
      </w:r>
      <w:r w:rsidR="003979AD" w:rsidRPr="00521767">
        <w:rPr>
          <w:rFonts w:asciiTheme="majorBidi" w:eastAsia="Gulim" w:hAnsiTheme="majorBidi" w:cstheme="majorBidi"/>
          <w:lang w:val="ru-RU"/>
        </w:rPr>
        <w:t>각</w:t>
      </w:r>
      <w:r w:rsidR="003979AD" w:rsidRPr="00521767">
        <w:rPr>
          <w:rFonts w:asciiTheme="majorBidi" w:eastAsia="Gulim" w:hAnsiTheme="majorBidi" w:cstheme="majorBidi"/>
        </w:rPr>
        <w:t xml:space="preserve"> </w:t>
      </w:r>
      <w:r w:rsidR="003979AD" w:rsidRPr="00521767">
        <w:rPr>
          <w:rFonts w:asciiTheme="majorBidi" w:eastAsia="Gulim" w:hAnsiTheme="majorBidi" w:cstheme="majorBidi"/>
          <w:lang w:val="ru-RU"/>
        </w:rPr>
        <w:t>조치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별로</w:t>
      </w:r>
      <w:r w:rsidR="003979AD" w:rsidRPr="00521767">
        <w:rPr>
          <w:rFonts w:asciiTheme="majorBidi" w:eastAsia="Gulim" w:hAnsiTheme="majorBidi" w:cstheme="majorBidi"/>
        </w:rPr>
        <w:t xml:space="preserve"> </w:t>
      </w:r>
      <w:r w:rsidR="003979AD" w:rsidRPr="00521767">
        <w:rPr>
          <w:rFonts w:asciiTheme="majorBidi" w:eastAsia="Gulim" w:hAnsiTheme="majorBidi" w:cstheme="majorBidi"/>
          <w:lang w:val="ru-RU"/>
        </w:rPr>
        <w:t>목</w:t>
      </w:r>
      <w:r w:rsidR="00EC7751" w:rsidRPr="00521767">
        <w:rPr>
          <w:rFonts w:asciiTheme="majorBidi" w:eastAsia="Gulim" w:hAnsiTheme="majorBidi" w:cstheme="majorBidi"/>
          <w:lang w:val="ru-RU"/>
        </w:rPr>
        <w:t>표</w:t>
      </w:r>
      <w:r w:rsidR="003979AD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지</w:t>
      </w:r>
      <w:r w:rsidR="003979AD" w:rsidRPr="00521767">
        <w:rPr>
          <w:rFonts w:asciiTheme="majorBidi" w:eastAsia="Gulim" w:hAnsiTheme="majorBidi" w:cstheme="majorBidi"/>
          <w:lang w:val="ru-RU"/>
        </w:rPr>
        <w:t>정</w:t>
      </w:r>
      <w:r w:rsidR="003979AD" w:rsidRPr="00521767">
        <w:rPr>
          <w:rFonts w:asciiTheme="majorBidi" w:eastAsia="Gulim" w:hAnsiTheme="majorBidi" w:cstheme="majorBidi"/>
        </w:rPr>
        <w:t>)</w:t>
      </w:r>
      <w:r w:rsidR="00EC7751" w:rsidRPr="00521767">
        <w:rPr>
          <w:rFonts w:asciiTheme="majorBidi" w:eastAsia="Gulim" w:hAnsiTheme="majorBidi" w:cstheme="majorBidi"/>
        </w:rPr>
        <w:t>;</w:t>
      </w:r>
    </w:p>
    <w:p w14:paraId="177CF57D" w14:textId="77777777" w:rsidR="003979AD" w:rsidRPr="00521767" w:rsidRDefault="003979AD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  <w:lang w:val="ru-RU"/>
        </w:rPr>
        <w:t>암</w:t>
      </w:r>
      <w:r w:rsidR="00EC7751" w:rsidRPr="00521767">
        <w:rPr>
          <w:rFonts w:asciiTheme="majorBidi" w:eastAsia="Gulim" w:hAnsiTheme="majorBidi" w:cstheme="majorBidi"/>
          <w:lang w:val="ru-RU"/>
        </w:rPr>
        <w:t>으로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사망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예방</w:t>
      </w:r>
      <w:r w:rsidRPr="00521767">
        <w:rPr>
          <w:rFonts w:asciiTheme="majorBidi" w:eastAsia="Gulim" w:hAnsiTheme="majorBidi" w:cstheme="majorBidi"/>
        </w:rPr>
        <w:t>▪</w:t>
      </w:r>
      <w:r w:rsidR="00EC7751" w:rsidRPr="00521767">
        <w:rPr>
          <w:rFonts w:asciiTheme="majorBidi" w:eastAsia="Gulim" w:hAnsiTheme="majorBidi" w:cstheme="majorBidi"/>
          <w:lang w:val="ru-RU"/>
        </w:rPr>
        <w:t>축</w:t>
      </w:r>
      <w:r w:rsidRPr="00521767">
        <w:rPr>
          <w:rFonts w:asciiTheme="majorBidi" w:eastAsia="Gulim" w:hAnsiTheme="majorBidi" w:cstheme="majorBidi"/>
          <w:lang w:val="ru-RU"/>
        </w:rPr>
        <w:t>소</w:t>
      </w:r>
      <w:r w:rsidR="00EC7751" w:rsidRPr="00521767">
        <w:rPr>
          <w:rFonts w:asciiTheme="majorBidi" w:eastAsia="Gulim" w:hAnsiTheme="majorBidi" w:cstheme="majorBidi"/>
          <w:lang w:val="ru-RU"/>
        </w:rPr>
        <w:t>를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예방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조치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실행</w:t>
      </w:r>
      <w:r w:rsidR="00EC7751" w:rsidRPr="00521767">
        <w:rPr>
          <w:rFonts w:asciiTheme="majorBidi" w:eastAsia="Gulim" w:hAnsiTheme="majorBidi" w:cstheme="majorBidi"/>
        </w:rPr>
        <w:t>;</w:t>
      </w:r>
    </w:p>
    <w:p w14:paraId="2FE279ED" w14:textId="77777777" w:rsidR="003979AD" w:rsidRPr="00521767" w:rsidRDefault="003979AD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  <w:lang w:val="ru-RU"/>
        </w:rPr>
        <w:t>의료</w:t>
      </w:r>
      <w:r w:rsidR="00EC7751" w:rsidRPr="00521767">
        <w:rPr>
          <w:rFonts w:asciiTheme="majorBidi" w:eastAsia="Gulim" w:hAnsiTheme="majorBidi" w:cstheme="majorBidi"/>
          <w:lang w:val="ru-RU"/>
        </w:rPr>
        <w:t>인력</w:t>
      </w:r>
      <w:r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양성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연수</w:t>
      </w:r>
      <w:r w:rsidR="00EC7751" w:rsidRPr="00521767">
        <w:rPr>
          <w:rFonts w:asciiTheme="majorBidi" w:eastAsia="Gulim" w:hAnsiTheme="majorBidi" w:cstheme="majorBidi"/>
        </w:rPr>
        <w:t>;</w:t>
      </w:r>
    </w:p>
    <w:p w14:paraId="1E6C57CF" w14:textId="77777777" w:rsidR="003979AD" w:rsidRPr="00521767" w:rsidRDefault="003979AD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95250E" w:rsidRPr="00521767">
        <w:rPr>
          <w:rFonts w:asciiTheme="majorBidi" w:eastAsia="Gulim" w:hAnsiTheme="majorBidi" w:cstheme="majorBidi"/>
          <w:lang w:val="ru-RU"/>
        </w:rPr>
        <w:t>보건</w:t>
      </w:r>
      <w:r w:rsidR="0095250E" w:rsidRPr="00521767">
        <w:rPr>
          <w:rFonts w:asciiTheme="majorBidi" w:eastAsia="Gulim" w:hAnsiTheme="majorBidi" w:cstheme="majorBidi"/>
        </w:rPr>
        <w:t xml:space="preserve"> ▪ </w:t>
      </w:r>
      <w:r w:rsidR="0095250E"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기관이</w:t>
      </w:r>
      <w:r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필요한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의료장비</w:t>
      </w:r>
      <w:r w:rsidR="00EC7751" w:rsidRPr="00521767">
        <w:rPr>
          <w:rFonts w:asciiTheme="majorBidi" w:eastAsia="Gulim" w:hAnsiTheme="majorBidi" w:cstheme="majorBidi"/>
          <w:lang w:val="ru-RU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구입하는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암환자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절차에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활동</w:t>
      </w:r>
      <w:r w:rsidRPr="00521767">
        <w:rPr>
          <w:rFonts w:asciiTheme="majorBidi" w:eastAsia="Gulim" w:hAnsiTheme="majorBidi" w:cstheme="majorBidi"/>
        </w:rPr>
        <w:t>.</w:t>
      </w:r>
    </w:p>
    <w:p w14:paraId="3D716A74" w14:textId="77777777" w:rsidR="003979AD" w:rsidRPr="00521767" w:rsidRDefault="003979AD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2009~2014</w:t>
      </w:r>
      <w:r w:rsidR="00EC7751" w:rsidRPr="00521767">
        <w:rPr>
          <w:rFonts w:asciiTheme="majorBidi" w:eastAsia="Gulim" w:hAnsiTheme="majorBidi" w:cstheme="majorBidi"/>
          <w:lang w:val="ru-RU"/>
        </w:rPr>
        <w:t>국가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우선순위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프로그램인</w:t>
      </w:r>
      <w:r w:rsidR="00EC7751" w:rsidRPr="00521767">
        <w:rPr>
          <w:rFonts w:asciiTheme="majorBidi" w:eastAsia="Gulim" w:hAnsiTheme="majorBidi" w:cstheme="majorBidi"/>
        </w:rPr>
        <w:t xml:space="preserve"> «HEALTH»</w:t>
      </w:r>
      <w:r w:rsidR="0088579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내에서</w:t>
      </w:r>
      <w:r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연방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88579B" w:rsidRPr="00521767">
        <w:rPr>
          <w:rFonts w:asciiTheme="majorBidi" w:eastAsia="Gulim" w:hAnsiTheme="majorBidi" w:cstheme="majorBidi"/>
          <w:lang w:val="ru-RU"/>
        </w:rPr>
        <w:t>정부에서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지원한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자금은</w:t>
      </w:r>
      <w:r w:rsidRPr="00521767">
        <w:rPr>
          <w:rFonts w:asciiTheme="majorBidi" w:eastAsia="Gulim" w:hAnsiTheme="majorBidi" w:cstheme="majorBidi"/>
        </w:rPr>
        <w:t xml:space="preserve"> 34,96 bln.RUR</w:t>
      </w:r>
      <w:r w:rsidRPr="00521767">
        <w:rPr>
          <w:rFonts w:asciiTheme="majorBidi" w:eastAsia="Gulim" w:hAnsiTheme="majorBidi" w:cstheme="majorBidi"/>
          <w:lang w:val="ru-RU"/>
        </w:rPr>
        <w:t>이다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430DBE34" w14:textId="77777777" w:rsidR="003979AD" w:rsidRPr="00521767" w:rsidRDefault="003979AD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      → </w:t>
      </w:r>
      <w:r w:rsidRPr="00521767">
        <w:rPr>
          <w:rFonts w:asciiTheme="majorBidi" w:eastAsia="Gulim" w:hAnsiTheme="majorBidi" w:cstheme="majorBidi"/>
          <w:lang w:val="ru-RU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지원의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목적</w:t>
      </w:r>
      <w:r w:rsidRPr="00521767">
        <w:rPr>
          <w:rFonts w:asciiTheme="majorBidi" w:eastAsia="Gulim" w:hAnsiTheme="majorBidi" w:cstheme="majorBidi"/>
        </w:rPr>
        <w:t xml:space="preserve">: </w:t>
      </w:r>
      <w:r w:rsidRPr="00521767">
        <w:rPr>
          <w:rFonts w:asciiTheme="majorBidi" w:eastAsia="Gulim" w:hAnsiTheme="majorBidi" w:cstheme="majorBidi"/>
          <w:lang w:val="ru-RU"/>
        </w:rPr>
        <w:t>암환자</w:t>
      </w:r>
      <w:r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치료</w:t>
      </w:r>
      <w:r w:rsidR="00EC7751" w:rsidRPr="00521767">
        <w:rPr>
          <w:rFonts w:asciiTheme="majorBidi" w:eastAsia="Gulim" w:hAnsiTheme="majorBidi" w:cstheme="majorBidi"/>
        </w:rPr>
        <w:t xml:space="preserve"> </w:t>
      </w:r>
      <w:r w:rsidR="00EC7751" w:rsidRPr="00521767">
        <w:rPr>
          <w:rFonts w:asciiTheme="majorBidi" w:eastAsia="Gulim" w:hAnsiTheme="majorBidi" w:cstheme="majorBidi"/>
          <w:lang w:val="ru-RU"/>
        </w:rPr>
        <w:t>부문</w:t>
      </w:r>
      <w:r w:rsidRPr="00521767">
        <w:rPr>
          <w:rFonts w:asciiTheme="majorBidi" w:eastAsia="Gulim" w:hAnsiTheme="majorBidi" w:cstheme="majorBidi"/>
          <w:lang w:val="ru-RU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개선하기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비용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공동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부담</w:t>
      </w:r>
    </w:p>
    <w:p w14:paraId="0146B779" w14:textId="77777777" w:rsidR="003979AD" w:rsidRPr="00521767" w:rsidRDefault="003979AD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</w:t>
      </w:r>
      <w:r w:rsidR="00ED3EE5" w:rsidRPr="00521767">
        <w:rPr>
          <w:rFonts w:asciiTheme="majorBidi" w:eastAsia="Gulim" w:hAnsiTheme="majorBidi" w:cstheme="majorBidi"/>
        </w:rPr>
        <w:t>0</w:t>
      </w:r>
      <w:r w:rsidRPr="00521767">
        <w:rPr>
          <w:rFonts w:asciiTheme="majorBidi" w:eastAsia="Gulim" w:hAnsiTheme="majorBidi" w:cstheme="majorBidi"/>
        </w:rPr>
        <w:t>9~2014</w:t>
      </w:r>
      <w:r w:rsidR="00ED3EE5" w:rsidRPr="00521767">
        <w:rPr>
          <w:rFonts w:asciiTheme="majorBidi" w:eastAsia="Gulim" w:hAnsiTheme="majorBidi" w:cstheme="majorBidi"/>
          <w:lang w:val="ru-RU"/>
        </w:rPr>
        <w:t>국가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우선순위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프로그램인</w:t>
      </w:r>
      <w:r w:rsidR="00ED3EE5" w:rsidRPr="00521767">
        <w:rPr>
          <w:rFonts w:asciiTheme="majorBidi" w:eastAsia="Gulim" w:hAnsiTheme="majorBidi" w:cstheme="majorBidi"/>
        </w:rPr>
        <w:t xml:space="preserve"> «HEALTH» </w:t>
      </w:r>
      <w:r w:rsidR="00ED3EE5" w:rsidRPr="00521767">
        <w:rPr>
          <w:rFonts w:asciiTheme="majorBidi" w:eastAsia="Gulim" w:hAnsiTheme="majorBidi" w:cstheme="majorBidi"/>
          <w:lang w:val="ru-RU"/>
        </w:rPr>
        <w:t>범위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내에서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주체</w:t>
      </w:r>
      <w:r w:rsidR="00ED3EE5" w:rsidRPr="00521767">
        <w:rPr>
          <w:rFonts w:asciiTheme="majorBidi" w:eastAsia="Gulim" w:hAnsiTheme="majorBidi" w:cstheme="majorBidi"/>
          <w:lang w:val="ru-RU"/>
        </w:rPr>
        <w:t>의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예산에서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배정된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자금은</w:t>
      </w:r>
      <w:r w:rsidRPr="00521767">
        <w:rPr>
          <w:rFonts w:asciiTheme="majorBidi" w:eastAsia="Gulim" w:hAnsiTheme="majorBidi" w:cstheme="majorBidi"/>
        </w:rPr>
        <w:t xml:space="preserve"> 12,79 </w:t>
      </w:r>
      <w:r w:rsidR="00ED3EE5" w:rsidRPr="00521767">
        <w:rPr>
          <w:rFonts w:asciiTheme="majorBidi" w:eastAsia="Gulim" w:hAnsiTheme="majorBidi" w:cstheme="majorBidi"/>
        </w:rPr>
        <w:t>bln.</w:t>
      </w:r>
      <w:r w:rsidRPr="00521767">
        <w:rPr>
          <w:rFonts w:asciiTheme="majorBidi" w:eastAsia="Gulim" w:hAnsiTheme="majorBidi" w:cstheme="majorBidi"/>
        </w:rPr>
        <w:t>RUR</w:t>
      </w:r>
      <w:r w:rsidRPr="00521767">
        <w:rPr>
          <w:rFonts w:asciiTheme="majorBidi" w:eastAsia="Gulim" w:hAnsiTheme="majorBidi" w:cstheme="majorBidi"/>
          <w:lang w:val="ru-RU"/>
        </w:rPr>
        <w:t>이다</w:t>
      </w:r>
      <w:r w:rsidRPr="00521767">
        <w:rPr>
          <w:rFonts w:asciiTheme="majorBidi" w:eastAsia="Gulim" w:hAnsiTheme="majorBidi" w:cstheme="majorBidi"/>
        </w:rPr>
        <w:t>.</w:t>
      </w:r>
    </w:p>
    <w:p w14:paraId="10F943A0" w14:textId="77777777" w:rsidR="003979AD" w:rsidRPr="00521767" w:rsidRDefault="003979AD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      → </w:t>
      </w:r>
      <w:r w:rsidRPr="00521767">
        <w:rPr>
          <w:rFonts w:asciiTheme="majorBidi" w:eastAsia="Gulim" w:hAnsiTheme="majorBidi" w:cstheme="majorBidi"/>
          <w:lang w:val="ru-RU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지원의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목적</w:t>
      </w:r>
      <w:r w:rsidRPr="00521767">
        <w:rPr>
          <w:rFonts w:asciiTheme="majorBidi" w:eastAsia="Gulim" w:hAnsiTheme="majorBidi" w:cstheme="majorBidi"/>
        </w:rPr>
        <w:t>: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암환자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치료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부문을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개선하기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위한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비용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공동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부담</w:t>
      </w:r>
    </w:p>
    <w:p w14:paraId="45A3FA1D" w14:textId="77777777" w:rsidR="003979AD" w:rsidRPr="00521767" w:rsidRDefault="003979AD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2009~2014</w:t>
      </w:r>
      <w:r w:rsidR="00ED3EE5" w:rsidRPr="00521767">
        <w:rPr>
          <w:rFonts w:asciiTheme="majorBidi" w:eastAsia="Gulim" w:hAnsiTheme="majorBidi" w:cstheme="majorBidi"/>
          <w:lang w:val="ru-RU"/>
        </w:rPr>
        <w:t>국가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우선순위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프로그램인</w:t>
      </w:r>
      <w:r w:rsidR="00ED3EE5" w:rsidRPr="00521767">
        <w:rPr>
          <w:rFonts w:asciiTheme="majorBidi" w:eastAsia="Gulim" w:hAnsiTheme="majorBidi" w:cstheme="majorBidi"/>
        </w:rPr>
        <w:t xml:space="preserve"> «HEALTH» </w:t>
      </w:r>
      <w:r w:rsidR="00ED3EE5" w:rsidRPr="00521767">
        <w:rPr>
          <w:rFonts w:asciiTheme="majorBidi" w:eastAsia="Gulim" w:hAnsiTheme="majorBidi" w:cstheme="majorBidi"/>
          <w:lang w:val="ru-RU"/>
        </w:rPr>
        <w:t>범위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내에서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연방정부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예산과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연방주체의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예산에서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배정된</w:t>
      </w:r>
      <w:r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자금은</w:t>
      </w:r>
      <w:r w:rsidRPr="00521767">
        <w:rPr>
          <w:rFonts w:asciiTheme="majorBidi" w:eastAsia="Gulim" w:hAnsiTheme="majorBidi" w:cstheme="majorBidi"/>
        </w:rPr>
        <w:t xml:space="preserve"> 47,75 bln.RUR</w:t>
      </w:r>
      <w:r w:rsidRPr="00521767">
        <w:rPr>
          <w:rFonts w:asciiTheme="majorBidi" w:eastAsia="Gulim" w:hAnsiTheme="majorBidi" w:cstheme="majorBidi"/>
          <w:lang w:val="ru-RU"/>
        </w:rPr>
        <w:t>이다</w:t>
      </w:r>
      <w:r w:rsidRPr="00521767">
        <w:rPr>
          <w:rFonts w:asciiTheme="majorBidi" w:eastAsia="Gulim" w:hAnsiTheme="majorBidi" w:cstheme="majorBidi"/>
        </w:rPr>
        <w:t>.</w:t>
      </w:r>
    </w:p>
    <w:p w14:paraId="3EBEF73A" w14:textId="77777777" w:rsidR="003979AD" w:rsidRPr="00521767" w:rsidRDefault="003979AD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36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→ </w:t>
      </w:r>
      <w:r w:rsidRPr="00521767">
        <w:rPr>
          <w:rFonts w:asciiTheme="majorBidi" w:eastAsia="Gulim" w:hAnsiTheme="majorBidi" w:cstheme="majorBidi"/>
          <w:lang w:val="ru-RU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지원의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목적</w:t>
      </w:r>
      <w:r w:rsidRPr="00521767">
        <w:rPr>
          <w:rFonts w:asciiTheme="majorBidi" w:eastAsia="Gulim" w:hAnsiTheme="majorBidi" w:cstheme="majorBidi"/>
        </w:rPr>
        <w:t>: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암환자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치료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부문을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개선하기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위한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비용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공동</w:t>
      </w:r>
      <w:r w:rsidR="00ED3EE5" w:rsidRPr="00521767">
        <w:rPr>
          <w:rFonts w:asciiTheme="majorBidi" w:eastAsia="Gulim" w:hAnsiTheme="majorBidi" w:cstheme="majorBidi"/>
        </w:rPr>
        <w:t xml:space="preserve"> </w:t>
      </w:r>
      <w:r w:rsidR="00ED3EE5" w:rsidRPr="00521767">
        <w:rPr>
          <w:rFonts w:asciiTheme="majorBidi" w:eastAsia="Gulim" w:hAnsiTheme="majorBidi" w:cstheme="majorBidi"/>
          <w:lang w:val="ru-RU"/>
        </w:rPr>
        <w:t>부담</w:t>
      </w:r>
    </w:p>
    <w:p w14:paraId="3F1F2F35" w14:textId="77777777" w:rsidR="00F76884" w:rsidRPr="00521767" w:rsidRDefault="003979AD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2011~2013</w:t>
      </w:r>
      <w:r w:rsidRPr="00521767">
        <w:rPr>
          <w:rFonts w:asciiTheme="majorBidi" w:eastAsia="Gulim" w:hAnsiTheme="majorBidi" w:cstheme="majorBidi"/>
          <w:lang w:val="ru-RU"/>
        </w:rPr>
        <w:t>년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러시아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연방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주체의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보건</w:t>
      </w:r>
      <w:r w:rsidR="009B1309" w:rsidRPr="00521767">
        <w:rPr>
          <w:rFonts w:asciiTheme="majorBidi" w:eastAsia="Gulim" w:hAnsiTheme="majorBidi" w:cstheme="majorBidi"/>
        </w:rPr>
        <w:t>▪</w:t>
      </w:r>
      <w:r w:rsidR="009B1309" w:rsidRPr="00521767">
        <w:rPr>
          <w:rFonts w:asciiTheme="majorBidi" w:eastAsia="Gulim" w:hAnsiTheme="majorBidi" w:cstheme="majorBidi"/>
          <w:lang w:val="ru-RU"/>
        </w:rPr>
        <w:t>의료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부문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현대화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사업은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의료지원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접근성과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DA305B" w:rsidRPr="00521767">
        <w:rPr>
          <w:rFonts w:asciiTheme="majorBidi" w:eastAsia="Gulim" w:hAnsiTheme="majorBidi" w:cstheme="majorBidi"/>
          <w:lang w:val="ru-RU"/>
        </w:rPr>
        <w:t>품질</w:t>
      </w:r>
      <w:r w:rsidR="009B1309" w:rsidRPr="00521767">
        <w:rPr>
          <w:rFonts w:asciiTheme="majorBidi" w:eastAsia="Gulim" w:hAnsiTheme="majorBidi" w:cstheme="majorBidi"/>
          <w:lang w:val="ru-RU"/>
        </w:rPr>
        <w:t>개선에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중점을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두고</w:t>
      </w:r>
      <w:r w:rsidR="009B1309" w:rsidRPr="00521767">
        <w:rPr>
          <w:rFonts w:asciiTheme="majorBidi" w:eastAsia="Gulim" w:hAnsiTheme="majorBidi" w:cstheme="majorBidi"/>
        </w:rPr>
        <w:t xml:space="preserve">, </w:t>
      </w:r>
      <w:r w:rsidR="009B1309" w:rsidRPr="00521767">
        <w:rPr>
          <w:rFonts w:asciiTheme="majorBidi" w:eastAsia="Gulim" w:hAnsiTheme="majorBidi" w:cstheme="majorBidi"/>
          <w:lang w:val="ru-RU"/>
        </w:rPr>
        <w:t>의료기관의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시설</w:t>
      </w:r>
      <w:r w:rsidR="009B1309" w:rsidRPr="00521767">
        <w:rPr>
          <w:rFonts w:asciiTheme="majorBidi" w:eastAsia="Gulim" w:hAnsiTheme="majorBidi" w:cstheme="majorBidi"/>
        </w:rPr>
        <w:t>▪</w:t>
      </w:r>
      <w:r w:rsidR="009B1309" w:rsidRPr="00521767">
        <w:rPr>
          <w:rFonts w:asciiTheme="majorBidi" w:eastAsia="Gulim" w:hAnsiTheme="majorBidi" w:cstheme="majorBidi"/>
          <w:lang w:val="ru-RU"/>
        </w:rPr>
        <w:t>기술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기반</w:t>
      </w:r>
      <w:r w:rsidR="009B1309" w:rsidRPr="00521767">
        <w:rPr>
          <w:rFonts w:asciiTheme="majorBidi" w:eastAsia="Gulim" w:hAnsiTheme="majorBidi" w:cstheme="majorBidi"/>
        </w:rPr>
        <w:t xml:space="preserve">(material and technical basis) </w:t>
      </w:r>
      <w:r w:rsidR="009B1309" w:rsidRPr="00521767">
        <w:rPr>
          <w:rFonts w:asciiTheme="majorBidi" w:eastAsia="Gulim" w:hAnsiTheme="majorBidi" w:cstheme="majorBidi"/>
          <w:lang w:val="ru-RU"/>
        </w:rPr>
        <w:t>강화</w:t>
      </w:r>
      <w:r w:rsidR="009B1309" w:rsidRPr="00521767">
        <w:rPr>
          <w:rFonts w:asciiTheme="majorBidi" w:eastAsia="Gulim" w:hAnsiTheme="majorBidi" w:cstheme="majorBidi"/>
        </w:rPr>
        <w:t xml:space="preserve">, </w:t>
      </w:r>
      <w:r w:rsidR="009B1309" w:rsidRPr="00521767">
        <w:rPr>
          <w:rFonts w:asciiTheme="majorBidi" w:eastAsia="Gulim" w:hAnsiTheme="majorBidi" w:cstheme="majorBidi"/>
          <w:lang w:val="ru-RU"/>
        </w:rPr>
        <w:t>부문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별로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의료지원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표준화</w:t>
      </w:r>
      <w:r w:rsidR="009B1309" w:rsidRPr="00521767">
        <w:rPr>
          <w:rFonts w:asciiTheme="majorBidi" w:eastAsia="Gulim" w:hAnsiTheme="majorBidi" w:cstheme="majorBidi"/>
        </w:rPr>
        <w:t xml:space="preserve">, </w:t>
      </w:r>
      <w:r w:rsidR="009B1309" w:rsidRPr="00521767">
        <w:rPr>
          <w:rFonts w:asciiTheme="majorBidi" w:eastAsia="Gulim" w:hAnsiTheme="majorBidi" w:cstheme="majorBidi"/>
          <w:lang w:val="ru-RU"/>
        </w:rPr>
        <w:t>암환자를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위한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재활치료와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  <w:lang w:val="ru-RU"/>
        </w:rPr>
        <w:t>완화의료</w:t>
      </w:r>
      <w:r w:rsidR="009B1309" w:rsidRPr="00521767">
        <w:rPr>
          <w:rFonts w:asciiTheme="majorBidi" w:eastAsia="Gulim" w:hAnsiTheme="majorBidi" w:cstheme="majorBidi"/>
          <w:lang w:val="ru-RU"/>
        </w:rPr>
        <w:t>용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병상수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증가</w:t>
      </w:r>
      <w:r w:rsidR="009B1309" w:rsidRPr="00521767">
        <w:rPr>
          <w:rFonts w:asciiTheme="majorBidi" w:eastAsia="Gulim" w:hAnsiTheme="majorBidi" w:cstheme="majorBidi"/>
        </w:rPr>
        <w:t xml:space="preserve">, </w:t>
      </w:r>
      <w:r w:rsidR="009B1309" w:rsidRPr="00521767">
        <w:rPr>
          <w:rFonts w:asciiTheme="majorBidi" w:eastAsia="Gulim" w:hAnsiTheme="majorBidi" w:cstheme="majorBidi"/>
          <w:lang w:val="ru-RU"/>
        </w:rPr>
        <w:t>의료기관에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대한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전자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기록</w:t>
      </w:r>
      <w:r w:rsidR="009B1309" w:rsidRPr="00521767">
        <w:rPr>
          <w:rFonts w:asciiTheme="majorBidi" w:eastAsia="Gulim" w:hAnsiTheme="majorBidi" w:cstheme="majorBidi"/>
        </w:rPr>
        <w:t xml:space="preserve">, </w:t>
      </w:r>
      <w:r w:rsidR="009B1309" w:rsidRPr="00521767">
        <w:rPr>
          <w:rFonts w:asciiTheme="majorBidi" w:eastAsia="Gulim" w:hAnsiTheme="majorBidi" w:cstheme="majorBidi"/>
          <w:lang w:val="ru-RU"/>
        </w:rPr>
        <w:t>전자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문서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교환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시스템과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전자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진료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예약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시스템을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도입하는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데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그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목적이</w:t>
      </w:r>
      <w:r w:rsidR="009B1309" w:rsidRPr="00521767">
        <w:rPr>
          <w:rFonts w:asciiTheme="majorBidi" w:eastAsia="Gulim" w:hAnsiTheme="majorBidi" w:cstheme="majorBidi"/>
        </w:rPr>
        <w:t xml:space="preserve"> </w:t>
      </w:r>
      <w:r w:rsidR="009B1309" w:rsidRPr="00521767">
        <w:rPr>
          <w:rFonts w:asciiTheme="majorBidi" w:eastAsia="Gulim" w:hAnsiTheme="majorBidi" w:cstheme="majorBidi"/>
          <w:lang w:val="ru-RU"/>
        </w:rPr>
        <w:t>있다</w:t>
      </w:r>
      <w:r w:rsidR="009B1309" w:rsidRPr="00521767">
        <w:rPr>
          <w:rFonts w:asciiTheme="majorBidi" w:eastAsia="Gulim" w:hAnsiTheme="majorBidi" w:cstheme="majorBidi"/>
        </w:rPr>
        <w:t xml:space="preserve">. </w:t>
      </w:r>
    </w:p>
    <w:p w14:paraId="2A62D481" w14:textId="77777777" w:rsidR="00F76884" w:rsidRPr="00521767" w:rsidRDefault="0053656B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[</w:t>
      </w:r>
      <w:r w:rsidR="00F76884" w:rsidRPr="00521767">
        <w:rPr>
          <w:rFonts w:asciiTheme="majorBidi" w:eastAsia="Gulim" w:hAnsiTheme="majorBidi" w:cstheme="majorBidi"/>
        </w:rPr>
        <w:t>2013~2016</w:t>
      </w:r>
      <w:r w:rsidR="00F76884" w:rsidRPr="00521767">
        <w:rPr>
          <w:rFonts w:asciiTheme="majorBidi" w:eastAsia="Gulim" w:hAnsiTheme="majorBidi" w:cstheme="majorBidi"/>
          <w:lang w:val="ru-RU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="00160C4C" w:rsidRPr="00521767">
        <w:rPr>
          <w:rFonts w:asciiTheme="majorBidi" w:eastAsia="Gulim" w:hAnsiTheme="majorBidi" w:cstheme="majorBidi"/>
          <w:lang w:val="ru-RU"/>
        </w:rPr>
        <w:t>발전</w:t>
      </w:r>
      <w:r w:rsidR="00160C4C" w:rsidRPr="00521767">
        <w:rPr>
          <w:rFonts w:asciiTheme="majorBidi" w:eastAsia="Gulim" w:hAnsiTheme="majorBidi" w:cstheme="majorBidi"/>
        </w:rPr>
        <w:t xml:space="preserve"> </w:t>
      </w:r>
      <w:r w:rsidR="00160C4C" w:rsidRPr="00521767">
        <w:rPr>
          <w:rFonts w:asciiTheme="majorBidi" w:eastAsia="Gulim" w:hAnsiTheme="majorBidi" w:cstheme="majorBidi"/>
          <w:lang w:val="ru-RU"/>
        </w:rPr>
        <w:t>프로그램</w:t>
      </w:r>
      <w:r w:rsidRPr="00521767">
        <w:rPr>
          <w:rFonts w:asciiTheme="majorBidi" w:eastAsia="Gulim" w:hAnsiTheme="majorBidi" w:cstheme="majorBidi"/>
        </w:rPr>
        <w:t>]</w:t>
      </w:r>
      <w:r w:rsidR="00F76884" w:rsidRPr="00521767">
        <w:rPr>
          <w:rFonts w:asciiTheme="majorBidi" w:eastAsia="Gulim" w:hAnsiTheme="majorBidi" w:cstheme="majorBidi"/>
          <w:lang w:val="ru-RU"/>
        </w:rPr>
        <w:t>과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[</w:t>
      </w:r>
      <w:r w:rsidR="00F76884" w:rsidRPr="00521767">
        <w:rPr>
          <w:rFonts w:asciiTheme="majorBidi" w:eastAsia="Gulim" w:hAnsiTheme="majorBidi" w:cstheme="majorBidi"/>
          <w:lang w:val="ru-RU"/>
        </w:rPr>
        <w:t>지역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발전</w:t>
      </w:r>
      <w:r w:rsidR="00160C4C" w:rsidRPr="00521767">
        <w:rPr>
          <w:rFonts w:asciiTheme="majorBidi" w:eastAsia="Gulim" w:hAnsiTheme="majorBidi" w:cstheme="majorBidi"/>
        </w:rPr>
        <w:t xml:space="preserve"> </w:t>
      </w:r>
      <w:r w:rsidR="00160C4C" w:rsidRPr="00521767">
        <w:rPr>
          <w:rFonts w:asciiTheme="majorBidi" w:eastAsia="Gulim" w:hAnsiTheme="majorBidi" w:cstheme="majorBidi"/>
          <w:lang w:val="ru-RU"/>
        </w:rPr>
        <w:t>프로그램</w:t>
      </w:r>
      <w:r w:rsidRPr="00521767">
        <w:rPr>
          <w:rFonts w:asciiTheme="majorBidi" w:eastAsia="Gulim" w:hAnsiTheme="majorBidi" w:cstheme="majorBidi"/>
        </w:rPr>
        <w:t>]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범위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내에서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암환자를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위한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특</w:t>
      </w:r>
      <w:r w:rsidR="00160C4C" w:rsidRPr="00521767">
        <w:rPr>
          <w:rFonts w:asciiTheme="majorBidi" w:eastAsia="Gulim" w:hAnsiTheme="majorBidi" w:cstheme="majorBidi"/>
          <w:lang w:val="ru-RU"/>
        </w:rPr>
        <w:t>정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의료지원</w:t>
      </w:r>
      <w:r w:rsidRPr="00521767">
        <w:rPr>
          <w:rFonts w:asciiTheme="majorBidi" w:eastAsia="Gulim" w:hAnsiTheme="majorBidi" w:cstheme="majorBidi"/>
          <w:lang w:val="ru-RU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개선을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조치를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실행하였다</w:t>
      </w:r>
      <w:r w:rsidR="00F76884" w:rsidRPr="00521767">
        <w:rPr>
          <w:rFonts w:asciiTheme="majorBidi" w:eastAsia="Gulim" w:hAnsiTheme="majorBidi" w:cstheme="majorBidi"/>
        </w:rPr>
        <w:t xml:space="preserve">. </w:t>
      </w:r>
      <w:r w:rsidR="00F76884" w:rsidRPr="00521767">
        <w:rPr>
          <w:rFonts w:asciiTheme="majorBidi" w:eastAsia="Gulim" w:hAnsiTheme="majorBidi" w:cstheme="majorBidi"/>
          <w:lang w:val="ru-RU"/>
        </w:rPr>
        <w:t>러시아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보건부는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외부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전문가와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함께</w:t>
      </w:r>
      <w:r w:rsidR="00F76884" w:rsidRPr="00521767">
        <w:rPr>
          <w:rFonts w:asciiTheme="majorBidi" w:eastAsia="Gulim" w:hAnsiTheme="majorBidi" w:cstheme="majorBidi"/>
        </w:rPr>
        <w:t xml:space="preserve"> 2015~2017</w:t>
      </w:r>
      <w:r w:rsidR="00F76884" w:rsidRPr="00521767">
        <w:rPr>
          <w:rFonts w:asciiTheme="majorBidi" w:eastAsia="Gulim" w:hAnsiTheme="majorBidi" w:cstheme="majorBidi"/>
          <w:lang w:val="ru-RU"/>
        </w:rPr>
        <w:t>년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주요</w:t>
      </w:r>
      <w:r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사망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원인</w:t>
      </w:r>
      <w:r w:rsidR="00F76884" w:rsidRPr="00521767">
        <w:rPr>
          <w:rFonts w:asciiTheme="majorBidi" w:eastAsia="Gulim" w:hAnsiTheme="majorBidi" w:cstheme="majorBidi"/>
        </w:rPr>
        <w:t>(«</w:t>
      </w:r>
      <w:r w:rsidR="00B44EE3" w:rsidRPr="00521767">
        <w:rPr>
          <w:rFonts w:asciiTheme="majorBidi" w:eastAsia="Gulim" w:hAnsiTheme="majorBidi" w:cstheme="majorBidi"/>
          <w:lang w:val="ru-RU"/>
        </w:rPr>
        <w:t>악성</w:t>
      </w:r>
      <w:r w:rsidR="00160C4C" w:rsidRPr="00521767">
        <w:rPr>
          <w:rFonts w:asciiTheme="majorBidi" w:eastAsia="Gulim" w:hAnsiTheme="majorBidi" w:cstheme="majorBidi"/>
          <w:lang w:val="ru-RU"/>
        </w:rPr>
        <w:t>신생물</w:t>
      </w:r>
      <w:r w:rsidR="00F76884" w:rsidRPr="00521767">
        <w:rPr>
          <w:rFonts w:asciiTheme="majorBidi" w:eastAsia="Gulim" w:hAnsiTheme="majorBidi" w:cstheme="majorBidi"/>
        </w:rPr>
        <w:t xml:space="preserve">» </w:t>
      </w:r>
      <w:r w:rsidR="00F76884" w:rsidRPr="00521767">
        <w:rPr>
          <w:rFonts w:asciiTheme="majorBidi" w:eastAsia="Gulim" w:hAnsiTheme="majorBidi" w:cstheme="majorBidi"/>
          <w:lang w:val="ru-RU"/>
        </w:rPr>
        <w:t>포함</w:t>
      </w:r>
      <w:r w:rsidR="00F76884" w:rsidRPr="00521767">
        <w:rPr>
          <w:rFonts w:asciiTheme="majorBidi" w:eastAsia="Gulim" w:hAnsiTheme="majorBidi" w:cstheme="majorBidi"/>
        </w:rPr>
        <w:t xml:space="preserve">) </w:t>
      </w:r>
      <w:r w:rsidR="00F76884" w:rsidRPr="00521767">
        <w:rPr>
          <w:rFonts w:asciiTheme="majorBidi" w:eastAsia="Gulim" w:hAnsiTheme="majorBidi" w:cstheme="majorBidi"/>
          <w:lang w:val="ru-RU"/>
        </w:rPr>
        <w:t>별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사망률</w:t>
      </w:r>
      <w:r w:rsidR="00160C4C" w:rsidRPr="00521767">
        <w:rPr>
          <w:rFonts w:asciiTheme="majorBidi" w:eastAsia="Gulim" w:hAnsiTheme="majorBidi" w:cstheme="majorBidi"/>
          <w:lang w:val="ru-RU"/>
        </w:rPr>
        <w:t>을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160C4C" w:rsidRPr="00521767">
        <w:rPr>
          <w:rFonts w:asciiTheme="majorBidi" w:eastAsia="Gulim" w:hAnsiTheme="majorBidi" w:cstheme="majorBidi"/>
          <w:lang w:val="ru-RU"/>
        </w:rPr>
        <w:t>감소시키기</w:t>
      </w:r>
      <w:r w:rsidR="00160C4C" w:rsidRPr="00521767">
        <w:rPr>
          <w:rFonts w:asciiTheme="majorBidi" w:eastAsia="Gulim" w:hAnsiTheme="majorBidi" w:cstheme="majorBidi"/>
        </w:rPr>
        <w:t xml:space="preserve"> </w:t>
      </w:r>
      <w:r w:rsidR="00160C4C" w:rsidRPr="00521767">
        <w:rPr>
          <w:rFonts w:asciiTheme="majorBidi" w:eastAsia="Gulim" w:hAnsiTheme="majorBidi" w:cstheme="majorBidi"/>
          <w:lang w:val="ru-RU"/>
        </w:rPr>
        <w:t>위한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액션</w:t>
      </w:r>
      <w:r w:rsidR="00160C4C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플랜을</w:t>
      </w:r>
      <w:r w:rsidR="00F76884" w:rsidRPr="00521767">
        <w:rPr>
          <w:rFonts w:asciiTheme="majorBidi" w:eastAsia="Gulim" w:hAnsiTheme="majorBidi" w:cstheme="majorBidi"/>
        </w:rPr>
        <w:t xml:space="preserve"> </w:t>
      </w:r>
      <w:r w:rsidR="00F76884" w:rsidRPr="00521767">
        <w:rPr>
          <w:rFonts w:asciiTheme="majorBidi" w:eastAsia="Gulim" w:hAnsiTheme="majorBidi" w:cstheme="majorBidi"/>
          <w:lang w:val="ru-RU"/>
        </w:rPr>
        <w:t>수립하였다</w:t>
      </w:r>
      <w:r w:rsidR="00F76884" w:rsidRPr="00521767">
        <w:rPr>
          <w:rFonts w:asciiTheme="majorBidi" w:eastAsia="Gulim" w:hAnsiTheme="majorBidi" w:cstheme="majorBidi"/>
        </w:rPr>
        <w:t>.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지역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별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러시아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보건부에서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권고한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사망률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축</w:t>
      </w:r>
      <w:r w:rsidR="00EE58BC" w:rsidRPr="00521767">
        <w:rPr>
          <w:rFonts w:asciiTheme="majorBidi" w:eastAsia="Gulim" w:hAnsiTheme="majorBidi" w:cstheme="majorBidi"/>
          <w:lang w:val="ru-RU"/>
        </w:rPr>
        <w:t>소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목</w:t>
      </w:r>
      <w:r w:rsidR="00160C4C" w:rsidRPr="00521767">
        <w:rPr>
          <w:rFonts w:asciiTheme="majorBidi" w:eastAsia="Gulim" w:hAnsiTheme="majorBidi" w:cstheme="majorBidi"/>
          <w:lang w:val="ru-RU"/>
        </w:rPr>
        <w:t>표와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각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조치에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따른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생존자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수를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정하여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지역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목표를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수립하기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위하여</w:t>
      </w:r>
      <w:r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  <w:lang w:val="ru-RU"/>
        </w:rPr>
        <w:t>보건</w:t>
      </w:r>
      <w:r w:rsidR="0095250E" w:rsidRPr="00521767">
        <w:rPr>
          <w:rFonts w:asciiTheme="majorBidi" w:eastAsia="Gulim" w:hAnsiTheme="majorBidi" w:cstheme="majorBidi"/>
        </w:rPr>
        <w:t xml:space="preserve"> ▪ </w:t>
      </w:r>
      <w:r w:rsidR="0095250E" w:rsidRPr="00521767">
        <w:rPr>
          <w:rFonts w:asciiTheme="majorBidi" w:eastAsia="Gulim" w:hAnsiTheme="majorBidi" w:cstheme="majorBidi"/>
          <w:lang w:val="ru-RU"/>
        </w:rPr>
        <w:t>의료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160C4C" w:rsidRPr="00521767">
        <w:rPr>
          <w:rFonts w:asciiTheme="majorBidi" w:eastAsia="Gulim" w:hAnsiTheme="majorBidi" w:cstheme="majorBidi"/>
          <w:lang w:val="ru-RU"/>
        </w:rPr>
        <w:t>담당</w:t>
      </w:r>
      <w:r w:rsidR="00160C4C" w:rsidRPr="00521767">
        <w:rPr>
          <w:rFonts w:asciiTheme="majorBidi" w:eastAsia="Gulim" w:hAnsiTheme="majorBidi" w:cstheme="majorBidi"/>
        </w:rPr>
        <w:t xml:space="preserve"> </w:t>
      </w:r>
      <w:r w:rsidR="00251627" w:rsidRPr="00521767">
        <w:rPr>
          <w:rFonts w:asciiTheme="majorBidi" w:eastAsia="Gulim" w:hAnsiTheme="majorBidi" w:cstheme="majorBidi"/>
          <w:lang w:val="ru-RU"/>
        </w:rPr>
        <w:t>행정당국</w:t>
      </w:r>
      <w:r w:rsidR="00EE58BC" w:rsidRPr="00521767">
        <w:rPr>
          <w:rFonts w:asciiTheme="majorBidi" w:eastAsia="Gulim" w:hAnsiTheme="majorBidi" w:cstheme="majorBidi"/>
          <w:lang w:val="ru-RU"/>
        </w:rPr>
        <w:t>에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사망률</w:t>
      </w:r>
      <w:r w:rsidR="00160C4C" w:rsidRPr="00521767">
        <w:rPr>
          <w:rFonts w:asciiTheme="majorBidi" w:eastAsia="Gulim" w:hAnsiTheme="majorBidi" w:cstheme="majorBidi"/>
          <w:lang w:val="ru-RU"/>
        </w:rPr>
        <w:t>을</w:t>
      </w:r>
      <w:r w:rsidR="00160C4C" w:rsidRPr="00521767">
        <w:rPr>
          <w:rFonts w:asciiTheme="majorBidi" w:eastAsia="Gulim" w:hAnsiTheme="majorBidi" w:cstheme="majorBidi"/>
        </w:rPr>
        <w:t xml:space="preserve"> </w:t>
      </w:r>
      <w:r w:rsidR="00160C4C" w:rsidRPr="00521767">
        <w:rPr>
          <w:rFonts w:asciiTheme="majorBidi" w:eastAsia="Gulim" w:hAnsiTheme="majorBidi" w:cstheme="majorBidi"/>
          <w:lang w:val="ru-RU"/>
        </w:rPr>
        <w:t>감소시키기</w:t>
      </w:r>
      <w:r w:rsidR="00160C4C" w:rsidRPr="00521767">
        <w:rPr>
          <w:rFonts w:asciiTheme="majorBidi" w:eastAsia="Gulim" w:hAnsiTheme="majorBidi" w:cstheme="majorBidi"/>
        </w:rPr>
        <w:t xml:space="preserve"> </w:t>
      </w:r>
      <w:r w:rsidR="00160C4C" w:rsidRPr="00521767">
        <w:rPr>
          <w:rFonts w:asciiTheme="majorBidi" w:eastAsia="Gulim" w:hAnsiTheme="majorBidi" w:cstheme="majorBidi"/>
          <w:lang w:val="ru-RU"/>
        </w:rPr>
        <w:t>위한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종합</w:t>
      </w:r>
      <w:r w:rsidR="00160C4C" w:rsidRPr="00521767">
        <w:rPr>
          <w:rFonts w:asciiTheme="majorBidi" w:eastAsia="Gulim" w:hAnsiTheme="majorBidi" w:cstheme="majorBidi"/>
          <w:lang w:val="ru-RU"/>
        </w:rPr>
        <w:t>적인</w:t>
      </w:r>
      <w:r w:rsidR="00160C4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액션</w:t>
      </w:r>
      <w:r w:rsidR="00160C4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플랜을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160C4C" w:rsidRPr="00521767">
        <w:rPr>
          <w:rFonts w:asciiTheme="majorBidi" w:eastAsia="Gulim" w:hAnsiTheme="majorBidi" w:cstheme="majorBidi"/>
          <w:lang w:val="ru-RU"/>
        </w:rPr>
        <w:t>제시</w:t>
      </w:r>
      <w:r w:rsidR="00EE58BC" w:rsidRPr="00521767">
        <w:rPr>
          <w:rFonts w:asciiTheme="majorBidi" w:eastAsia="Gulim" w:hAnsiTheme="majorBidi" w:cstheme="majorBidi"/>
          <w:lang w:val="ru-RU"/>
        </w:rPr>
        <w:t>하였다</w:t>
      </w:r>
      <w:r w:rsidR="00EE58BC" w:rsidRPr="00521767">
        <w:rPr>
          <w:rFonts w:asciiTheme="majorBidi" w:eastAsia="Gulim" w:hAnsiTheme="majorBidi" w:cstheme="majorBidi"/>
        </w:rPr>
        <w:t xml:space="preserve">.      </w:t>
      </w:r>
      <w:r w:rsidR="00F76884" w:rsidRPr="00521767">
        <w:rPr>
          <w:rFonts w:asciiTheme="majorBidi" w:eastAsia="Gulim" w:hAnsiTheme="majorBidi" w:cstheme="majorBidi"/>
        </w:rPr>
        <w:t xml:space="preserve">     </w:t>
      </w:r>
    </w:p>
    <w:p w14:paraId="2C7F20F2" w14:textId="77777777" w:rsidR="0053656B" w:rsidRPr="00521767" w:rsidRDefault="00EE58BC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사망률</w:t>
      </w:r>
      <w:r w:rsidRPr="00521767">
        <w:rPr>
          <w:rFonts w:asciiTheme="majorBidi" w:eastAsia="Gulim" w:hAnsiTheme="majorBidi" w:cstheme="majorBidi"/>
        </w:rPr>
        <w:t xml:space="preserve"> </w:t>
      </w:r>
      <w:r w:rsidR="0053656B" w:rsidRPr="00521767">
        <w:rPr>
          <w:rFonts w:asciiTheme="majorBidi" w:eastAsia="Gulim" w:hAnsiTheme="majorBidi" w:cstheme="majorBidi"/>
          <w:lang w:val="ru-RU"/>
        </w:rPr>
        <w:t>축</w:t>
      </w:r>
      <w:r w:rsidRPr="00521767">
        <w:rPr>
          <w:rFonts w:asciiTheme="majorBidi" w:eastAsia="Gulim" w:hAnsiTheme="majorBidi" w:cstheme="majorBidi"/>
          <w:lang w:val="ru-RU"/>
        </w:rPr>
        <w:t>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액션플랜</w:t>
      </w:r>
      <w:r w:rsidR="0053656B" w:rsidRPr="00521767">
        <w:rPr>
          <w:rFonts w:asciiTheme="majorBidi" w:eastAsia="Gulim" w:hAnsiTheme="majorBidi" w:cstheme="majorBidi"/>
          <w:lang w:val="ru-RU"/>
        </w:rPr>
        <w:t>에</w:t>
      </w:r>
      <w:r w:rsidR="0053656B" w:rsidRPr="00521767">
        <w:rPr>
          <w:rFonts w:asciiTheme="majorBidi" w:eastAsia="Gulim" w:hAnsiTheme="majorBidi" w:cstheme="majorBidi"/>
        </w:rPr>
        <w:t xml:space="preserve"> </w:t>
      </w:r>
      <w:r w:rsidR="0053656B" w:rsidRPr="00521767">
        <w:rPr>
          <w:rFonts w:asciiTheme="majorBidi" w:eastAsia="Gulim" w:hAnsiTheme="majorBidi" w:cstheme="majorBidi"/>
          <w:lang w:val="ru-RU"/>
        </w:rPr>
        <w:t>의료기관의</w:t>
      </w:r>
      <w:r w:rsidR="0053656B" w:rsidRPr="00521767">
        <w:rPr>
          <w:rFonts w:asciiTheme="majorBidi" w:eastAsia="Gulim" w:hAnsiTheme="majorBidi" w:cstheme="majorBidi"/>
        </w:rPr>
        <w:t xml:space="preserve">  </w:t>
      </w:r>
      <w:r w:rsidR="0053656B" w:rsidRPr="00521767">
        <w:rPr>
          <w:rFonts w:asciiTheme="majorBidi" w:eastAsia="Gulim" w:hAnsiTheme="majorBidi" w:cstheme="majorBidi"/>
          <w:lang w:val="ru-RU"/>
        </w:rPr>
        <w:t>암</w:t>
      </w:r>
      <w:r w:rsidR="0053656B" w:rsidRPr="00521767">
        <w:rPr>
          <w:rFonts w:asciiTheme="majorBidi" w:eastAsia="Gulim" w:hAnsiTheme="majorBidi" w:cstheme="majorBidi"/>
        </w:rPr>
        <w:t xml:space="preserve"> </w:t>
      </w:r>
      <w:r w:rsidR="0053656B" w:rsidRPr="00521767">
        <w:rPr>
          <w:rFonts w:asciiTheme="majorBidi" w:eastAsia="Gulim" w:hAnsiTheme="majorBidi" w:cstheme="majorBidi"/>
          <w:lang w:val="ru-RU"/>
        </w:rPr>
        <w:t>조기</w:t>
      </w:r>
      <w:r w:rsidR="0053656B" w:rsidRPr="00521767">
        <w:rPr>
          <w:rFonts w:asciiTheme="majorBidi" w:eastAsia="Gulim" w:hAnsiTheme="majorBidi" w:cstheme="majorBidi"/>
        </w:rPr>
        <w:t xml:space="preserve"> </w:t>
      </w:r>
      <w:r w:rsidR="0053656B" w:rsidRPr="00521767">
        <w:rPr>
          <w:rFonts w:asciiTheme="majorBidi" w:eastAsia="Gulim" w:hAnsiTheme="majorBidi" w:cstheme="majorBidi"/>
          <w:lang w:val="ru-RU"/>
        </w:rPr>
        <w:t>발견의</w:t>
      </w:r>
      <w:r w:rsidR="0053656B" w:rsidRPr="00521767">
        <w:rPr>
          <w:rFonts w:asciiTheme="majorBidi" w:eastAsia="Gulim" w:hAnsiTheme="majorBidi" w:cstheme="majorBidi"/>
        </w:rPr>
        <w:t xml:space="preserve"> </w:t>
      </w:r>
      <w:r w:rsidR="0053656B" w:rsidRPr="00521767">
        <w:rPr>
          <w:rFonts w:asciiTheme="majorBidi" w:eastAsia="Gulim" w:hAnsiTheme="majorBidi" w:cstheme="majorBidi"/>
          <w:lang w:val="ru-RU"/>
        </w:rPr>
        <w:t>효율화</w:t>
      </w:r>
      <w:r w:rsidR="0053656B" w:rsidRPr="00521767">
        <w:rPr>
          <w:rFonts w:asciiTheme="majorBidi" w:eastAsia="Gulim" w:hAnsiTheme="majorBidi" w:cstheme="majorBidi"/>
        </w:rPr>
        <w:t xml:space="preserve"> </w:t>
      </w:r>
      <w:r w:rsidR="0053656B" w:rsidRPr="00521767">
        <w:rPr>
          <w:rFonts w:asciiTheme="majorBidi" w:eastAsia="Gulim" w:hAnsiTheme="majorBidi" w:cstheme="majorBidi"/>
          <w:lang w:val="ru-RU"/>
        </w:rPr>
        <w:t>조치를</w:t>
      </w:r>
      <w:r w:rsidR="0053656B" w:rsidRPr="00521767">
        <w:rPr>
          <w:rFonts w:asciiTheme="majorBidi" w:eastAsia="Gulim" w:hAnsiTheme="majorBidi" w:cstheme="majorBidi"/>
        </w:rPr>
        <w:t xml:space="preserve"> </w:t>
      </w:r>
      <w:r w:rsidR="0053656B" w:rsidRPr="00521767">
        <w:rPr>
          <w:rFonts w:asciiTheme="majorBidi" w:eastAsia="Gulim" w:hAnsiTheme="majorBidi" w:cstheme="majorBidi"/>
          <w:lang w:val="ru-RU"/>
        </w:rPr>
        <w:t>포함한다</w:t>
      </w:r>
      <w:r w:rsidR="0053656B" w:rsidRPr="00521767">
        <w:rPr>
          <w:rFonts w:asciiTheme="majorBidi" w:eastAsia="Gulim" w:hAnsiTheme="majorBidi" w:cstheme="majorBidi"/>
        </w:rPr>
        <w:t>:</w:t>
      </w:r>
    </w:p>
    <w:p w14:paraId="241FB3B7" w14:textId="77777777" w:rsidR="0053656B" w:rsidRPr="00521767" w:rsidRDefault="00A91517" w:rsidP="00E826C1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검진</w:t>
      </w:r>
      <w:r w:rsidR="00EE58BC" w:rsidRPr="00521767">
        <w:rPr>
          <w:rFonts w:asciiTheme="majorBidi" w:eastAsia="Gulim" w:hAnsiTheme="majorBidi" w:cstheme="majorBidi"/>
          <w:lang w:val="ru-RU"/>
        </w:rPr>
        <w:t>방법과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외래</w:t>
      </w:r>
      <w:r w:rsidR="00EE58B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="00EE58BC" w:rsidRPr="00521767">
        <w:rPr>
          <w:rFonts w:asciiTheme="majorBidi" w:eastAsia="Gulim" w:hAnsiTheme="majorBidi" w:cstheme="majorBidi"/>
          <w:lang w:val="ru-RU"/>
        </w:rPr>
        <w:t>방법</w:t>
      </w:r>
      <w:r w:rsidR="0053656B" w:rsidRPr="00521767">
        <w:rPr>
          <w:rFonts w:asciiTheme="majorBidi" w:eastAsia="Gulim" w:hAnsiTheme="majorBidi" w:cstheme="majorBidi"/>
          <w:lang w:val="ru-RU"/>
        </w:rPr>
        <w:t>의</w:t>
      </w:r>
      <w:r w:rsidR="0053656B" w:rsidRPr="00521767">
        <w:rPr>
          <w:rFonts w:asciiTheme="majorBidi" w:eastAsia="Gulim" w:hAnsiTheme="majorBidi" w:cstheme="majorBidi"/>
        </w:rPr>
        <w:t xml:space="preserve"> </w:t>
      </w:r>
      <w:r w:rsidR="0053656B" w:rsidRPr="00521767">
        <w:rPr>
          <w:rFonts w:asciiTheme="majorBidi" w:eastAsia="Gulim" w:hAnsiTheme="majorBidi" w:cstheme="majorBidi"/>
          <w:lang w:val="ru-RU"/>
        </w:rPr>
        <w:t>활용</w:t>
      </w:r>
      <w:r w:rsidR="0053656B" w:rsidRPr="00521767">
        <w:rPr>
          <w:rFonts w:asciiTheme="majorBidi" w:eastAsia="Gulim" w:hAnsiTheme="majorBidi" w:cstheme="majorBidi"/>
        </w:rPr>
        <w:t>;</w:t>
      </w:r>
    </w:p>
    <w:p w14:paraId="6F3E381D" w14:textId="77777777" w:rsidR="0053656B" w:rsidRPr="00521767" w:rsidRDefault="00A91517" w:rsidP="00E826C1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효과적인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진단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방법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  <w:lang w:val="ru-RU"/>
        </w:rPr>
        <w:t>방사선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진단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면역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표현형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분자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세포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연구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피부경검법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액체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세포학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등</w:t>
      </w:r>
      <w:r w:rsidRPr="00521767">
        <w:rPr>
          <w:rFonts w:asciiTheme="majorBidi" w:eastAsia="Gulim" w:hAnsiTheme="majorBidi" w:cstheme="majorBidi"/>
        </w:rPr>
        <w:t>)</w:t>
      </w:r>
      <w:r w:rsidR="0053656B" w:rsidRPr="00521767">
        <w:rPr>
          <w:rFonts w:asciiTheme="majorBidi" w:eastAsia="Gulim" w:hAnsiTheme="majorBidi" w:cstheme="majorBidi"/>
          <w:lang w:val="ru-RU"/>
        </w:rPr>
        <w:t>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임상적용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지침에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기반한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방법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공개</w:t>
      </w:r>
      <w:r w:rsidR="0053656B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40FB990F" w14:textId="77777777" w:rsidR="0053656B" w:rsidRPr="00521767" w:rsidRDefault="00A91517" w:rsidP="00E826C1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고</w:t>
      </w:r>
      <w:r w:rsidRPr="00521767">
        <w:rPr>
          <w:rFonts w:asciiTheme="majorBidi" w:eastAsia="Gulim" w:hAnsiTheme="majorBidi" w:cstheme="majorBidi"/>
        </w:rPr>
        <w:t>-</w:t>
      </w:r>
      <w:r w:rsidRPr="00521767">
        <w:rPr>
          <w:rFonts w:asciiTheme="majorBidi" w:eastAsia="Gulim" w:hAnsiTheme="majorBidi" w:cstheme="majorBidi"/>
          <w:lang w:val="ru-RU"/>
        </w:rPr>
        <w:t>효율적인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방사선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화학요법</w:t>
      </w:r>
      <w:r w:rsidRPr="00521767">
        <w:rPr>
          <w:rFonts w:asciiTheme="majorBidi" w:eastAsia="Gulim" w:hAnsiTheme="majorBidi" w:cstheme="majorBidi"/>
        </w:rPr>
        <w:t>▪</w:t>
      </w:r>
      <w:r w:rsidR="001F661F" w:rsidRPr="00521767">
        <w:rPr>
          <w:rFonts w:asciiTheme="majorBidi" w:eastAsia="Gulim" w:hAnsiTheme="majorBidi" w:cstheme="majorBidi"/>
          <w:lang w:val="ru-RU"/>
        </w:rPr>
        <w:t>조합</w:t>
      </w:r>
      <w:r w:rsidR="001F661F" w:rsidRPr="00521767">
        <w:rPr>
          <w:rFonts w:asciiTheme="majorBidi" w:eastAsia="Gulim" w:hAnsiTheme="majorBidi" w:cstheme="majorBidi"/>
        </w:rPr>
        <w:t xml:space="preserve"> </w:t>
      </w:r>
      <w:r w:rsidR="001F661F" w:rsidRPr="00521767">
        <w:rPr>
          <w:rFonts w:asciiTheme="majorBidi" w:eastAsia="Gulim" w:hAnsiTheme="majorBidi" w:cstheme="majorBidi"/>
          <w:lang w:val="ru-RU"/>
        </w:rPr>
        <w:t>외과</w:t>
      </w:r>
      <w:r w:rsidR="001F661F" w:rsidRPr="00521767">
        <w:rPr>
          <w:rFonts w:asciiTheme="majorBidi" w:eastAsia="Gulim" w:hAnsiTheme="majorBidi" w:cstheme="majorBidi"/>
        </w:rPr>
        <w:t xml:space="preserve"> </w:t>
      </w:r>
      <w:r w:rsidR="001F661F" w:rsidRPr="00521767">
        <w:rPr>
          <w:rFonts w:asciiTheme="majorBidi" w:eastAsia="Gulim" w:hAnsiTheme="majorBidi" w:cstheme="majorBidi"/>
          <w:lang w:val="ru-RU"/>
        </w:rPr>
        <w:t>치료법</w:t>
      </w:r>
      <w:r w:rsidR="001F661F" w:rsidRPr="00521767">
        <w:rPr>
          <w:rFonts w:asciiTheme="majorBidi" w:eastAsia="Gulim" w:hAnsiTheme="majorBidi" w:cstheme="majorBidi"/>
        </w:rPr>
        <w:t>▪</w:t>
      </w:r>
      <w:r w:rsidR="001F661F" w:rsidRPr="00521767">
        <w:rPr>
          <w:rFonts w:asciiTheme="majorBidi" w:eastAsia="Gulim" w:hAnsiTheme="majorBidi" w:cstheme="majorBidi"/>
          <w:lang w:val="ru-RU"/>
        </w:rPr>
        <w:t>면역학법</w:t>
      </w:r>
      <w:r w:rsidR="001F661F" w:rsidRPr="00521767">
        <w:rPr>
          <w:rFonts w:asciiTheme="majorBidi" w:eastAsia="Gulim" w:hAnsiTheme="majorBidi" w:cstheme="majorBidi"/>
        </w:rPr>
        <w:t>▪</w:t>
      </w:r>
      <w:r w:rsidR="001F661F" w:rsidRPr="00521767">
        <w:rPr>
          <w:rFonts w:asciiTheme="majorBidi" w:eastAsia="Gulim" w:hAnsiTheme="majorBidi" w:cstheme="majorBidi"/>
          <w:lang w:val="ru-RU"/>
        </w:rPr>
        <w:t>표적치료법</w:t>
      </w:r>
      <w:r w:rsidR="001F661F" w:rsidRPr="00521767">
        <w:rPr>
          <w:rFonts w:asciiTheme="majorBidi" w:eastAsia="Gulim" w:hAnsiTheme="majorBidi" w:cstheme="majorBidi"/>
        </w:rPr>
        <w:t>▪</w:t>
      </w:r>
      <w:r w:rsidR="001F661F" w:rsidRPr="00521767">
        <w:rPr>
          <w:rFonts w:asciiTheme="majorBidi" w:eastAsia="Gulim" w:hAnsiTheme="majorBidi" w:cstheme="majorBidi"/>
          <w:lang w:val="ru-RU"/>
        </w:rPr>
        <w:t>표적</w:t>
      </w:r>
      <w:r w:rsidR="001F661F" w:rsidRPr="00521767">
        <w:rPr>
          <w:rFonts w:asciiTheme="majorBidi" w:eastAsia="Gulim" w:hAnsiTheme="majorBidi" w:cstheme="majorBidi"/>
        </w:rPr>
        <w:t xml:space="preserve"> </w:t>
      </w:r>
      <w:r w:rsidR="001137F8" w:rsidRPr="00521767">
        <w:rPr>
          <w:rFonts w:asciiTheme="majorBidi" w:eastAsia="Gulim" w:hAnsiTheme="majorBidi" w:cstheme="majorBidi"/>
          <w:lang w:val="ru-RU"/>
        </w:rPr>
        <w:t>면</w:t>
      </w:r>
      <w:r w:rsidR="001F661F" w:rsidRPr="00521767">
        <w:rPr>
          <w:rFonts w:asciiTheme="majorBidi" w:eastAsia="Gulim" w:hAnsiTheme="majorBidi" w:cstheme="majorBidi"/>
          <w:lang w:val="ru-RU"/>
        </w:rPr>
        <w:t>역요법</w:t>
      </w:r>
      <w:r w:rsidR="001F661F" w:rsidRPr="00521767">
        <w:rPr>
          <w:rFonts w:asciiTheme="majorBidi" w:eastAsia="Gulim" w:hAnsiTheme="majorBidi" w:cstheme="majorBidi"/>
        </w:rPr>
        <w:t xml:space="preserve"> </w:t>
      </w:r>
      <w:r w:rsidR="001F661F" w:rsidRPr="00521767">
        <w:rPr>
          <w:rFonts w:asciiTheme="majorBidi" w:eastAsia="Gulim" w:hAnsiTheme="majorBidi" w:cstheme="majorBidi"/>
          <w:lang w:val="ru-RU"/>
        </w:rPr>
        <w:t>도입</w:t>
      </w:r>
      <w:r w:rsidR="0053656B" w:rsidRPr="00521767">
        <w:rPr>
          <w:rFonts w:asciiTheme="majorBidi" w:eastAsia="Gulim" w:hAnsiTheme="majorBidi" w:cstheme="majorBidi"/>
        </w:rPr>
        <w:t>;</w:t>
      </w:r>
      <w:r w:rsidR="001F661F" w:rsidRPr="00521767">
        <w:rPr>
          <w:rFonts w:asciiTheme="majorBidi" w:eastAsia="Gulim" w:hAnsiTheme="majorBidi" w:cstheme="majorBidi"/>
        </w:rPr>
        <w:t xml:space="preserve"> </w:t>
      </w:r>
    </w:p>
    <w:p w14:paraId="0F2BBD47" w14:textId="77777777" w:rsidR="001F661F" w:rsidRPr="00521767" w:rsidRDefault="001F661F" w:rsidP="00E826C1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인체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장기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세포에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약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면역체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나노입자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방법과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수단의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도입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1C0904B1" w14:textId="77777777" w:rsidR="00AC2B23" w:rsidRPr="00521767" w:rsidRDefault="00A164A4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[</w:t>
      </w:r>
      <w:r w:rsidR="00822AB4" w:rsidRPr="00521767">
        <w:rPr>
          <w:rFonts w:asciiTheme="majorBidi" w:eastAsia="Gulim" w:hAnsiTheme="majorBidi" w:cstheme="majorBidi"/>
        </w:rPr>
        <w:t xml:space="preserve">2013-2020 </w:t>
      </w:r>
      <w:r w:rsidR="0088579B" w:rsidRPr="00521767">
        <w:rPr>
          <w:rFonts w:asciiTheme="majorBidi" w:eastAsia="Gulim" w:hAnsiTheme="majorBidi" w:cstheme="majorBidi"/>
          <w:lang w:val="ru-RU"/>
        </w:rPr>
        <w:t>국가</w:t>
      </w:r>
      <w:r w:rsidR="0088579B"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  <w:lang w:val="ru-RU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발전</w:t>
      </w:r>
      <w:r w:rsidRPr="00521767">
        <w:rPr>
          <w:rFonts w:asciiTheme="majorBidi" w:eastAsia="Gulim" w:hAnsiTheme="majorBidi" w:cstheme="majorBidi"/>
        </w:rPr>
        <w:t xml:space="preserve"> </w:t>
      </w:r>
      <w:r w:rsidR="00822AB4" w:rsidRPr="00521767">
        <w:rPr>
          <w:rFonts w:asciiTheme="majorBidi" w:eastAsia="Gulim" w:hAnsiTheme="majorBidi" w:cstheme="majorBidi"/>
          <w:lang w:val="ru-RU"/>
        </w:rPr>
        <w:t>프로그랩</w:t>
      </w:r>
      <w:r w:rsidRPr="00521767">
        <w:rPr>
          <w:rFonts w:asciiTheme="majorBidi" w:eastAsia="Gulim" w:hAnsiTheme="majorBidi" w:cstheme="majorBidi"/>
        </w:rPr>
        <w:t>]</w:t>
      </w:r>
      <w:r w:rsidRPr="00521767">
        <w:rPr>
          <w:rFonts w:asciiTheme="majorBidi" w:eastAsia="Gulim" w:hAnsiTheme="majorBidi" w:cstheme="majorBidi"/>
          <w:lang w:val="ru-RU"/>
        </w:rPr>
        <w:t>의</w:t>
      </w:r>
      <w:r w:rsidR="00822AB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'</w:t>
      </w:r>
      <w:r w:rsidR="00822AB4" w:rsidRPr="00521767">
        <w:rPr>
          <w:rFonts w:asciiTheme="majorBidi" w:eastAsia="Gulim" w:hAnsiTheme="majorBidi" w:cstheme="majorBidi"/>
          <w:lang w:val="ru-RU"/>
        </w:rPr>
        <w:t>암환자</w:t>
      </w:r>
      <w:r w:rsidR="00822AB4" w:rsidRPr="00521767">
        <w:rPr>
          <w:rFonts w:asciiTheme="majorBidi" w:eastAsia="Gulim" w:hAnsiTheme="majorBidi" w:cstheme="majorBidi"/>
        </w:rPr>
        <w:t xml:space="preserve"> </w:t>
      </w:r>
      <w:r w:rsidR="00822AB4" w:rsidRPr="00521767">
        <w:rPr>
          <w:rFonts w:asciiTheme="majorBidi" w:eastAsia="Gulim" w:hAnsiTheme="majorBidi" w:cstheme="majorBidi"/>
          <w:lang w:val="ru-RU"/>
        </w:rPr>
        <w:t>의료지원</w:t>
      </w:r>
      <w:r w:rsidR="00822AB4" w:rsidRPr="00521767">
        <w:rPr>
          <w:rFonts w:asciiTheme="majorBidi" w:eastAsia="Gulim" w:hAnsiTheme="majorBidi" w:cstheme="majorBidi"/>
        </w:rPr>
        <w:t xml:space="preserve"> </w:t>
      </w:r>
      <w:r w:rsidR="00822AB4" w:rsidRPr="00521767">
        <w:rPr>
          <w:rFonts w:asciiTheme="majorBidi" w:eastAsia="Gulim" w:hAnsiTheme="majorBidi" w:cstheme="majorBidi"/>
          <w:lang w:val="ru-RU"/>
        </w:rPr>
        <w:t>개선</w:t>
      </w:r>
      <w:r w:rsidRPr="00521767">
        <w:rPr>
          <w:rFonts w:asciiTheme="majorBidi" w:eastAsia="Gulim" w:hAnsiTheme="majorBidi" w:cstheme="majorBidi"/>
        </w:rPr>
        <w:t>'(2</w:t>
      </w:r>
      <w:r w:rsidR="00822AB4" w:rsidRPr="00521767">
        <w:rPr>
          <w:rFonts w:asciiTheme="majorBidi" w:eastAsia="Gulim" w:hAnsiTheme="majorBidi" w:cstheme="majorBidi"/>
        </w:rPr>
        <w:t>.6</w:t>
      </w:r>
      <w:r w:rsidRPr="00521767">
        <w:rPr>
          <w:rFonts w:asciiTheme="majorBidi" w:eastAsia="Gulim" w:hAnsiTheme="majorBidi" w:cstheme="majorBidi"/>
        </w:rPr>
        <w:t xml:space="preserve">) </w:t>
      </w:r>
      <w:r w:rsidRPr="00521767">
        <w:rPr>
          <w:rFonts w:asciiTheme="majorBidi" w:eastAsia="Gulim" w:hAnsiTheme="majorBidi" w:cstheme="majorBidi"/>
          <w:lang w:val="ru-RU"/>
        </w:rPr>
        <w:t>조치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내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연방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주체에서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암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조기에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발견</w:t>
      </w:r>
      <w:r w:rsidR="00AC2B23"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특정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항암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치료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위주로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지원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제도를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구축하였다</w:t>
      </w:r>
      <w:r w:rsidR="00AC2B23" w:rsidRPr="00521767">
        <w:rPr>
          <w:rFonts w:asciiTheme="majorBidi" w:eastAsia="Gulim" w:hAnsiTheme="majorBidi" w:cstheme="majorBidi"/>
        </w:rPr>
        <w:t xml:space="preserve">. </w:t>
      </w:r>
      <w:r w:rsidR="00AC2B23" w:rsidRPr="00521767">
        <w:rPr>
          <w:rFonts w:asciiTheme="majorBidi" w:eastAsia="Gulim" w:hAnsiTheme="majorBidi" w:cstheme="majorBidi"/>
          <w:lang w:val="ru-RU"/>
        </w:rPr>
        <w:t>러시아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보건부에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의하면</w:t>
      </w:r>
      <w:r w:rsidR="00AC2B23" w:rsidRPr="00521767">
        <w:rPr>
          <w:rFonts w:asciiTheme="majorBidi" w:eastAsia="Gulim" w:hAnsiTheme="majorBidi" w:cstheme="majorBidi"/>
        </w:rPr>
        <w:t xml:space="preserve">, </w:t>
      </w:r>
      <w:r w:rsidR="001F661F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</w:rPr>
        <w:t>2016</w:t>
      </w:r>
      <w:r w:rsidR="00AC2B23" w:rsidRPr="00521767">
        <w:rPr>
          <w:rFonts w:asciiTheme="majorBidi" w:eastAsia="Gulim" w:hAnsiTheme="majorBidi" w:cstheme="majorBidi"/>
          <w:lang w:val="ru-RU"/>
        </w:rPr>
        <w:t>년</w:t>
      </w:r>
      <w:r w:rsidRPr="00521767">
        <w:rPr>
          <w:rFonts w:asciiTheme="majorBidi" w:eastAsia="Gulim" w:hAnsiTheme="majorBidi" w:cstheme="majorBidi"/>
        </w:rPr>
        <w:t xml:space="preserve"> '</w:t>
      </w:r>
      <w:r w:rsidR="00AC2B23" w:rsidRPr="00521767">
        <w:rPr>
          <w:rFonts w:asciiTheme="majorBidi" w:eastAsia="Gulim" w:hAnsiTheme="majorBidi" w:cstheme="majorBidi"/>
          <w:lang w:val="ru-RU"/>
        </w:rPr>
        <w:t>암환자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의료지원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개선</w:t>
      </w:r>
      <w:r w:rsidRPr="00521767">
        <w:rPr>
          <w:rFonts w:asciiTheme="majorBidi" w:eastAsia="Gulim" w:hAnsiTheme="majorBidi" w:cstheme="majorBidi"/>
        </w:rPr>
        <w:t>'(2</w:t>
      </w:r>
      <w:r w:rsidR="00AC2B23" w:rsidRPr="00521767">
        <w:rPr>
          <w:rFonts w:asciiTheme="majorBidi" w:eastAsia="Gulim" w:hAnsiTheme="majorBidi" w:cstheme="majorBidi"/>
        </w:rPr>
        <w:t>.6</w:t>
      </w:r>
      <w:r w:rsidRPr="00521767">
        <w:rPr>
          <w:rFonts w:asciiTheme="majorBidi" w:eastAsia="Gulim" w:hAnsiTheme="majorBidi" w:cstheme="majorBidi"/>
        </w:rPr>
        <w:t>)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조치의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기본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목적을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이미</w:t>
      </w:r>
      <w:r w:rsidR="00AC2B23" w:rsidRPr="00521767">
        <w:rPr>
          <w:rFonts w:asciiTheme="majorBidi" w:eastAsia="Gulim" w:hAnsiTheme="majorBidi" w:cstheme="majorBidi"/>
        </w:rPr>
        <w:t xml:space="preserve"> </w:t>
      </w:r>
      <w:r w:rsidR="00AC2B23" w:rsidRPr="00521767">
        <w:rPr>
          <w:rFonts w:asciiTheme="majorBidi" w:eastAsia="Gulim" w:hAnsiTheme="majorBidi" w:cstheme="majorBidi"/>
          <w:lang w:val="ru-RU"/>
        </w:rPr>
        <w:t>달성하였다</w:t>
      </w:r>
      <w:r w:rsidR="00AC2B23" w:rsidRPr="00521767">
        <w:rPr>
          <w:rFonts w:asciiTheme="majorBidi" w:eastAsia="Gulim" w:hAnsiTheme="majorBidi" w:cstheme="majorBidi"/>
        </w:rPr>
        <w:t xml:space="preserve">. </w:t>
      </w:r>
    </w:p>
    <w:p w14:paraId="2105C11C" w14:textId="77777777" w:rsidR="00A45B2B" w:rsidRPr="00521767" w:rsidRDefault="00AC2B23" w:rsidP="00E826C1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5</w:t>
      </w:r>
      <w:r w:rsidRPr="00521767">
        <w:rPr>
          <w:rFonts w:asciiTheme="majorBidi" w:eastAsia="Gulim" w:hAnsiTheme="majorBidi" w:cstheme="majorBidi"/>
          <w:lang w:val="ru-RU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="00E75AAB" w:rsidRPr="00521767">
        <w:rPr>
          <w:rFonts w:asciiTheme="majorBidi" w:eastAsia="Gulim" w:hAnsiTheme="majorBidi" w:cstheme="majorBidi"/>
          <w:lang w:val="ru-RU"/>
        </w:rPr>
        <w:t>그</w:t>
      </w:r>
      <w:r w:rsidR="00E75AAB" w:rsidRPr="00521767">
        <w:rPr>
          <w:rFonts w:asciiTheme="majorBidi" w:eastAsia="Gulim" w:hAnsiTheme="majorBidi" w:cstheme="majorBidi"/>
        </w:rPr>
        <w:t xml:space="preserve"> </w:t>
      </w:r>
      <w:r w:rsidR="00E75AAB" w:rsidRPr="00521767">
        <w:rPr>
          <w:rFonts w:asciiTheme="majorBidi" w:eastAsia="Gulim" w:hAnsiTheme="majorBidi" w:cstheme="majorBidi"/>
          <w:lang w:val="ru-RU"/>
        </w:rPr>
        <w:t>이상</w:t>
      </w:r>
      <w:r w:rsidR="00E75AA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진단된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환자의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비중이</w:t>
      </w:r>
      <w:r w:rsidRPr="00521767">
        <w:rPr>
          <w:rFonts w:asciiTheme="majorBidi" w:eastAsia="Gulim" w:hAnsiTheme="majorBidi" w:cstheme="majorBidi"/>
        </w:rPr>
        <w:t xml:space="preserve"> 53.3%(</w:t>
      </w:r>
      <w:r w:rsidR="00A164A4" w:rsidRPr="00521767">
        <w:rPr>
          <w:rFonts w:asciiTheme="majorBidi" w:eastAsia="Gulim" w:hAnsiTheme="majorBidi" w:cstheme="majorBidi"/>
          <w:lang w:val="ru-RU"/>
        </w:rPr>
        <w:t>목표</w:t>
      </w:r>
      <w:r w:rsidRPr="00521767">
        <w:rPr>
          <w:rFonts w:asciiTheme="majorBidi" w:eastAsia="Gulim" w:hAnsiTheme="majorBidi" w:cstheme="majorBidi"/>
        </w:rPr>
        <w:t xml:space="preserve">: 52.8%) </w:t>
      </w:r>
      <w:r w:rsidRPr="00521767">
        <w:rPr>
          <w:rFonts w:asciiTheme="majorBidi" w:eastAsia="Gulim" w:hAnsiTheme="majorBidi" w:cstheme="majorBidi"/>
          <w:lang w:val="ru-RU"/>
        </w:rPr>
        <w:t>기록</w:t>
      </w:r>
      <w:r w:rsidRPr="00521767">
        <w:rPr>
          <w:rFonts w:asciiTheme="majorBidi" w:eastAsia="Gulim" w:hAnsiTheme="majorBidi" w:cstheme="majorBidi"/>
        </w:rPr>
        <w:t xml:space="preserve">, </w:t>
      </w:r>
    </w:p>
    <w:p w14:paraId="74CE1B99" w14:textId="77777777" w:rsidR="001A49CD" w:rsidRPr="00521767" w:rsidRDefault="00AC2B23" w:rsidP="00E826C1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1</w:t>
      </w:r>
      <w:r w:rsidRPr="00521767">
        <w:rPr>
          <w:rFonts w:asciiTheme="majorBidi" w:eastAsia="Gulim" w:hAnsiTheme="majorBidi" w:cstheme="majorBidi"/>
          <w:lang w:val="ru-RU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="00A164A4" w:rsidRPr="00521767">
        <w:rPr>
          <w:rFonts w:asciiTheme="majorBidi" w:eastAsia="Gulim" w:hAnsiTheme="majorBidi" w:cstheme="majorBidi"/>
          <w:lang w:val="ru-RU"/>
        </w:rPr>
        <w:t>악성</w:t>
      </w:r>
      <w:r w:rsidR="00A164A4" w:rsidRPr="00521767">
        <w:rPr>
          <w:rFonts w:asciiTheme="majorBidi" w:eastAsia="Gulim" w:hAnsiTheme="majorBidi" w:cstheme="majorBidi"/>
        </w:rPr>
        <w:t xml:space="preserve"> </w:t>
      </w:r>
      <w:r w:rsidR="00A164A4" w:rsidRPr="00521767">
        <w:rPr>
          <w:rFonts w:asciiTheme="majorBidi" w:eastAsia="Gulim" w:hAnsiTheme="majorBidi" w:cstheme="majorBidi"/>
          <w:lang w:val="ru-RU"/>
        </w:rPr>
        <w:t>종양</w:t>
      </w:r>
      <w:r w:rsidR="00A164A4" w:rsidRPr="00521767">
        <w:rPr>
          <w:rFonts w:asciiTheme="majorBidi" w:eastAsia="Gulim" w:hAnsiTheme="majorBidi" w:cstheme="majorBidi"/>
        </w:rPr>
        <w:t xml:space="preserve"> </w:t>
      </w:r>
      <w:r w:rsidR="00A164A4" w:rsidRPr="00521767">
        <w:rPr>
          <w:rFonts w:asciiTheme="majorBidi" w:eastAsia="Gulim" w:hAnsiTheme="majorBidi" w:cstheme="majorBidi"/>
          <w:lang w:val="ru-RU"/>
        </w:rPr>
        <w:t>환자</w:t>
      </w:r>
      <w:r w:rsidR="00A164A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사망률이</w:t>
      </w:r>
      <w:r w:rsidRPr="00521767">
        <w:rPr>
          <w:rFonts w:asciiTheme="majorBidi" w:eastAsia="Gulim" w:hAnsiTheme="majorBidi" w:cstheme="majorBidi"/>
        </w:rPr>
        <w:t xml:space="preserve"> 23.2%</w:t>
      </w:r>
      <w:r w:rsidRPr="00521767">
        <w:rPr>
          <w:rFonts w:asciiTheme="majorBidi" w:eastAsia="Gulim" w:hAnsiTheme="majorBidi" w:cstheme="majorBidi"/>
          <w:lang w:val="ru-RU"/>
        </w:rPr>
        <w:t>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감소</w:t>
      </w:r>
      <w:r w:rsidRPr="00521767">
        <w:rPr>
          <w:rFonts w:asciiTheme="majorBidi" w:eastAsia="Gulim" w:hAnsiTheme="majorBidi" w:cstheme="majorBidi"/>
        </w:rPr>
        <w:t>(</w:t>
      </w:r>
      <w:r w:rsidR="00A164A4" w:rsidRPr="00521767">
        <w:rPr>
          <w:rFonts w:asciiTheme="majorBidi" w:eastAsia="Gulim" w:hAnsiTheme="majorBidi" w:cstheme="majorBidi"/>
          <w:lang w:val="ru-RU"/>
        </w:rPr>
        <w:t>목표</w:t>
      </w:r>
      <w:r w:rsidRPr="00521767">
        <w:rPr>
          <w:rFonts w:asciiTheme="majorBidi" w:eastAsia="Gulim" w:hAnsiTheme="majorBidi" w:cstheme="majorBidi"/>
        </w:rPr>
        <w:t xml:space="preserve">: 24.6%) </w:t>
      </w:r>
    </w:p>
    <w:p w14:paraId="2205A0EA" w14:textId="77777777" w:rsidR="00AC2B23" w:rsidRPr="00521767" w:rsidRDefault="00AC2B23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2015~2016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기초적</w:t>
      </w:r>
      <w:r w:rsidR="00A45B2B" w:rsidRPr="00521767">
        <w:rPr>
          <w:rFonts w:asciiTheme="majorBidi" w:eastAsia="Gulim" w:hAnsiTheme="majorBidi" w:cstheme="majorBidi"/>
        </w:rPr>
        <w:t xml:space="preserve">, </w:t>
      </w:r>
      <w:r w:rsidR="00A45B2B" w:rsidRPr="00521767">
        <w:rPr>
          <w:rFonts w:asciiTheme="majorBidi" w:eastAsia="Gulim" w:hAnsiTheme="majorBidi" w:cstheme="majorBidi"/>
        </w:rPr>
        <w:t>중개의학적</w:t>
      </w:r>
      <w:r w:rsidR="00A45B2B" w:rsidRPr="00521767">
        <w:rPr>
          <w:rFonts w:asciiTheme="majorBidi" w:eastAsia="Gulim" w:hAnsiTheme="majorBidi" w:cstheme="majorBidi"/>
        </w:rPr>
        <w:t xml:space="preserve">, </w:t>
      </w:r>
      <w:r w:rsidR="00A45B2B" w:rsidRPr="00521767">
        <w:rPr>
          <w:rFonts w:asciiTheme="majorBidi" w:eastAsia="Gulim" w:hAnsiTheme="majorBidi" w:cstheme="majorBidi"/>
        </w:rPr>
        <w:t>개인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맞춤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의</w:t>
      </w:r>
      <w:r w:rsidR="00E75AAB" w:rsidRPr="00521767">
        <w:rPr>
          <w:rFonts w:asciiTheme="majorBidi" w:eastAsia="Gulim" w:hAnsiTheme="majorBidi" w:cstheme="majorBidi"/>
        </w:rPr>
        <w:t>학을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E75AAB" w:rsidRPr="00521767">
        <w:rPr>
          <w:rFonts w:asciiTheme="majorBidi" w:eastAsia="Gulim" w:hAnsiTheme="majorBidi" w:cstheme="majorBidi"/>
        </w:rPr>
        <w:t>개발</w:t>
      </w:r>
      <w:r w:rsidR="00A45B2B" w:rsidRPr="00521767">
        <w:rPr>
          <w:rFonts w:asciiTheme="majorBidi" w:eastAsia="Gulim" w:hAnsiTheme="majorBidi" w:cstheme="majorBidi"/>
        </w:rPr>
        <w:t>하기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위</w:t>
      </w:r>
      <w:r w:rsidR="00172960" w:rsidRPr="00521767">
        <w:rPr>
          <w:rFonts w:asciiTheme="majorBidi" w:eastAsia="Gulim" w:hAnsiTheme="majorBidi" w:cstheme="majorBidi"/>
        </w:rPr>
        <w:t>한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중요한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조치를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실행하였다</w:t>
      </w:r>
      <w:r w:rsidR="00A45B2B" w:rsidRPr="00521767">
        <w:rPr>
          <w:rFonts w:asciiTheme="majorBidi" w:eastAsia="Gulim" w:hAnsiTheme="majorBidi" w:cstheme="majorBidi"/>
        </w:rPr>
        <w:t xml:space="preserve">: </w:t>
      </w:r>
    </w:p>
    <w:p w14:paraId="4CFAECE0" w14:textId="77777777" w:rsidR="00A45B2B" w:rsidRPr="00521767" w:rsidRDefault="00172960" w:rsidP="00E826C1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284" w:hanging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'</w:t>
      </w:r>
      <w:r w:rsidR="00A45B2B" w:rsidRPr="00521767">
        <w:rPr>
          <w:rFonts w:asciiTheme="majorBidi" w:eastAsia="Gulim" w:hAnsiTheme="majorBidi" w:cstheme="majorBidi"/>
        </w:rPr>
        <w:t>혁신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진단</w:t>
      </w:r>
      <w:r w:rsidR="00A45B2B" w:rsidRPr="00521767">
        <w:rPr>
          <w:rFonts w:asciiTheme="majorBidi" w:eastAsia="Gulim" w:hAnsiTheme="majorBidi" w:cstheme="majorBidi"/>
        </w:rPr>
        <w:t xml:space="preserve">, </w:t>
      </w:r>
      <w:r w:rsidR="00A45B2B" w:rsidRPr="00521767">
        <w:rPr>
          <w:rFonts w:asciiTheme="majorBidi" w:eastAsia="Gulim" w:hAnsiTheme="majorBidi" w:cstheme="majorBidi"/>
        </w:rPr>
        <w:t>예방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및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치료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방법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개발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및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도입</w:t>
      </w:r>
      <w:r w:rsidR="00A45B2B" w:rsidRPr="00521767">
        <w:rPr>
          <w:rFonts w:asciiTheme="majorBidi" w:eastAsia="Gulim" w:hAnsiTheme="majorBidi" w:cstheme="majorBidi"/>
        </w:rPr>
        <w:t xml:space="preserve">, </w:t>
      </w:r>
      <w:r w:rsidR="00A45B2B" w:rsidRPr="00521767">
        <w:rPr>
          <w:rFonts w:asciiTheme="majorBidi" w:eastAsia="Gulim" w:hAnsiTheme="majorBidi" w:cstheme="majorBidi"/>
        </w:rPr>
        <w:t>개인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맞춤</w:t>
      </w:r>
      <w:r w:rsidR="007F47E0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개발</w:t>
      </w:r>
      <w:r w:rsidRPr="00521767">
        <w:rPr>
          <w:rFonts w:asciiTheme="majorBidi" w:eastAsia="Gulim" w:hAnsiTheme="majorBidi" w:cstheme="majorBidi"/>
        </w:rPr>
        <w:t>▪</w:t>
      </w:r>
      <w:r w:rsidR="00A45B2B" w:rsidRPr="00521767">
        <w:rPr>
          <w:rFonts w:asciiTheme="majorBidi" w:eastAsia="Gulim" w:hAnsiTheme="majorBidi" w:cstheme="majorBidi"/>
        </w:rPr>
        <w:t>도입</w:t>
      </w:r>
      <w:r w:rsidRPr="00521767">
        <w:rPr>
          <w:rFonts w:asciiTheme="majorBidi" w:eastAsia="Gulim" w:hAnsiTheme="majorBidi" w:cstheme="majorBidi"/>
        </w:rPr>
        <w:t xml:space="preserve">' </w:t>
      </w:r>
      <w:r w:rsidR="00A45B2B" w:rsidRPr="00521767">
        <w:rPr>
          <w:rFonts w:asciiTheme="majorBidi" w:eastAsia="Gulim" w:hAnsiTheme="majorBidi" w:cstheme="majorBidi"/>
        </w:rPr>
        <w:t>하위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프로그램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제</w:t>
      </w:r>
      <w:r w:rsidRPr="00521767">
        <w:rPr>
          <w:rFonts w:asciiTheme="majorBidi" w:eastAsia="Gulim" w:hAnsiTheme="majorBidi" w:cstheme="majorBidi"/>
        </w:rPr>
        <w:t>3</w:t>
      </w:r>
      <w:r w:rsidR="00A45B2B" w:rsidRPr="00521767">
        <w:rPr>
          <w:rFonts w:asciiTheme="majorBidi" w:eastAsia="Gulim" w:hAnsiTheme="majorBidi" w:cstheme="majorBidi"/>
        </w:rPr>
        <w:t>.2</w:t>
      </w:r>
      <w:r w:rsidRPr="00521767">
        <w:rPr>
          <w:rFonts w:asciiTheme="majorBidi" w:eastAsia="Gulim" w:hAnsiTheme="majorBidi" w:cstheme="majorBidi"/>
        </w:rPr>
        <w:t>조치</w:t>
      </w:r>
      <w:r w:rsidRPr="00521767">
        <w:rPr>
          <w:rFonts w:asciiTheme="majorBidi" w:eastAsia="Gulim" w:hAnsiTheme="majorBidi" w:cstheme="majorBidi"/>
        </w:rPr>
        <w:t>)</w:t>
      </w:r>
    </w:p>
    <w:p w14:paraId="515E2C3C" w14:textId="77777777" w:rsidR="00A45B2B" w:rsidRPr="00521767" w:rsidRDefault="00172960" w:rsidP="00E826C1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'</w:t>
      </w:r>
      <w:r w:rsidR="00A45B2B" w:rsidRPr="00521767">
        <w:rPr>
          <w:rFonts w:asciiTheme="majorBidi" w:eastAsia="Gulim" w:hAnsiTheme="majorBidi" w:cstheme="majorBidi"/>
        </w:rPr>
        <w:t>러시아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연방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국민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건강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보호의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기본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원칙에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대한</w:t>
      </w:r>
      <w:r w:rsidR="00A45B2B" w:rsidRPr="00521767">
        <w:rPr>
          <w:rFonts w:asciiTheme="majorBidi" w:eastAsia="Gulim" w:hAnsiTheme="majorBidi" w:cstheme="majorBidi"/>
        </w:rPr>
        <w:t xml:space="preserve"> </w:t>
      </w:r>
      <w:r w:rsidR="00A45B2B" w:rsidRPr="00521767">
        <w:rPr>
          <w:rFonts w:asciiTheme="majorBidi" w:eastAsia="Gulim" w:hAnsiTheme="majorBidi" w:cstheme="majorBidi"/>
        </w:rPr>
        <w:t>법</w:t>
      </w:r>
      <w:r w:rsidRPr="00521767">
        <w:rPr>
          <w:rFonts w:asciiTheme="majorBidi" w:eastAsia="Gulim" w:hAnsiTheme="majorBidi" w:cstheme="majorBidi"/>
        </w:rPr>
        <w:t>'</w:t>
      </w:r>
      <w:r w:rsidR="00A45B2B" w:rsidRPr="00521767">
        <w:rPr>
          <w:rFonts w:asciiTheme="majorBidi" w:eastAsia="Gulim" w:hAnsiTheme="majorBidi" w:cstheme="majorBidi"/>
        </w:rPr>
        <w:t xml:space="preserve"> (2015.03.08, № 55-ФЗ) </w:t>
      </w:r>
      <w:r w:rsidR="00A45B2B" w:rsidRPr="00521767">
        <w:rPr>
          <w:rFonts w:asciiTheme="majorBidi" w:eastAsia="Gulim" w:hAnsiTheme="majorBidi" w:cstheme="majorBidi"/>
          <w:lang w:val="ru-RU"/>
        </w:rPr>
        <w:t>개정</w:t>
      </w:r>
      <w:r w:rsidR="00A45B2B" w:rsidRPr="00521767">
        <w:rPr>
          <w:rFonts w:asciiTheme="majorBidi" w:eastAsia="Gulim" w:hAnsiTheme="majorBidi" w:cstheme="majorBidi"/>
        </w:rPr>
        <w:t>:</w:t>
      </w:r>
    </w:p>
    <w:p w14:paraId="24D3D1FD" w14:textId="77777777" w:rsidR="00210F57" w:rsidRPr="00521767" w:rsidRDefault="00A45B2B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예방법</w:t>
      </w:r>
      <w:r w:rsidR="007F47E0" w:rsidRPr="00521767">
        <w:rPr>
          <w:rFonts w:asciiTheme="majorBidi" w:eastAsia="Gulim" w:hAnsiTheme="majorBidi" w:cstheme="majorBidi"/>
          <w:lang w:val="ru-RU"/>
        </w:rPr>
        <w:t>에</w:t>
      </w:r>
      <w:r w:rsidR="007F47E0" w:rsidRPr="00521767">
        <w:rPr>
          <w:rFonts w:asciiTheme="majorBidi" w:eastAsia="Gulim" w:hAnsiTheme="majorBidi" w:cstheme="majorBidi"/>
        </w:rPr>
        <w:t xml:space="preserve"> </w:t>
      </w:r>
      <w:r w:rsidR="007F47E0" w:rsidRPr="00521767">
        <w:rPr>
          <w:rFonts w:asciiTheme="majorBidi" w:eastAsia="Gulim" w:hAnsiTheme="majorBidi" w:cstheme="majorBidi"/>
          <w:lang w:val="ru-RU"/>
        </w:rPr>
        <w:t>따른</w:t>
      </w:r>
      <w:r w:rsidR="000333FB" w:rsidRPr="00521767">
        <w:rPr>
          <w:rFonts w:asciiTheme="majorBidi" w:eastAsia="Gulim" w:hAnsiTheme="majorBidi" w:cstheme="majorBidi"/>
        </w:rPr>
        <w:t xml:space="preserve"> </w:t>
      </w:r>
      <w:r w:rsidR="000333FB" w:rsidRPr="00521767">
        <w:rPr>
          <w:rFonts w:asciiTheme="majorBidi" w:eastAsia="Gulim" w:hAnsiTheme="majorBidi" w:cstheme="majorBidi"/>
          <w:lang w:val="ru-RU"/>
        </w:rPr>
        <w:t>임상시험</w:t>
      </w:r>
      <w:r w:rsidR="000333FB" w:rsidRPr="00521767">
        <w:rPr>
          <w:rFonts w:asciiTheme="majorBidi" w:eastAsia="Gulim" w:hAnsiTheme="majorBidi" w:cstheme="majorBidi"/>
        </w:rPr>
        <w:t xml:space="preserve"> </w:t>
      </w:r>
      <w:r w:rsidR="000333FB" w:rsidRPr="00521767">
        <w:rPr>
          <w:rFonts w:asciiTheme="majorBidi" w:eastAsia="Gulim" w:hAnsiTheme="majorBidi" w:cstheme="majorBidi"/>
          <w:lang w:val="ru-RU"/>
        </w:rPr>
        <w:t>관련하여</w:t>
      </w:r>
      <w:r w:rsidR="000333FB" w:rsidRPr="00521767">
        <w:rPr>
          <w:rFonts w:asciiTheme="majorBidi" w:eastAsia="Gulim" w:hAnsiTheme="majorBidi" w:cstheme="majorBidi"/>
        </w:rPr>
        <w:t xml:space="preserve"> </w:t>
      </w:r>
      <w:r w:rsidR="000333FB" w:rsidRPr="00521767">
        <w:rPr>
          <w:rFonts w:asciiTheme="majorBidi" w:eastAsia="Gulim" w:hAnsiTheme="majorBidi" w:cstheme="majorBidi"/>
          <w:lang w:val="ru-RU"/>
        </w:rPr>
        <w:t>임상지침에</w:t>
      </w:r>
      <w:r w:rsidR="000333FB" w:rsidRPr="00521767">
        <w:rPr>
          <w:rFonts w:asciiTheme="majorBidi" w:eastAsia="Gulim" w:hAnsiTheme="majorBidi" w:cstheme="majorBidi"/>
        </w:rPr>
        <w:t xml:space="preserve"> </w:t>
      </w:r>
      <w:r w:rsidR="000333FB" w:rsidRPr="00521767">
        <w:rPr>
          <w:rFonts w:asciiTheme="majorBidi" w:eastAsia="Gulim" w:hAnsiTheme="majorBidi" w:cstheme="majorBidi"/>
          <w:lang w:val="ru-RU"/>
        </w:rPr>
        <w:t>혁신적인</w:t>
      </w:r>
      <w:r w:rsidR="007F47E0" w:rsidRPr="00521767">
        <w:rPr>
          <w:rFonts w:asciiTheme="majorBidi" w:eastAsia="Gulim" w:hAnsiTheme="majorBidi" w:cstheme="majorBidi"/>
        </w:rPr>
        <w:t xml:space="preserve"> </w:t>
      </w:r>
      <w:r w:rsidR="007F47E0" w:rsidRPr="00521767">
        <w:rPr>
          <w:rFonts w:asciiTheme="majorBidi" w:eastAsia="Gulim" w:hAnsiTheme="majorBidi" w:cstheme="majorBidi"/>
          <w:lang w:val="ru-RU"/>
        </w:rPr>
        <w:t>수단과</w:t>
      </w:r>
      <w:r w:rsidR="007F47E0" w:rsidRPr="00521767">
        <w:rPr>
          <w:rFonts w:asciiTheme="majorBidi" w:eastAsia="Gulim" w:hAnsiTheme="majorBidi" w:cstheme="majorBidi"/>
        </w:rPr>
        <w:t xml:space="preserve"> </w:t>
      </w:r>
      <w:r w:rsidR="007F47E0" w:rsidRPr="00521767">
        <w:rPr>
          <w:rFonts w:asciiTheme="majorBidi" w:eastAsia="Gulim" w:hAnsiTheme="majorBidi" w:cstheme="majorBidi"/>
          <w:lang w:val="ru-RU"/>
        </w:rPr>
        <w:t>방법</w:t>
      </w:r>
      <w:r w:rsidR="000333FB" w:rsidRPr="00521767">
        <w:rPr>
          <w:rFonts w:asciiTheme="majorBidi" w:eastAsia="Gulim" w:hAnsiTheme="majorBidi" w:cstheme="majorBidi"/>
        </w:rPr>
        <w:t xml:space="preserve">, </w:t>
      </w:r>
      <w:r w:rsidR="000333FB" w:rsidRPr="00521767">
        <w:rPr>
          <w:rFonts w:asciiTheme="majorBidi" w:eastAsia="Gulim" w:hAnsiTheme="majorBidi" w:cstheme="majorBidi"/>
          <w:lang w:val="ru-RU"/>
        </w:rPr>
        <w:t>예방</w:t>
      </w:r>
      <w:r w:rsidR="000333FB" w:rsidRPr="00521767">
        <w:rPr>
          <w:rFonts w:asciiTheme="majorBidi" w:eastAsia="Gulim" w:hAnsiTheme="majorBidi" w:cstheme="majorBidi"/>
        </w:rPr>
        <w:t xml:space="preserve"> </w:t>
      </w:r>
      <w:r w:rsidR="000333FB" w:rsidRPr="00521767">
        <w:rPr>
          <w:rFonts w:asciiTheme="majorBidi" w:eastAsia="Gulim" w:hAnsiTheme="majorBidi" w:cstheme="majorBidi"/>
          <w:lang w:val="ru-RU"/>
        </w:rPr>
        <w:t>방법</w:t>
      </w:r>
      <w:r w:rsidR="000333FB" w:rsidRPr="00521767">
        <w:rPr>
          <w:rFonts w:asciiTheme="majorBidi" w:eastAsia="Gulim" w:hAnsiTheme="majorBidi" w:cstheme="majorBidi"/>
        </w:rPr>
        <w:t xml:space="preserve">, </w:t>
      </w:r>
      <w:r w:rsidR="000333FB" w:rsidRPr="00521767">
        <w:rPr>
          <w:rFonts w:asciiTheme="majorBidi" w:eastAsia="Gulim" w:hAnsiTheme="majorBidi" w:cstheme="majorBidi"/>
          <w:lang w:val="ru-RU"/>
        </w:rPr>
        <w:t>진단</w:t>
      </w:r>
      <w:r w:rsidR="000333FB" w:rsidRPr="00521767">
        <w:rPr>
          <w:rFonts w:asciiTheme="majorBidi" w:eastAsia="Gulim" w:hAnsiTheme="majorBidi" w:cstheme="majorBidi"/>
        </w:rPr>
        <w:t xml:space="preserve"> </w:t>
      </w:r>
      <w:r w:rsidR="000333FB" w:rsidRPr="00521767">
        <w:rPr>
          <w:rFonts w:asciiTheme="majorBidi" w:eastAsia="Gulim" w:hAnsiTheme="majorBidi" w:cstheme="majorBidi"/>
          <w:lang w:val="ru-RU"/>
        </w:rPr>
        <w:t>방법</w:t>
      </w:r>
      <w:r w:rsidR="000333FB" w:rsidRPr="00521767">
        <w:rPr>
          <w:rFonts w:asciiTheme="majorBidi" w:eastAsia="Gulim" w:hAnsiTheme="majorBidi" w:cstheme="majorBidi"/>
        </w:rPr>
        <w:t xml:space="preserve">, </w:t>
      </w:r>
      <w:r w:rsidR="000333FB" w:rsidRPr="00521767">
        <w:rPr>
          <w:rFonts w:asciiTheme="majorBidi" w:eastAsia="Gulim" w:hAnsiTheme="majorBidi" w:cstheme="majorBidi"/>
          <w:lang w:val="ru-RU"/>
        </w:rPr>
        <w:t>치료법</w:t>
      </w:r>
      <w:r w:rsidR="000333FB" w:rsidRPr="00521767">
        <w:rPr>
          <w:rFonts w:asciiTheme="majorBidi" w:eastAsia="Gulim" w:hAnsiTheme="majorBidi" w:cstheme="majorBidi"/>
        </w:rPr>
        <w:t xml:space="preserve">, </w:t>
      </w:r>
      <w:r w:rsidR="00D353C6" w:rsidRPr="00521767">
        <w:rPr>
          <w:rFonts w:asciiTheme="majorBidi" w:eastAsia="Gulim" w:hAnsiTheme="majorBidi" w:cstheme="majorBidi"/>
          <w:lang w:val="ru-RU"/>
        </w:rPr>
        <w:t>재활치료</w:t>
      </w:r>
      <w:r w:rsidR="000333FB" w:rsidRPr="00521767">
        <w:rPr>
          <w:rFonts w:asciiTheme="majorBidi" w:eastAsia="Gulim" w:hAnsiTheme="majorBidi" w:cstheme="majorBidi"/>
          <w:lang w:val="ru-RU"/>
        </w:rPr>
        <w:t>법</w:t>
      </w:r>
      <w:r w:rsidR="000333FB" w:rsidRPr="00521767">
        <w:rPr>
          <w:rFonts w:asciiTheme="majorBidi" w:eastAsia="Gulim" w:hAnsiTheme="majorBidi" w:cstheme="majorBidi"/>
        </w:rPr>
        <w:t xml:space="preserve"> </w:t>
      </w:r>
      <w:r w:rsidR="000333FB" w:rsidRPr="00521767">
        <w:rPr>
          <w:rFonts w:asciiTheme="majorBidi" w:eastAsia="Gulim" w:hAnsiTheme="majorBidi" w:cstheme="majorBidi"/>
          <w:lang w:val="ru-RU"/>
        </w:rPr>
        <w:t>적용</w:t>
      </w:r>
      <w:r w:rsidR="000333FB" w:rsidRPr="00521767">
        <w:rPr>
          <w:rFonts w:asciiTheme="majorBidi" w:eastAsia="Gulim" w:hAnsiTheme="majorBidi" w:cstheme="majorBidi"/>
        </w:rPr>
        <w:t xml:space="preserve">, </w:t>
      </w:r>
      <w:r w:rsidR="000333FB" w:rsidRPr="00521767">
        <w:rPr>
          <w:rFonts w:asciiTheme="majorBidi" w:eastAsia="Gulim" w:hAnsiTheme="majorBidi" w:cstheme="majorBidi"/>
          <w:lang w:val="ru-RU"/>
        </w:rPr>
        <w:t>향후</w:t>
      </w:r>
      <w:r w:rsidR="000333FB"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  <w:lang w:val="ru-RU"/>
        </w:rPr>
        <w:t>보건</w:t>
      </w:r>
      <w:r w:rsidR="0095250E" w:rsidRPr="00521767">
        <w:rPr>
          <w:rFonts w:asciiTheme="majorBidi" w:eastAsia="Gulim" w:hAnsiTheme="majorBidi" w:cstheme="majorBidi"/>
        </w:rPr>
        <w:t xml:space="preserve"> ▪ </w:t>
      </w:r>
      <w:r w:rsidR="0095250E" w:rsidRPr="00521767">
        <w:rPr>
          <w:rFonts w:asciiTheme="majorBidi" w:eastAsia="Gulim" w:hAnsiTheme="majorBidi" w:cstheme="majorBidi"/>
          <w:lang w:val="ru-RU"/>
        </w:rPr>
        <w:t>의료</w:t>
      </w:r>
      <w:r w:rsidR="000333FB" w:rsidRPr="00521767">
        <w:rPr>
          <w:rFonts w:asciiTheme="majorBidi" w:eastAsia="Gulim" w:hAnsiTheme="majorBidi" w:cstheme="majorBidi"/>
        </w:rPr>
        <w:t xml:space="preserve"> </w:t>
      </w:r>
      <w:r w:rsidR="000333FB" w:rsidRPr="00521767">
        <w:rPr>
          <w:rFonts w:asciiTheme="majorBidi" w:eastAsia="Gulim" w:hAnsiTheme="majorBidi" w:cstheme="majorBidi"/>
          <w:lang w:val="ru-RU"/>
        </w:rPr>
        <w:t>부문에</w:t>
      </w:r>
      <w:r w:rsidR="000333FB" w:rsidRPr="00521767">
        <w:rPr>
          <w:rFonts w:asciiTheme="majorBidi" w:eastAsia="Gulim" w:hAnsiTheme="majorBidi" w:cstheme="majorBidi"/>
        </w:rPr>
        <w:t xml:space="preserve"> </w:t>
      </w:r>
      <w:r w:rsidR="007F47E0" w:rsidRPr="00521767">
        <w:rPr>
          <w:rFonts w:asciiTheme="majorBidi" w:eastAsia="Gulim" w:hAnsiTheme="majorBidi" w:cstheme="majorBidi"/>
          <w:lang w:val="ru-RU"/>
        </w:rPr>
        <w:t>적용</w:t>
      </w:r>
      <w:r w:rsidR="007F47E0" w:rsidRPr="00521767">
        <w:rPr>
          <w:rFonts w:asciiTheme="majorBidi" w:eastAsia="Gulim" w:hAnsiTheme="majorBidi" w:cstheme="majorBidi"/>
        </w:rPr>
        <w:t>;</w:t>
      </w:r>
      <w:r w:rsidR="000333FB" w:rsidRPr="00521767">
        <w:rPr>
          <w:rFonts w:asciiTheme="majorBidi" w:eastAsia="Gulim" w:hAnsiTheme="majorBidi" w:cstheme="majorBidi"/>
        </w:rPr>
        <w:t xml:space="preserve"> </w:t>
      </w:r>
    </w:p>
    <w:p w14:paraId="6D2BA8BB" w14:textId="77777777" w:rsidR="00172960" w:rsidRPr="00521767" w:rsidRDefault="000333FB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중개의학적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원칙</w:t>
      </w:r>
      <w:r w:rsidR="00210F57" w:rsidRPr="00521767">
        <w:rPr>
          <w:rFonts w:asciiTheme="majorBidi" w:eastAsia="Gulim" w:hAnsiTheme="majorBidi" w:cstheme="majorBidi"/>
        </w:rPr>
        <w:t>을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실행하기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위한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법적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기반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구축</w:t>
      </w:r>
      <w:r w:rsidR="00172960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(</w:t>
      </w:r>
      <w:r w:rsidR="00172960" w:rsidRPr="00521767">
        <w:rPr>
          <w:rFonts w:asciiTheme="majorBidi" w:eastAsia="Gulim" w:hAnsiTheme="majorBidi" w:cstheme="majorBidi"/>
        </w:rPr>
        <w:t>현대적</w:t>
      </w:r>
      <w:r w:rsidR="00172960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연구</w:t>
      </w:r>
      <w:r w:rsidR="00172960" w:rsidRPr="00521767">
        <w:rPr>
          <w:rFonts w:asciiTheme="majorBidi" w:eastAsia="Gulim" w:hAnsiTheme="majorBidi" w:cstheme="majorBidi"/>
        </w:rPr>
        <w:t>의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결과를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효율적</w:t>
      </w:r>
      <w:r w:rsidR="00172960" w:rsidRPr="00521767">
        <w:rPr>
          <w:rFonts w:asciiTheme="majorBidi" w:eastAsia="Gulim" w:hAnsiTheme="majorBidi" w:cstheme="majorBidi"/>
        </w:rPr>
        <w:t>으로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의료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실습에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적용</w:t>
      </w:r>
      <w:r w:rsidR="00210F57" w:rsidRPr="00521767">
        <w:rPr>
          <w:rFonts w:asciiTheme="majorBidi" w:eastAsia="Gulim" w:hAnsiTheme="majorBidi" w:cstheme="majorBidi"/>
        </w:rPr>
        <w:t>)</w:t>
      </w:r>
      <w:r w:rsidR="007F47E0" w:rsidRPr="00521767">
        <w:rPr>
          <w:rFonts w:asciiTheme="majorBidi" w:eastAsia="Gulim" w:hAnsiTheme="majorBidi" w:cstheme="majorBidi"/>
        </w:rPr>
        <w:t>;</w:t>
      </w:r>
    </w:p>
    <w:p w14:paraId="3EF4F543" w14:textId="77777777" w:rsidR="000333FB" w:rsidRPr="00521767" w:rsidRDefault="00172960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임상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지침</w:t>
      </w:r>
      <w:r w:rsidR="00210F57" w:rsidRPr="00521767">
        <w:rPr>
          <w:rFonts w:asciiTheme="majorBidi" w:eastAsia="Gulim" w:hAnsiTheme="majorBidi" w:cstheme="majorBidi"/>
        </w:rPr>
        <w:t>(</w:t>
      </w:r>
      <w:r w:rsidR="00210F57" w:rsidRPr="00521767">
        <w:rPr>
          <w:rFonts w:asciiTheme="majorBidi" w:eastAsia="Gulim" w:hAnsiTheme="majorBidi" w:cstheme="majorBidi"/>
        </w:rPr>
        <w:t>치료요법</w:t>
      </w:r>
      <w:r w:rsidR="00210F57" w:rsidRPr="00521767">
        <w:rPr>
          <w:rFonts w:asciiTheme="majorBidi" w:eastAsia="Gulim" w:hAnsiTheme="majorBidi" w:cstheme="majorBidi"/>
        </w:rPr>
        <w:t xml:space="preserve">) </w:t>
      </w:r>
      <w:r w:rsidR="00210F57" w:rsidRPr="00521767">
        <w:rPr>
          <w:rFonts w:asciiTheme="majorBidi" w:eastAsia="Gulim" w:hAnsiTheme="majorBidi" w:cstheme="majorBidi"/>
        </w:rPr>
        <w:t>업데이트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메커니즘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정리</w:t>
      </w:r>
      <w:r w:rsidR="00210F57" w:rsidRPr="00521767">
        <w:rPr>
          <w:rFonts w:asciiTheme="majorBidi" w:eastAsia="Gulim" w:hAnsiTheme="majorBidi" w:cstheme="majorBidi"/>
        </w:rPr>
        <w:t xml:space="preserve">. </w:t>
      </w:r>
    </w:p>
    <w:p w14:paraId="5671D166" w14:textId="77777777" w:rsidR="00172960" w:rsidRPr="00521767" w:rsidRDefault="00172960" w:rsidP="00E826C1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84"/>
          <w:tab w:val="left" w:pos="426"/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'</w:t>
      </w:r>
      <w:r w:rsidR="00210F57" w:rsidRPr="00521767">
        <w:rPr>
          <w:rFonts w:asciiTheme="majorBidi" w:eastAsia="Gulim" w:hAnsiTheme="majorBidi" w:cstheme="majorBidi"/>
        </w:rPr>
        <w:t>러시아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연방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정부령</w:t>
      </w:r>
      <w:r w:rsidRPr="00521767">
        <w:rPr>
          <w:rFonts w:asciiTheme="majorBidi" w:eastAsia="Gulim" w:hAnsiTheme="majorBidi" w:cstheme="majorBidi"/>
        </w:rPr>
        <w:t>'</w:t>
      </w:r>
      <w:r w:rsidR="00210F57" w:rsidRPr="00521767">
        <w:rPr>
          <w:rFonts w:asciiTheme="majorBidi" w:eastAsia="Gulim" w:hAnsiTheme="majorBidi" w:cstheme="majorBidi"/>
        </w:rPr>
        <w:t>(2015.03.13, № 421-p)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시행</w:t>
      </w:r>
    </w:p>
    <w:p w14:paraId="677B0986" w14:textId="77777777" w:rsidR="00B716E4" w:rsidRPr="00521767" w:rsidRDefault="00172960" w:rsidP="00E826C1">
      <w:pPr>
        <w:pStyle w:val="a3"/>
        <w:shd w:val="clear" w:color="auto" w:fill="FFFFFF" w:themeFill="background1"/>
        <w:tabs>
          <w:tab w:val="left" w:pos="284"/>
          <w:tab w:val="left" w:pos="426"/>
          <w:tab w:val="left" w:pos="709"/>
        </w:tabs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210F57" w:rsidRPr="00521767">
        <w:rPr>
          <w:rFonts w:asciiTheme="majorBidi" w:eastAsia="Gulim" w:hAnsiTheme="majorBidi" w:cstheme="majorBidi"/>
        </w:rPr>
        <w:t>2015.7.1</w:t>
      </w:r>
      <w:r w:rsidR="00210F57" w:rsidRPr="00521767">
        <w:rPr>
          <w:rFonts w:asciiTheme="majorBidi" w:eastAsia="Gulim" w:hAnsiTheme="majorBidi" w:cstheme="majorBidi"/>
        </w:rPr>
        <w:t>부터</w:t>
      </w:r>
      <w:r w:rsidR="00210F57" w:rsidRPr="00521767">
        <w:rPr>
          <w:rFonts w:asciiTheme="majorBidi" w:eastAsia="Gulim" w:hAnsiTheme="majorBidi" w:cstheme="majorBidi"/>
        </w:rPr>
        <w:t xml:space="preserve"> Blohin N.N.</w:t>
      </w:r>
      <w:r w:rsidR="00210F57" w:rsidRPr="00521767">
        <w:rPr>
          <w:rFonts w:asciiTheme="majorBidi" w:eastAsia="Gulim" w:hAnsiTheme="majorBidi" w:cstheme="majorBidi"/>
        </w:rPr>
        <w:t>명의의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러시아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암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연구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센터를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러시아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보건부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산하에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이전하고</w:t>
      </w:r>
      <w:r w:rsidR="00210F57" w:rsidRPr="00521767">
        <w:rPr>
          <w:rFonts w:asciiTheme="majorBidi" w:eastAsia="Gulim" w:hAnsiTheme="majorBidi" w:cstheme="majorBidi"/>
        </w:rPr>
        <w:t xml:space="preserve">, </w:t>
      </w:r>
      <w:r w:rsidR="00210F57" w:rsidRPr="00521767">
        <w:rPr>
          <w:rFonts w:asciiTheme="majorBidi" w:eastAsia="Gulim" w:hAnsiTheme="majorBidi" w:cstheme="majorBidi"/>
        </w:rPr>
        <w:t>국립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연구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의료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센터를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설치하였다</w:t>
      </w:r>
      <w:r w:rsidR="00210F57" w:rsidRPr="00521767">
        <w:rPr>
          <w:rFonts w:asciiTheme="majorBidi" w:eastAsia="Gulim" w:hAnsiTheme="majorBidi" w:cstheme="majorBidi"/>
        </w:rPr>
        <w:t xml:space="preserve">. </w:t>
      </w:r>
      <w:r w:rsidR="00210F57" w:rsidRPr="00521767">
        <w:rPr>
          <w:rFonts w:asciiTheme="majorBidi" w:eastAsia="Gulim" w:hAnsiTheme="majorBidi" w:cstheme="majorBidi"/>
        </w:rPr>
        <w:t>본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센터는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주관</w:t>
      </w:r>
      <w:r w:rsidR="00210F57" w:rsidRPr="00521767">
        <w:rPr>
          <w:rFonts w:asciiTheme="majorBidi" w:eastAsia="Gulim" w:hAnsiTheme="majorBidi" w:cstheme="majorBidi"/>
        </w:rPr>
        <w:t xml:space="preserve">, </w:t>
      </w:r>
      <w:r w:rsidR="00210F57" w:rsidRPr="00521767">
        <w:rPr>
          <w:rFonts w:asciiTheme="majorBidi" w:eastAsia="Gulim" w:hAnsiTheme="majorBidi" w:cstheme="majorBidi"/>
        </w:rPr>
        <w:t>방법론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지원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역할을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수행하고</w:t>
      </w:r>
      <w:r w:rsidR="00210F57" w:rsidRPr="00521767">
        <w:rPr>
          <w:rFonts w:asciiTheme="majorBidi" w:eastAsia="Gulim" w:hAnsiTheme="majorBidi" w:cstheme="majorBidi"/>
        </w:rPr>
        <w:t xml:space="preserve"> </w:t>
      </w:r>
      <w:r w:rsidR="00210F57" w:rsidRPr="00521767">
        <w:rPr>
          <w:rFonts w:asciiTheme="majorBidi" w:eastAsia="Gulim" w:hAnsiTheme="majorBidi" w:cstheme="majorBidi"/>
        </w:rPr>
        <w:t>있다</w:t>
      </w:r>
      <w:r w:rsidR="00210F57" w:rsidRPr="00521767">
        <w:rPr>
          <w:rFonts w:asciiTheme="majorBidi" w:eastAsia="Gulim" w:hAnsiTheme="majorBidi" w:cstheme="majorBidi"/>
        </w:rPr>
        <w:t xml:space="preserve">. </w:t>
      </w:r>
      <w:r w:rsidR="00B716E4" w:rsidRPr="00521767">
        <w:rPr>
          <w:rFonts w:asciiTheme="majorBidi" w:eastAsia="Gulim" w:hAnsiTheme="majorBidi" w:cstheme="majorBidi"/>
        </w:rPr>
        <w:t>Blohin N.N.</w:t>
      </w:r>
      <w:r w:rsidR="00B716E4" w:rsidRPr="00521767">
        <w:rPr>
          <w:rFonts w:asciiTheme="majorBidi" w:eastAsia="Gulim" w:hAnsiTheme="majorBidi" w:cstheme="majorBidi"/>
        </w:rPr>
        <w:t>명의의</w:t>
      </w:r>
      <w:r w:rsidR="00B716E4" w:rsidRPr="00521767">
        <w:rPr>
          <w:rFonts w:asciiTheme="majorBidi" w:eastAsia="Gulim" w:hAnsiTheme="majorBidi" w:cstheme="majorBidi"/>
        </w:rPr>
        <w:t xml:space="preserve"> </w:t>
      </w:r>
      <w:r w:rsidR="00B716E4" w:rsidRPr="00521767">
        <w:rPr>
          <w:rFonts w:asciiTheme="majorBidi" w:eastAsia="Gulim" w:hAnsiTheme="majorBidi" w:cstheme="majorBidi"/>
        </w:rPr>
        <w:t>러시아</w:t>
      </w:r>
      <w:r w:rsidR="00B716E4" w:rsidRPr="00521767">
        <w:rPr>
          <w:rFonts w:asciiTheme="majorBidi" w:eastAsia="Gulim" w:hAnsiTheme="majorBidi" w:cstheme="majorBidi"/>
        </w:rPr>
        <w:t xml:space="preserve"> </w:t>
      </w:r>
      <w:r w:rsidR="00B716E4" w:rsidRPr="00521767">
        <w:rPr>
          <w:rFonts w:asciiTheme="majorBidi" w:eastAsia="Gulim" w:hAnsiTheme="majorBidi" w:cstheme="majorBidi"/>
        </w:rPr>
        <w:t>암</w:t>
      </w:r>
      <w:r w:rsidR="00B716E4" w:rsidRPr="00521767">
        <w:rPr>
          <w:rFonts w:asciiTheme="majorBidi" w:eastAsia="Gulim" w:hAnsiTheme="majorBidi" w:cstheme="majorBidi"/>
        </w:rPr>
        <w:t xml:space="preserve"> </w:t>
      </w:r>
      <w:r w:rsidR="00B716E4" w:rsidRPr="00521767">
        <w:rPr>
          <w:rFonts w:asciiTheme="majorBidi" w:eastAsia="Gulim" w:hAnsiTheme="majorBidi" w:cstheme="majorBidi"/>
        </w:rPr>
        <w:t>연구</w:t>
      </w:r>
      <w:r w:rsidR="00B716E4" w:rsidRPr="00521767">
        <w:rPr>
          <w:rFonts w:asciiTheme="majorBidi" w:eastAsia="Gulim" w:hAnsiTheme="majorBidi" w:cstheme="majorBidi"/>
        </w:rPr>
        <w:t xml:space="preserve"> </w:t>
      </w:r>
      <w:r w:rsidR="00B716E4" w:rsidRPr="00521767">
        <w:rPr>
          <w:rFonts w:asciiTheme="majorBidi" w:eastAsia="Gulim" w:hAnsiTheme="majorBidi" w:cstheme="majorBidi"/>
        </w:rPr>
        <w:t>센터는</w:t>
      </w:r>
      <w:r w:rsidR="00B716E4" w:rsidRPr="00521767">
        <w:rPr>
          <w:rFonts w:asciiTheme="majorBidi" w:eastAsia="Gulim" w:hAnsiTheme="majorBidi" w:cstheme="majorBidi"/>
        </w:rPr>
        <w:t xml:space="preserve"> </w:t>
      </w:r>
      <w:r w:rsidR="007F47E0" w:rsidRPr="00521767">
        <w:rPr>
          <w:rFonts w:asciiTheme="majorBidi" w:eastAsia="Gulim" w:hAnsiTheme="majorBidi" w:cstheme="majorBidi"/>
        </w:rPr>
        <w:t>수직</w:t>
      </w:r>
      <w:r w:rsidR="007F47E0" w:rsidRPr="00521767">
        <w:rPr>
          <w:rFonts w:asciiTheme="majorBidi" w:eastAsia="Gulim" w:hAnsiTheme="majorBidi" w:cstheme="majorBidi"/>
        </w:rPr>
        <w:t xml:space="preserve"> </w:t>
      </w:r>
      <w:r w:rsidR="007F47E0" w:rsidRPr="00521767">
        <w:rPr>
          <w:rFonts w:asciiTheme="majorBidi" w:eastAsia="Gulim" w:hAnsiTheme="majorBidi" w:cstheme="majorBidi"/>
        </w:rPr>
        <w:t>라인에서</w:t>
      </w:r>
      <w:r w:rsidR="007F47E0" w:rsidRPr="00521767">
        <w:rPr>
          <w:rFonts w:asciiTheme="majorBidi" w:eastAsia="Gulim" w:hAnsiTheme="majorBidi" w:cstheme="majorBidi"/>
        </w:rPr>
        <w:t>1</w:t>
      </w:r>
      <w:r w:rsidR="007F47E0" w:rsidRPr="00521767">
        <w:rPr>
          <w:rFonts w:asciiTheme="majorBidi" w:eastAsia="Gulim" w:hAnsiTheme="majorBidi" w:cstheme="majorBidi"/>
        </w:rPr>
        <w:t>차</w:t>
      </w:r>
      <w:r w:rsidR="007F47E0" w:rsidRPr="00521767">
        <w:rPr>
          <w:rFonts w:asciiTheme="majorBidi" w:eastAsia="Gulim" w:hAnsiTheme="majorBidi" w:cstheme="majorBidi"/>
        </w:rPr>
        <w:t xml:space="preserve"> </w:t>
      </w:r>
      <w:r w:rsidR="007F47E0" w:rsidRPr="00521767">
        <w:rPr>
          <w:rFonts w:asciiTheme="majorBidi" w:eastAsia="Gulim" w:hAnsiTheme="majorBidi" w:cstheme="majorBidi"/>
        </w:rPr>
        <w:t>관리</w:t>
      </w:r>
      <w:r w:rsidR="007F47E0" w:rsidRPr="00521767">
        <w:rPr>
          <w:rFonts w:asciiTheme="majorBidi" w:eastAsia="Gulim" w:hAnsiTheme="majorBidi" w:cstheme="majorBidi"/>
        </w:rPr>
        <w:t xml:space="preserve"> </w:t>
      </w:r>
      <w:r w:rsidR="007F47E0" w:rsidRPr="00521767">
        <w:rPr>
          <w:rFonts w:asciiTheme="majorBidi" w:eastAsia="Gulim" w:hAnsiTheme="majorBidi" w:cstheme="majorBidi"/>
        </w:rPr>
        <w:t>기관이다</w:t>
      </w:r>
      <w:r w:rsidR="00B716E4" w:rsidRPr="00521767">
        <w:rPr>
          <w:rFonts w:asciiTheme="majorBidi" w:eastAsia="Gulim" w:hAnsiTheme="majorBidi" w:cstheme="majorBidi"/>
        </w:rPr>
        <w:t xml:space="preserve">. </w:t>
      </w:r>
    </w:p>
    <w:p w14:paraId="762940DA" w14:textId="77777777" w:rsidR="00A45B2B" w:rsidRPr="00521767" w:rsidRDefault="00B716E4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center"/>
        <w:rPr>
          <w:rFonts w:asciiTheme="majorBidi" w:eastAsia="Gulim" w:hAnsiTheme="majorBidi" w:cstheme="majorBidi"/>
          <w:b/>
        </w:rPr>
      </w:pPr>
      <w:r w:rsidRPr="00521767">
        <w:rPr>
          <w:rFonts w:asciiTheme="majorBidi" w:eastAsia="Gulim" w:hAnsiTheme="majorBidi" w:cstheme="majorBidi"/>
        </w:rPr>
        <w:br/>
      </w:r>
      <w:r w:rsidR="00480533" w:rsidRPr="00521767">
        <w:rPr>
          <w:rFonts w:asciiTheme="majorBidi" w:eastAsia="Gulim" w:hAnsiTheme="majorBidi" w:cstheme="majorBidi"/>
          <w:b/>
        </w:rPr>
        <w:t>&lt;</w:t>
      </w:r>
      <w:r w:rsidR="00A04B61" w:rsidRPr="00521767">
        <w:rPr>
          <w:rFonts w:asciiTheme="majorBidi" w:eastAsia="Gulim" w:hAnsiTheme="majorBidi" w:cstheme="majorBidi"/>
          <w:b/>
        </w:rPr>
        <w:t>러시아</w:t>
      </w:r>
      <w:r w:rsidR="00A04B61" w:rsidRPr="00521767">
        <w:rPr>
          <w:rFonts w:asciiTheme="majorBidi" w:eastAsia="Gulim" w:hAnsiTheme="majorBidi" w:cstheme="majorBidi"/>
          <w:b/>
        </w:rPr>
        <w:t xml:space="preserve"> </w:t>
      </w:r>
      <w:r w:rsidR="00A04B61" w:rsidRPr="00521767">
        <w:rPr>
          <w:rFonts w:asciiTheme="majorBidi" w:eastAsia="Gulim" w:hAnsiTheme="majorBidi" w:cstheme="majorBidi"/>
          <w:b/>
        </w:rPr>
        <w:t>성인</w:t>
      </w:r>
      <w:r w:rsidR="00A04B61" w:rsidRPr="00521767">
        <w:rPr>
          <w:rFonts w:asciiTheme="majorBidi" w:eastAsia="Gulim" w:hAnsiTheme="majorBidi" w:cstheme="majorBidi"/>
          <w:b/>
        </w:rPr>
        <w:t>▪</w:t>
      </w:r>
      <w:r w:rsidR="007F47E0" w:rsidRPr="00521767">
        <w:rPr>
          <w:rFonts w:asciiTheme="majorBidi" w:eastAsia="Gulim" w:hAnsiTheme="majorBidi" w:cstheme="majorBidi"/>
          <w:b/>
        </w:rPr>
        <w:t>아동</w:t>
      </w:r>
      <w:r w:rsidR="007F47E0" w:rsidRPr="00521767">
        <w:rPr>
          <w:rFonts w:asciiTheme="majorBidi" w:eastAsia="Gulim" w:hAnsiTheme="majorBidi" w:cstheme="majorBidi"/>
          <w:b/>
        </w:rPr>
        <w:t xml:space="preserve"> </w:t>
      </w:r>
      <w:r w:rsidR="00A04B61" w:rsidRPr="00521767">
        <w:rPr>
          <w:rFonts w:asciiTheme="majorBidi" w:eastAsia="Gulim" w:hAnsiTheme="majorBidi" w:cstheme="majorBidi"/>
          <w:b/>
        </w:rPr>
        <w:t>암치료</w:t>
      </w:r>
      <w:r w:rsidR="00A04B61" w:rsidRPr="00521767">
        <w:rPr>
          <w:rFonts w:asciiTheme="majorBidi" w:eastAsia="Gulim" w:hAnsiTheme="majorBidi" w:cstheme="majorBidi"/>
          <w:b/>
        </w:rPr>
        <w:t xml:space="preserve"> </w:t>
      </w:r>
      <w:r w:rsidR="00A04B61" w:rsidRPr="00521767">
        <w:rPr>
          <w:rFonts w:asciiTheme="majorBidi" w:eastAsia="Gulim" w:hAnsiTheme="majorBidi" w:cstheme="majorBidi"/>
          <w:b/>
        </w:rPr>
        <w:t>현황</w:t>
      </w:r>
      <w:r w:rsidR="00480533" w:rsidRPr="00521767">
        <w:rPr>
          <w:rFonts w:asciiTheme="majorBidi" w:eastAsia="Gulim" w:hAnsiTheme="majorBidi" w:cstheme="majorBidi"/>
          <w:b/>
        </w:rPr>
        <w:t>&gt;</w:t>
      </w:r>
      <w:r w:rsidR="00A04B61" w:rsidRPr="00521767">
        <w:rPr>
          <w:rFonts w:asciiTheme="majorBidi" w:eastAsia="Gulim" w:hAnsiTheme="majorBidi" w:cstheme="majorBidi"/>
          <w:b/>
        </w:rPr>
        <w:t xml:space="preserve"> </w:t>
      </w:r>
    </w:p>
    <w:p w14:paraId="27A9EFF8" w14:textId="77777777" w:rsidR="0040035E" w:rsidRPr="00521767" w:rsidRDefault="0040035E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의하면</w:t>
      </w:r>
      <w:r w:rsidRPr="00521767">
        <w:rPr>
          <w:rFonts w:asciiTheme="majorBidi" w:eastAsia="Gulim" w:hAnsiTheme="majorBidi" w:cstheme="majorBidi"/>
        </w:rPr>
        <w:t>, 2006~2016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, 10</w:t>
      </w:r>
      <w:r w:rsidRPr="00521767">
        <w:rPr>
          <w:rFonts w:asciiTheme="majorBidi" w:eastAsia="Gulim" w:hAnsiTheme="majorBidi" w:cstheme="majorBidi"/>
        </w:rPr>
        <w:t>년</w:t>
      </w:r>
      <w:r w:rsidR="00CF5968" w:rsidRPr="00521767">
        <w:rPr>
          <w:rFonts w:asciiTheme="majorBidi" w:eastAsia="Gulim" w:hAnsiTheme="majorBidi" w:cstheme="majorBidi"/>
        </w:rPr>
        <w:t>간</w:t>
      </w:r>
      <w:r w:rsidRPr="00521767">
        <w:rPr>
          <w:rFonts w:asciiTheme="majorBidi" w:eastAsia="Gulim" w:hAnsiTheme="majorBidi" w:cstheme="majorBidi"/>
        </w:rPr>
        <w:t xml:space="preserve"> </w:t>
      </w:r>
      <w:r w:rsidR="00CF5968" w:rsidRPr="00521767">
        <w:rPr>
          <w:rFonts w:asciiTheme="majorBidi" w:eastAsia="Gulim" w:hAnsiTheme="majorBidi" w:cstheme="majorBidi"/>
        </w:rPr>
        <w:t>최초</w:t>
      </w:r>
      <w:r w:rsidR="00CF5968" w:rsidRPr="00521767">
        <w:rPr>
          <w:rFonts w:asciiTheme="majorBidi" w:eastAsia="Gulim" w:hAnsiTheme="majorBidi" w:cstheme="majorBidi"/>
        </w:rPr>
        <w:t xml:space="preserve"> </w:t>
      </w:r>
      <w:r w:rsidR="00776251" w:rsidRPr="00521767">
        <w:rPr>
          <w:rFonts w:asciiTheme="majorBidi" w:eastAsia="Gulim" w:hAnsiTheme="majorBidi" w:cstheme="majorBidi"/>
        </w:rPr>
        <w:t>악성</w:t>
      </w:r>
      <w:r w:rsidR="00CF5968" w:rsidRPr="00521767">
        <w:rPr>
          <w:rFonts w:asciiTheme="majorBidi" w:eastAsia="Gulim" w:hAnsiTheme="majorBidi" w:cstheme="majorBidi"/>
        </w:rPr>
        <w:t>종양</w:t>
      </w:r>
      <w:r w:rsidR="00CF5968" w:rsidRPr="00521767">
        <w:rPr>
          <w:rFonts w:asciiTheme="majorBidi" w:eastAsia="Gulim" w:hAnsiTheme="majorBidi" w:cstheme="majorBidi"/>
        </w:rPr>
        <w:t xml:space="preserve"> </w:t>
      </w:r>
      <w:r w:rsidR="00CF5968" w:rsidRPr="00521767">
        <w:rPr>
          <w:rFonts w:asciiTheme="majorBidi" w:eastAsia="Gulim" w:hAnsiTheme="majorBidi" w:cstheme="majorBidi"/>
        </w:rPr>
        <w:t>발생율이</w:t>
      </w:r>
      <w:r w:rsidRPr="00521767">
        <w:rPr>
          <w:rFonts w:asciiTheme="majorBidi" w:eastAsia="Gulim" w:hAnsiTheme="majorBidi" w:cstheme="majorBidi"/>
        </w:rPr>
        <w:t xml:space="preserve">22.7% </w:t>
      </w:r>
      <w:r w:rsidRPr="00521767">
        <w:rPr>
          <w:rFonts w:asciiTheme="majorBidi" w:eastAsia="Gulim" w:hAnsiTheme="majorBidi" w:cstheme="majorBidi"/>
        </w:rPr>
        <w:t>증가하였다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3D67D1D7" w14:textId="77777777" w:rsidR="0040035E" w:rsidRPr="00521767" w:rsidRDefault="00CB46FC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</w:t>
      </w:r>
      <w:r w:rsidR="0040035E" w:rsidRPr="00521767">
        <w:rPr>
          <w:rFonts w:asciiTheme="majorBidi" w:eastAsia="Gulim" w:hAnsiTheme="majorBidi" w:cstheme="majorBidi"/>
        </w:rPr>
        <w:t>→ 2006</w:t>
      </w:r>
      <w:r w:rsidR="0040035E" w:rsidRPr="00521767">
        <w:rPr>
          <w:rFonts w:asciiTheme="majorBidi" w:eastAsia="Gulim" w:hAnsiTheme="majorBidi" w:cstheme="majorBidi"/>
        </w:rPr>
        <w:t>년</w:t>
      </w:r>
      <w:r w:rsidR="0040035E" w:rsidRPr="00521767">
        <w:rPr>
          <w:rFonts w:asciiTheme="majorBidi" w:eastAsia="Gulim" w:hAnsiTheme="majorBidi" w:cstheme="majorBidi"/>
        </w:rPr>
        <w:t xml:space="preserve">: </w:t>
      </w:r>
      <w:r w:rsidR="00CF5968" w:rsidRPr="00521767">
        <w:rPr>
          <w:rFonts w:asciiTheme="majorBidi" w:eastAsia="Gulim" w:hAnsiTheme="majorBidi" w:cstheme="majorBidi"/>
        </w:rPr>
        <w:t>10</w:t>
      </w:r>
      <w:r w:rsidR="00CF5968" w:rsidRPr="00521767">
        <w:rPr>
          <w:rFonts w:asciiTheme="majorBidi" w:eastAsia="Gulim" w:hAnsiTheme="majorBidi" w:cstheme="majorBidi"/>
        </w:rPr>
        <w:t>만</w:t>
      </w:r>
      <w:r w:rsidR="0040035E" w:rsidRPr="00521767">
        <w:rPr>
          <w:rFonts w:asciiTheme="majorBidi" w:eastAsia="Gulim" w:hAnsiTheme="majorBidi" w:cstheme="majorBidi"/>
        </w:rPr>
        <w:t>명당</w:t>
      </w:r>
      <w:r w:rsidR="0040035E" w:rsidRPr="00521767">
        <w:rPr>
          <w:rFonts w:asciiTheme="majorBidi" w:eastAsia="Gulim" w:hAnsiTheme="majorBidi" w:cstheme="majorBidi"/>
        </w:rPr>
        <w:t xml:space="preserve"> 333,67</w:t>
      </w:r>
      <w:r w:rsidR="0040035E" w:rsidRPr="00521767">
        <w:rPr>
          <w:rFonts w:asciiTheme="majorBidi" w:eastAsia="Gulim" w:hAnsiTheme="majorBidi" w:cstheme="majorBidi"/>
        </w:rPr>
        <w:t>명</w:t>
      </w:r>
      <w:r w:rsidR="0040035E" w:rsidRPr="00521767">
        <w:rPr>
          <w:rFonts w:asciiTheme="majorBidi" w:eastAsia="Gulim" w:hAnsiTheme="majorBidi" w:cstheme="majorBidi"/>
        </w:rPr>
        <w:t>, 2016</w:t>
      </w:r>
      <w:r w:rsidR="0040035E" w:rsidRPr="00521767">
        <w:rPr>
          <w:rFonts w:asciiTheme="majorBidi" w:eastAsia="Gulim" w:hAnsiTheme="majorBidi" w:cstheme="majorBidi"/>
        </w:rPr>
        <w:t>년</w:t>
      </w:r>
      <w:r w:rsidR="0040035E" w:rsidRPr="00521767">
        <w:rPr>
          <w:rFonts w:asciiTheme="majorBidi" w:eastAsia="Gulim" w:hAnsiTheme="majorBidi" w:cstheme="majorBidi"/>
        </w:rPr>
        <w:t>: 10</w:t>
      </w:r>
      <w:r w:rsidR="00CF5968" w:rsidRPr="00521767">
        <w:rPr>
          <w:rFonts w:asciiTheme="majorBidi" w:eastAsia="Gulim" w:hAnsiTheme="majorBidi" w:cstheme="majorBidi"/>
        </w:rPr>
        <w:t>만명</w:t>
      </w:r>
      <w:r w:rsidR="0040035E" w:rsidRPr="00521767">
        <w:rPr>
          <w:rFonts w:asciiTheme="majorBidi" w:eastAsia="Gulim" w:hAnsiTheme="majorBidi" w:cstheme="majorBidi"/>
        </w:rPr>
        <w:t>당</w:t>
      </w:r>
      <w:r w:rsidR="0040035E" w:rsidRPr="00521767">
        <w:rPr>
          <w:rFonts w:asciiTheme="majorBidi" w:eastAsia="Gulim" w:hAnsiTheme="majorBidi" w:cstheme="majorBidi"/>
        </w:rPr>
        <w:t xml:space="preserve"> 409.4</w:t>
      </w:r>
      <w:r w:rsidR="0040035E" w:rsidRPr="00521767">
        <w:rPr>
          <w:rFonts w:asciiTheme="majorBidi" w:eastAsia="Gulim" w:hAnsiTheme="majorBidi" w:cstheme="majorBidi"/>
        </w:rPr>
        <w:t>명</w:t>
      </w:r>
      <w:r w:rsidR="0040035E" w:rsidRPr="00521767">
        <w:rPr>
          <w:rFonts w:asciiTheme="majorBidi" w:eastAsia="Gulim" w:hAnsiTheme="majorBidi" w:cstheme="majorBidi"/>
        </w:rPr>
        <w:t xml:space="preserve"> </w:t>
      </w:r>
    </w:p>
    <w:p w14:paraId="52E9E94A" w14:textId="77777777" w:rsidR="0040035E" w:rsidRPr="00521767" w:rsidRDefault="0040035E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처음으로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="00CF596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수는</w:t>
      </w:r>
      <w:r w:rsidRPr="00521767">
        <w:rPr>
          <w:rFonts w:asciiTheme="majorBidi" w:eastAsia="Gulim" w:hAnsiTheme="majorBidi" w:cstheme="majorBidi"/>
        </w:rPr>
        <w:t xml:space="preserve"> 599,348</w:t>
      </w:r>
      <w:r w:rsidR="00CF5968"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기록하였다</w:t>
      </w:r>
      <w:r w:rsidRPr="00521767">
        <w:rPr>
          <w:rFonts w:asciiTheme="majorBidi" w:eastAsia="Gulim" w:hAnsiTheme="majorBidi" w:cstheme="majorBidi"/>
        </w:rPr>
        <w:t>.</w:t>
      </w:r>
    </w:p>
    <w:p w14:paraId="72A7A0F5" w14:textId="77777777" w:rsidR="0040035E" w:rsidRPr="00521767" w:rsidRDefault="00CF5968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</w:t>
      </w:r>
      <w:r w:rsidR="0040035E" w:rsidRPr="00521767">
        <w:rPr>
          <w:rFonts w:asciiTheme="majorBidi" w:eastAsia="Gulim" w:hAnsiTheme="majorBidi" w:cstheme="majorBidi"/>
        </w:rPr>
        <w:t xml:space="preserve">→  </w:t>
      </w:r>
      <w:r w:rsidR="0040035E" w:rsidRPr="00521767">
        <w:rPr>
          <w:rFonts w:asciiTheme="majorBidi" w:eastAsia="Gulim" w:hAnsiTheme="majorBidi" w:cstheme="majorBidi"/>
        </w:rPr>
        <w:t>남성</w:t>
      </w:r>
      <w:r w:rsidR="0040035E" w:rsidRPr="00521767">
        <w:rPr>
          <w:rFonts w:asciiTheme="majorBidi" w:eastAsia="Gulim" w:hAnsiTheme="majorBidi" w:cstheme="majorBidi"/>
        </w:rPr>
        <w:t xml:space="preserve">: 273,585; </w:t>
      </w:r>
      <w:r w:rsidR="0040035E" w:rsidRPr="00521767">
        <w:rPr>
          <w:rFonts w:asciiTheme="majorBidi" w:eastAsia="Gulim" w:hAnsiTheme="majorBidi" w:cstheme="majorBidi"/>
        </w:rPr>
        <w:t>여성</w:t>
      </w:r>
      <w:r w:rsidR="0040035E" w:rsidRPr="00521767">
        <w:rPr>
          <w:rFonts w:asciiTheme="majorBidi" w:eastAsia="Gulim" w:hAnsiTheme="majorBidi" w:cstheme="majorBidi"/>
        </w:rPr>
        <w:t xml:space="preserve">: 325,763 </w:t>
      </w:r>
    </w:p>
    <w:p w14:paraId="23D6D87B" w14:textId="77777777" w:rsidR="00CF5968" w:rsidRPr="00521767" w:rsidRDefault="0040035E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2016</w:t>
      </w:r>
      <w:r w:rsidRPr="00521767">
        <w:rPr>
          <w:rFonts w:asciiTheme="majorBidi" w:eastAsia="Gulim" w:hAnsiTheme="majorBidi" w:cstheme="majorBidi"/>
        </w:rPr>
        <w:t>년말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기준</w:t>
      </w:r>
      <w:r w:rsidRPr="00521767">
        <w:rPr>
          <w:rFonts w:asciiTheme="majorBidi" w:eastAsia="Gulim" w:hAnsiTheme="majorBidi" w:cstheme="majorBidi"/>
        </w:rPr>
        <w:t xml:space="preserve"> </w:t>
      </w:r>
      <w:r w:rsidR="00B82880" w:rsidRPr="00521767">
        <w:rPr>
          <w:rFonts w:asciiTheme="majorBidi" w:eastAsia="Gulim" w:hAnsiTheme="majorBidi" w:cstheme="majorBidi"/>
        </w:rPr>
        <w:t>지방</w:t>
      </w:r>
      <w:r w:rsidR="00B82880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="00CF596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기관에서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등록된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</w:t>
      </w:r>
      <w:r w:rsidR="00CF596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수는</w:t>
      </w:r>
      <w:r w:rsidRPr="00521767">
        <w:rPr>
          <w:rFonts w:asciiTheme="majorBidi" w:eastAsia="Gulim" w:hAnsiTheme="majorBidi" w:cstheme="majorBidi"/>
        </w:rPr>
        <w:t xml:space="preserve"> 3,518,842</w:t>
      </w:r>
      <w:r w:rsidRPr="00521767">
        <w:rPr>
          <w:rFonts w:asciiTheme="majorBidi" w:eastAsia="Gulim" w:hAnsiTheme="majorBidi" w:cstheme="majorBidi"/>
        </w:rPr>
        <w:t>명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전체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인구의</w:t>
      </w:r>
      <w:r w:rsidRPr="00521767">
        <w:rPr>
          <w:rFonts w:asciiTheme="majorBidi" w:eastAsia="Gulim" w:hAnsiTheme="majorBidi" w:cstheme="majorBidi"/>
        </w:rPr>
        <w:t xml:space="preserve"> 2.4%)</w:t>
      </w:r>
      <w:r w:rsidRPr="00521767">
        <w:rPr>
          <w:rFonts w:asciiTheme="majorBidi" w:eastAsia="Gulim" w:hAnsiTheme="majorBidi" w:cstheme="majorBidi"/>
        </w:rPr>
        <w:t>이었다</w:t>
      </w:r>
      <w:r w:rsidRPr="00521767">
        <w:rPr>
          <w:rFonts w:asciiTheme="majorBidi" w:eastAsia="Gulim" w:hAnsiTheme="majorBidi" w:cstheme="majorBidi"/>
        </w:rPr>
        <w:t>.</w:t>
      </w:r>
      <w:r w:rsidR="00B82880" w:rsidRPr="00521767">
        <w:rPr>
          <w:rFonts w:asciiTheme="majorBidi" w:eastAsia="Gulim" w:hAnsiTheme="majorBidi" w:cstheme="majorBidi"/>
        </w:rPr>
        <w:t xml:space="preserve"> </w:t>
      </w:r>
    </w:p>
    <w:p w14:paraId="043BBBBB" w14:textId="77777777" w:rsidR="00CF5968" w:rsidRPr="00521767" w:rsidRDefault="00B82880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Pr="00521767">
        <w:rPr>
          <w:rFonts w:asciiTheme="majorBidi" w:eastAsia="Gulim" w:hAnsiTheme="majorBidi" w:cstheme="majorBidi"/>
        </w:rPr>
        <w:t>:</w:t>
      </w:r>
    </w:p>
    <w:p w14:paraId="029DAEA2" w14:textId="77777777" w:rsidR="00B82880" w:rsidRPr="00521767" w:rsidRDefault="00CF5968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→ </w:t>
      </w:r>
      <w:r w:rsidR="0040035E" w:rsidRPr="00521767">
        <w:rPr>
          <w:rFonts w:asciiTheme="majorBidi" w:eastAsia="Gulim" w:hAnsiTheme="majorBidi" w:cstheme="majorBidi"/>
        </w:rPr>
        <w:t>18</w:t>
      </w:r>
      <w:r w:rsidR="0040035E" w:rsidRPr="00521767">
        <w:rPr>
          <w:rFonts w:asciiTheme="majorBidi" w:eastAsia="Gulim" w:hAnsiTheme="majorBidi" w:cstheme="majorBidi"/>
        </w:rPr>
        <w:t>세</w:t>
      </w:r>
      <w:r w:rsidR="0040035E" w:rsidRPr="00521767">
        <w:rPr>
          <w:rFonts w:asciiTheme="majorBidi" w:eastAsia="Gulim" w:hAnsiTheme="majorBidi" w:cstheme="majorBidi"/>
        </w:rPr>
        <w:t xml:space="preserve"> </w:t>
      </w:r>
      <w:r w:rsidR="0040035E" w:rsidRPr="00521767">
        <w:rPr>
          <w:rFonts w:asciiTheme="majorBidi" w:eastAsia="Gulim" w:hAnsiTheme="majorBidi" w:cstheme="majorBidi"/>
        </w:rPr>
        <w:t>미만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="0040035E" w:rsidRPr="00521767">
        <w:rPr>
          <w:rFonts w:asciiTheme="majorBidi" w:eastAsia="Gulim" w:hAnsiTheme="majorBidi" w:cstheme="majorBidi"/>
        </w:rPr>
        <w:t>: 0.7%;</w:t>
      </w:r>
      <w:r w:rsidR="00B82880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</w:t>
      </w:r>
      <w:r w:rsidR="00FB03F5" w:rsidRPr="00521767">
        <w:rPr>
          <w:rFonts w:asciiTheme="majorBidi" w:eastAsia="Gulim" w:hAnsiTheme="majorBidi" w:cstheme="majorBidi"/>
        </w:rPr>
        <w:t>제활동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가능</w:t>
      </w:r>
      <w:r w:rsidR="00FB03F5" w:rsidRPr="00521767">
        <w:rPr>
          <w:rFonts w:asciiTheme="majorBidi" w:eastAsia="Gulim" w:hAnsiTheme="majorBidi" w:cstheme="majorBidi"/>
        </w:rPr>
        <w:t>한</w:t>
      </w:r>
      <w:r w:rsidR="00FB03F5" w:rsidRPr="00521767">
        <w:rPr>
          <w:rFonts w:asciiTheme="majorBidi" w:eastAsia="Gulim" w:hAnsiTheme="majorBidi" w:cstheme="majorBidi"/>
        </w:rPr>
        <w:t xml:space="preserve"> </w:t>
      </w:r>
      <w:r w:rsidR="00FB03F5" w:rsidRPr="00521767">
        <w:rPr>
          <w:rFonts w:asciiTheme="majorBidi" w:eastAsia="Gulim" w:hAnsiTheme="majorBidi" w:cstheme="majorBidi"/>
        </w:rPr>
        <w:t>나이</w:t>
      </w:r>
      <w:r w:rsidR="00FB03F5" w:rsidRPr="00521767">
        <w:rPr>
          <w:rFonts w:asciiTheme="majorBidi" w:eastAsia="Gulim" w:hAnsiTheme="majorBidi" w:cstheme="majorBidi"/>
        </w:rPr>
        <w:t xml:space="preserve"> </w:t>
      </w:r>
      <w:r w:rsidR="00FB03F5" w:rsidRPr="00521767">
        <w:rPr>
          <w:rFonts w:asciiTheme="majorBidi" w:eastAsia="Gulim" w:hAnsiTheme="majorBidi" w:cstheme="majorBidi"/>
        </w:rPr>
        <w:t>이상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="00B82880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:</w:t>
      </w:r>
      <w:r w:rsidR="00B82880" w:rsidRPr="00521767">
        <w:rPr>
          <w:rFonts w:asciiTheme="majorBidi" w:eastAsia="Gulim" w:hAnsiTheme="majorBidi" w:cstheme="majorBidi"/>
        </w:rPr>
        <w:t xml:space="preserve"> 63,1%;</w:t>
      </w:r>
      <w:r w:rsidRPr="00521767">
        <w:rPr>
          <w:rFonts w:asciiTheme="majorBidi" w:eastAsia="Gulim" w:hAnsiTheme="majorBidi" w:cstheme="majorBidi"/>
        </w:rPr>
        <w:t xml:space="preserve"> </w:t>
      </w:r>
      <w:r w:rsidR="00B82880" w:rsidRPr="00521767">
        <w:rPr>
          <w:rFonts w:asciiTheme="majorBidi" w:eastAsia="Gulim" w:hAnsiTheme="majorBidi" w:cstheme="majorBidi"/>
        </w:rPr>
        <w:t>15</w:t>
      </w:r>
      <w:r w:rsidR="00B82880" w:rsidRPr="00521767">
        <w:rPr>
          <w:rFonts w:asciiTheme="majorBidi" w:eastAsia="Gulim" w:hAnsiTheme="majorBidi" w:cstheme="majorBidi"/>
        </w:rPr>
        <w:t>세</w:t>
      </w:r>
      <w:r w:rsidR="00B82880" w:rsidRPr="00521767">
        <w:rPr>
          <w:rFonts w:asciiTheme="majorBidi" w:eastAsia="Gulim" w:hAnsiTheme="majorBidi" w:cstheme="majorBidi"/>
        </w:rPr>
        <w:t xml:space="preserve"> </w:t>
      </w:r>
      <w:r w:rsidR="00B82880" w:rsidRPr="00521767">
        <w:rPr>
          <w:rFonts w:asciiTheme="majorBidi" w:eastAsia="Gulim" w:hAnsiTheme="majorBidi" w:cstheme="majorBidi"/>
        </w:rPr>
        <w:t>이상</w:t>
      </w:r>
      <w:r w:rsidR="00B82880" w:rsidRPr="00521767">
        <w:rPr>
          <w:rFonts w:asciiTheme="majorBidi" w:eastAsia="Gulim" w:hAnsiTheme="majorBidi" w:cstheme="majorBidi"/>
        </w:rPr>
        <w:t xml:space="preserve"> </w:t>
      </w:r>
      <w:r w:rsidR="00B82880" w:rsidRPr="00521767">
        <w:rPr>
          <w:rFonts w:asciiTheme="majorBidi" w:eastAsia="Gulim" w:hAnsiTheme="majorBidi" w:cstheme="majorBidi"/>
        </w:rPr>
        <w:t>경제활동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="00B82880" w:rsidRPr="00521767">
        <w:rPr>
          <w:rFonts w:asciiTheme="majorBidi" w:eastAsia="Gulim" w:hAnsiTheme="majorBidi" w:cstheme="majorBidi"/>
        </w:rPr>
        <w:t>-36.3%;</w:t>
      </w:r>
    </w:p>
    <w:p w14:paraId="76412B14" w14:textId="77777777" w:rsidR="00B82880" w:rsidRPr="00521767" w:rsidRDefault="00FB03F5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="00062946" w:rsidRPr="00521767">
        <w:rPr>
          <w:rFonts w:asciiTheme="majorBidi" w:eastAsia="Gulim" w:hAnsiTheme="majorBidi" w:cstheme="majorBidi"/>
        </w:rPr>
        <w:t>발병률</w:t>
      </w:r>
      <w:r w:rsidRPr="00521767">
        <w:rPr>
          <w:rFonts w:asciiTheme="majorBidi" w:eastAsia="Gulim" w:hAnsiTheme="majorBidi" w:cstheme="majorBidi"/>
        </w:rPr>
        <w:t>은</w:t>
      </w:r>
      <w:r w:rsidRPr="00521767">
        <w:rPr>
          <w:rFonts w:asciiTheme="majorBidi" w:eastAsia="Gulim" w:hAnsiTheme="majorBidi" w:cstheme="majorBidi"/>
        </w:rPr>
        <w:t xml:space="preserve"> 10</w:t>
      </w:r>
      <w:r w:rsidRPr="00521767">
        <w:rPr>
          <w:rFonts w:asciiTheme="majorBidi" w:eastAsia="Gulim" w:hAnsiTheme="majorBidi" w:cstheme="majorBidi"/>
        </w:rPr>
        <w:t>만명당</w:t>
      </w:r>
      <w:r w:rsidRPr="00521767">
        <w:rPr>
          <w:rFonts w:asciiTheme="majorBidi" w:eastAsia="Gulim" w:hAnsiTheme="majorBidi" w:cstheme="majorBidi"/>
        </w:rPr>
        <w:t xml:space="preserve"> 2,403.5</w:t>
      </w:r>
      <w:r w:rsidR="00062946" w:rsidRPr="00521767">
        <w:rPr>
          <w:rFonts w:asciiTheme="majorBidi" w:eastAsia="Gulim" w:hAnsiTheme="majorBidi" w:cstheme="majorBidi"/>
        </w:rPr>
        <w:t>명</w:t>
      </w:r>
      <w:r w:rsidRPr="00521767">
        <w:rPr>
          <w:rFonts w:asciiTheme="majorBidi" w:eastAsia="Gulim" w:hAnsiTheme="majorBidi" w:cstheme="majorBidi"/>
        </w:rPr>
        <w:t>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집계되었다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B82880" w:rsidRPr="00521767">
        <w:rPr>
          <w:rFonts w:asciiTheme="majorBidi" w:eastAsia="Gulim" w:hAnsiTheme="majorBidi" w:cstheme="majorBidi"/>
        </w:rPr>
        <w:t>이는</w:t>
      </w:r>
      <w:r w:rsidR="00B82880" w:rsidRPr="00521767">
        <w:rPr>
          <w:rFonts w:asciiTheme="majorBidi" w:eastAsia="Gulim" w:hAnsiTheme="majorBidi" w:cstheme="majorBidi"/>
        </w:rPr>
        <w:t xml:space="preserve"> 2006</w:t>
      </w:r>
      <w:r w:rsidR="00B82880" w:rsidRPr="00521767">
        <w:rPr>
          <w:rFonts w:asciiTheme="majorBidi" w:eastAsia="Gulim" w:hAnsiTheme="majorBidi" w:cstheme="majorBidi"/>
        </w:rPr>
        <w:t>년</w:t>
      </w:r>
      <w:r w:rsidR="00B82880" w:rsidRPr="00521767">
        <w:rPr>
          <w:rFonts w:asciiTheme="majorBidi" w:eastAsia="Gulim" w:hAnsiTheme="majorBidi" w:cstheme="majorBidi"/>
        </w:rPr>
        <w:t xml:space="preserve"> </w:t>
      </w:r>
      <w:r w:rsidR="00B82880" w:rsidRPr="00521767">
        <w:rPr>
          <w:rFonts w:asciiTheme="majorBidi" w:eastAsia="Gulim" w:hAnsiTheme="majorBidi" w:cstheme="majorBidi"/>
        </w:rPr>
        <w:t>대비</w:t>
      </w:r>
      <w:r w:rsidR="00B82880" w:rsidRPr="00521767">
        <w:rPr>
          <w:rFonts w:asciiTheme="majorBidi" w:eastAsia="Gulim" w:hAnsiTheme="majorBidi" w:cstheme="majorBidi"/>
        </w:rPr>
        <w:t xml:space="preserve"> 38.8% </w:t>
      </w:r>
      <w:r w:rsidR="00B82880" w:rsidRPr="00521767">
        <w:rPr>
          <w:rFonts w:asciiTheme="majorBidi" w:eastAsia="Gulim" w:hAnsiTheme="majorBidi" w:cstheme="majorBidi"/>
        </w:rPr>
        <w:t>높은</w:t>
      </w:r>
      <w:r w:rsidR="00B82880" w:rsidRPr="00521767">
        <w:rPr>
          <w:rFonts w:asciiTheme="majorBidi" w:eastAsia="Gulim" w:hAnsiTheme="majorBidi" w:cstheme="majorBidi"/>
        </w:rPr>
        <w:t xml:space="preserve"> </w:t>
      </w:r>
      <w:r w:rsidR="00B82880" w:rsidRPr="00521767">
        <w:rPr>
          <w:rFonts w:asciiTheme="majorBidi" w:eastAsia="Gulim" w:hAnsiTheme="majorBidi" w:cstheme="majorBidi"/>
        </w:rPr>
        <w:t>수준이다</w:t>
      </w:r>
      <w:r w:rsidR="00B82880" w:rsidRPr="00521767">
        <w:rPr>
          <w:rFonts w:asciiTheme="majorBidi" w:eastAsia="Gulim" w:hAnsiTheme="majorBidi" w:cstheme="majorBidi"/>
        </w:rPr>
        <w:t>(1</w:t>
      </w:r>
      <w:r w:rsidR="002F35FD" w:rsidRPr="00521767">
        <w:rPr>
          <w:rFonts w:asciiTheme="majorBidi" w:eastAsia="Gulim" w:hAnsiTheme="majorBidi" w:cstheme="majorBidi"/>
        </w:rPr>
        <w:t>0</w:t>
      </w:r>
      <w:r w:rsidR="002F35FD" w:rsidRPr="00521767">
        <w:rPr>
          <w:rFonts w:asciiTheme="majorBidi" w:eastAsia="Gulim" w:hAnsiTheme="majorBidi" w:cstheme="majorBidi"/>
          <w:lang w:val="ru-RU"/>
        </w:rPr>
        <w:t>만</w:t>
      </w:r>
      <w:r w:rsidR="00B82880" w:rsidRPr="00521767">
        <w:rPr>
          <w:rFonts w:asciiTheme="majorBidi" w:eastAsia="Gulim" w:hAnsiTheme="majorBidi" w:cstheme="majorBidi"/>
        </w:rPr>
        <w:t>명당</w:t>
      </w:r>
      <w:r w:rsidR="00B82880" w:rsidRPr="00521767">
        <w:rPr>
          <w:rFonts w:asciiTheme="majorBidi" w:eastAsia="Gulim" w:hAnsiTheme="majorBidi" w:cstheme="majorBidi"/>
        </w:rPr>
        <w:t xml:space="preserve"> 1,730.9</w:t>
      </w:r>
      <w:r w:rsidR="00B82880" w:rsidRPr="00521767">
        <w:rPr>
          <w:rFonts w:asciiTheme="majorBidi" w:eastAsia="Gulim" w:hAnsiTheme="majorBidi" w:cstheme="majorBidi"/>
        </w:rPr>
        <w:t>명</w:t>
      </w:r>
      <w:r w:rsidR="00B82880" w:rsidRPr="00521767">
        <w:rPr>
          <w:rFonts w:asciiTheme="majorBidi" w:eastAsia="Gulim" w:hAnsiTheme="majorBidi" w:cstheme="majorBidi"/>
        </w:rPr>
        <w:t xml:space="preserve">). </w:t>
      </w:r>
      <w:r w:rsidR="00B82880" w:rsidRPr="00521767">
        <w:rPr>
          <w:rFonts w:asciiTheme="majorBidi" w:eastAsia="Gulim" w:hAnsiTheme="majorBidi" w:cstheme="majorBidi"/>
        </w:rPr>
        <w:t>이는</w:t>
      </w:r>
      <w:r w:rsidR="00B82880" w:rsidRPr="00521767">
        <w:rPr>
          <w:rFonts w:asciiTheme="majorBidi" w:eastAsia="Gulim" w:hAnsiTheme="majorBidi" w:cstheme="majorBidi"/>
        </w:rPr>
        <w:t xml:space="preserve"> </w:t>
      </w:r>
      <w:r w:rsidR="00B82880" w:rsidRPr="00521767">
        <w:rPr>
          <w:rFonts w:asciiTheme="majorBidi" w:eastAsia="Gulim" w:hAnsiTheme="majorBidi" w:cstheme="majorBidi"/>
        </w:rPr>
        <w:t>질병율과</w:t>
      </w:r>
      <w:r w:rsidR="00B82880" w:rsidRPr="00521767">
        <w:rPr>
          <w:rFonts w:asciiTheme="majorBidi" w:eastAsia="Gulim" w:hAnsiTheme="majorBidi" w:cstheme="majorBidi"/>
        </w:rPr>
        <w:t xml:space="preserve"> </w:t>
      </w:r>
      <w:r w:rsidR="00B82880" w:rsidRPr="00521767">
        <w:rPr>
          <w:rFonts w:asciiTheme="majorBidi" w:eastAsia="Gulim" w:hAnsiTheme="majorBidi" w:cstheme="majorBidi"/>
        </w:rPr>
        <w:t>발견율</w:t>
      </w:r>
      <w:r w:rsidR="00B82880" w:rsidRPr="00521767">
        <w:rPr>
          <w:rFonts w:asciiTheme="majorBidi" w:eastAsia="Gulim" w:hAnsiTheme="majorBidi" w:cstheme="majorBidi"/>
        </w:rPr>
        <w:t xml:space="preserve"> </w:t>
      </w:r>
      <w:r w:rsidR="00B82880" w:rsidRPr="00521767">
        <w:rPr>
          <w:rFonts w:asciiTheme="majorBidi" w:eastAsia="Gulim" w:hAnsiTheme="majorBidi" w:cstheme="majorBidi"/>
        </w:rPr>
        <w:t>증가</w:t>
      </w:r>
      <w:r w:rsidR="00B82880" w:rsidRPr="00521767">
        <w:rPr>
          <w:rFonts w:asciiTheme="majorBidi" w:eastAsia="Gulim" w:hAnsiTheme="majorBidi" w:cstheme="majorBidi"/>
        </w:rPr>
        <w:t xml:space="preserve">,  </w:t>
      </w:r>
      <w:r w:rsidR="00B82880" w:rsidRPr="00521767">
        <w:rPr>
          <w:rFonts w:asciiTheme="majorBidi" w:eastAsia="Gulim" w:hAnsiTheme="majorBidi" w:cstheme="majorBidi"/>
        </w:rPr>
        <w:t>암</w:t>
      </w:r>
      <w:r w:rsidR="002F35FD" w:rsidRPr="00521767">
        <w:rPr>
          <w:rFonts w:asciiTheme="majorBidi" w:eastAsia="Gulim" w:hAnsiTheme="majorBidi" w:cstheme="majorBidi"/>
        </w:rPr>
        <w:t xml:space="preserve"> </w:t>
      </w:r>
      <w:r w:rsidR="00B82880" w:rsidRPr="00521767">
        <w:rPr>
          <w:rFonts w:asciiTheme="majorBidi" w:eastAsia="Gulim" w:hAnsiTheme="majorBidi" w:cstheme="majorBidi"/>
        </w:rPr>
        <w:t>생존율이</w:t>
      </w:r>
      <w:r w:rsidR="00B82880" w:rsidRPr="00521767">
        <w:rPr>
          <w:rFonts w:asciiTheme="majorBidi" w:eastAsia="Gulim" w:hAnsiTheme="majorBidi" w:cstheme="majorBidi"/>
        </w:rPr>
        <w:t xml:space="preserve">  </w:t>
      </w:r>
      <w:r w:rsidR="00B82880" w:rsidRPr="00521767">
        <w:rPr>
          <w:rFonts w:asciiTheme="majorBidi" w:eastAsia="Gulim" w:hAnsiTheme="majorBidi" w:cstheme="majorBidi"/>
        </w:rPr>
        <w:t>증가하기</w:t>
      </w:r>
      <w:r w:rsidR="00B82880" w:rsidRPr="00521767">
        <w:rPr>
          <w:rFonts w:asciiTheme="majorBidi" w:eastAsia="Gulim" w:hAnsiTheme="majorBidi" w:cstheme="majorBidi"/>
        </w:rPr>
        <w:t xml:space="preserve"> </w:t>
      </w:r>
      <w:r w:rsidR="00B82880" w:rsidRPr="00521767">
        <w:rPr>
          <w:rFonts w:asciiTheme="majorBidi" w:eastAsia="Gulim" w:hAnsiTheme="majorBidi" w:cstheme="majorBidi"/>
        </w:rPr>
        <w:t>때문이다</w:t>
      </w:r>
      <w:r w:rsidR="00B82880" w:rsidRPr="00521767">
        <w:rPr>
          <w:rFonts w:asciiTheme="majorBidi" w:eastAsia="Gulim" w:hAnsiTheme="majorBidi" w:cstheme="majorBidi"/>
        </w:rPr>
        <w:t>.</w:t>
      </w:r>
      <w:r w:rsidRPr="00521767">
        <w:rPr>
          <w:rFonts w:asciiTheme="majorBidi" w:eastAsia="Gulim" w:hAnsiTheme="majorBidi" w:cstheme="majorBidi"/>
        </w:rPr>
        <w:t xml:space="preserve"> 2016</w:t>
      </w:r>
      <w:r w:rsidRPr="00521767">
        <w:rPr>
          <w:rFonts w:asciiTheme="majorBidi" w:eastAsia="Gulim" w:hAnsiTheme="majorBidi" w:cstheme="majorBidi"/>
        </w:rPr>
        <w:t>년</w:t>
      </w:r>
      <w:r w:rsidR="00AE1DE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진단이</w:t>
      </w:r>
      <w:r w:rsidRPr="00521767">
        <w:rPr>
          <w:rFonts w:asciiTheme="majorBidi" w:eastAsia="Gulim" w:hAnsiTheme="majorBidi" w:cstheme="majorBidi"/>
        </w:rPr>
        <w:t xml:space="preserve"> 91.3%</w:t>
      </w:r>
      <w:r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경우에</w:t>
      </w:r>
      <w:r w:rsidR="00AE1DEC" w:rsidRPr="00521767">
        <w:rPr>
          <w:rFonts w:asciiTheme="majorBidi" w:eastAsia="Gulim" w:hAnsiTheme="majorBidi" w:cstheme="majorBidi"/>
        </w:rPr>
        <w:t xml:space="preserve"> </w:t>
      </w:r>
      <w:r w:rsidR="00AE1DEC" w:rsidRPr="00521767">
        <w:rPr>
          <w:rFonts w:asciiTheme="majorBidi" w:eastAsia="Gulim" w:hAnsiTheme="majorBidi" w:cstheme="majorBidi"/>
        </w:rPr>
        <w:t>해부학적으로</w:t>
      </w:r>
      <w:r w:rsidR="00AE1DEC" w:rsidRPr="00521767">
        <w:rPr>
          <w:rFonts w:asciiTheme="majorBidi" w:eastAsia="Gulim" w:hAnsiTheme="majorBidi" w:cstheme="majorBidi"/>
        </w:rPr>
        <w:t xml:space="preserve">  </w:t>
      </w:r>
      <w:r w:rsidR="00AE1DEC" w:rsidRPr="00521767">
        <w:rPr>
          <w:rFonts w:asciiTheme="majorBidi" w:eastAsia="Gulim" w:hAnsiTheme="majorBidi" w:cstheme="majorBidi"/>
        </w:rPr>
        <w:t>확인</w:t>
      </w:r>
      <w:r w:rsidRPr="00521767">
        <w:rPr>
          <w:rFonts w:asciiTheme="majorBidi" w:eastAsia="Gulim" w:hAnsiTheme="majorBidi" w:cstheme="majorBidi"/>
        </w:rPr>
        <w:t>되었다</w:t>
      </w:r>
      <w:r w:rsidRPr="00521767">
        <w:rPr>
          <w:rFonts w:asciiTheme="majorBidi" w:eastAsia="Gulim" w:hAnsiTheme="majorBidi" w:cstheme="majorBidi"/>
        </w:rPr>
        <w:t xml:space="preserve"> (2006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: 81.8%).</w:t>
      </w:r>
      <w:r w:rsidR="00B82880" w:rsidRPr="00521767">
        <w:rPr>
          <w:rFonts w:asciiTheme="majorBidi" w:eastAsia="Gulim" w:hAnsiTheme="majorBidi" w:cstheme="majorBidi"/>
        </w:rPr>
        <w:t xml:space="preserve"> </w:t>
      </w:r>
    </w:p>
    <w:p w14:paraId="3D1EA13E" w14:textId="77777777" w:rsidR="00B82880" w:rsidRPr="00521767" w:rsidRDefault="00B82880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="00B06A5A" w:rsidRPr="00521767">
        <w:rPr>
          <w:rFonts w:asciiTheme="majorBidi" w:eastAsia="Gulim" w:hAnsiTheme="majorBidi" w:cstheme="majorBidi"/>
        </w:rPr>
        <w:t>적극적인</w:t>
      </w:r>
      <w:r w:rsidR="00B06A5A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발견</w:t>
      </w:r>
      <w:r w:rsidR="00B06A5A" w:rsidRPr="00521767">
        <w:rPr>
          <w:rFonts w:asciiTheme="majorBidi" w:eastAsia="Gulim" w:hAnsiTheme="majorBidi" w:cstheme="majorBidi"/>
        </w:rPr>
        <w:t>율</w:t>
      </w:r>
      <w:r w:rsidRPr="00521767">
        <w:rPr>
          <w:rFonts w:asciiTheme="majorBidi" w:eastAsia="Gulim" w:hAnsiTheme="majorBidi" w:cstheme="majorBidi"/>
        </w:rPr>
        <w:t>이</w:t>
      </w:r>
      <w:r w:rsidRPr="00521767">
        <w:rPr>
          <w:rFonts w:asciiTheme="majorBidi" w:eastAsia="Gulim" w:hAnsiTheme="majorBidi" w:cstheme="majorBidi"/>
        </w:rPr>
        <w:t xml:space="preserve"> 22.4% </w:t>
      </w:r>
      <w:r w:rsidRPr="00521767">
        <w:rPr>
          <w:rFonts w:asciiTheme="majorBidi" w:eastAsia="Gulim" w:hAnsiTheme="majorBidi" w:cstheme="majorBidi"/>
        </w:rPr>
        <w:t>기록하였다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B06A5A" w:rsidRPr="00521767">
        <w:rPr>
          <w:rFonts w:asciiTheme="majorBidi" w:eastAsia="Gulim" w:hAnsiTheme="majorBidi" w:cstheme="majorBidi"/>
        </w:rPr>
        <w:t>최초</w:t>
      </w:r>
      <w:r w:rsidR="00B06A5A" w:rsidRPr="00521767">
        <w:rPr>
          <w:rFonts w:asciiTheme="majorBidi" w:eastAsia="Gulim" w:hAnsiTheme="majorBidi" w:cstheme="majorBidi"/>
        </w:rPr>
        <w:t xml:space="preserve"> </w:t>
      </w:r>
      <w:r w:rsidR="00B06A5A" w:rsidRPr="00521767">
        <w:rPr>
          <w:rFonts w:asciiTheme="majorBidi" w:eastAsia="Gulim" w:hAnsiTheme="majorBidi" w:cstheme="majorBidi"/>
        </w:rPr>
        <w:t>발생한</w:t>
      </w:r>
      <w:r w:rsidR="00B06A5A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="00B06A5A" w:rsidRPr="00521767">
        <w:rPr>
          <w:rFonts w:asciiTheme="majorBidi" w:eastAsia="Gulim" w:hAnsiTheme="majorBidi" w:cstheme="majorBidi"/>
        </w:rPr>
        <w:t>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진단된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결과에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따라</w:t>
      </w:r>
      <w:r w:rsidR="00B06A5A" w:rsidRPr="00521767">
        <w:rPr>
          <w:rFonts w:asciiTheme="majorBidi" w:eastAsia="Gulim" w:hAnsiTheme="majorBidi" w:cstheme="majorBidi"/>
        </w:rPr>
        <w:t>:</w:t>
      </w:r>
    </w:p>
    <w:p w14:paraId="5B1CA58F" w14:textId="77777777" w:rsidR="00A45B2B" w:rsidRPr="00521767" w:rsidRDefault="00B82880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142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I</w:t>
      </w:r>
      <w:r w:rsidRPr="00521767">
        <w:rPr>
          <w:rFonts w:asciiTheme="majorBidi" w:eastAsia="Gulim" w:hAnsiTheme="majorBidi" w:cstheme="majorBidi"/>
        </w:rPr>
        <w:t>병기</w:t>
      </w:r>
      <w:r w:rsidRPr="00521767">
        <w:rPr>
          <w:rFonts w:asciiTheme="majorBidi" w:eastAsia="Gulim" w:hAnsiTheme="majorBidi" w:cstheme="majorBidi"/>
        </w:rPr>
        <w:t xml:space="preserve"> -28.6%</w:t>
      </w:r>
      <w:r w:rsidR="00B06A5A" w:rsidRPr="00521767">
        <w:rPr>
          <w:rFonts w:asciiTheme="majorBidi" w:eastAsia="Gulim" w:hAnsiTheme="majorBidi" w:cstheme="majorBidi"/>
        </w:rPr>
        <w:t>;</w:t>
      </w:r>
    </w:p>
    <w:p w14:paraId="75083736" w14:textId="77777777" w:rsidR="00B82880" w:rsidRPr="00521767" w:rsidRDefault="00B82880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142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II </w:t>
      </w:r>
      <w:r w:rsidRPr="00521767">
        <w:rPr>
          <w:rFonts w:asciiTheme="majorBidi" w:eastAsia="Gulim" w:hAnsiTheme="majorBidi" w:cstheme="majorBidi"/>
        </w:rPr>
        <w:t>병기</w:t>
      </w:r>
      <w:r w:rsidRPr="00521767">
        <w:rPr>
          <w:rFonts w:asciiTheme="majorBidi" w:eastAsia="Gulim" w:hAnsiTheme="majorBidi" w:cstheme="majorBidi"/>
        </w:rPr>
        <w:t xml:space="preserve"> – 26.1%</w:t>
      </w:r>
      <w:r w:rsidR="00B06A5A" w:rsidRPr="00521767">
        <w:rPr>
          <w:rFonts w:asciiTheme="majorBidi" w:eastAsia="Gulim" w:hAnsiTheme="majorBidi" w:cstheme="majorBidi"/>
        </w:rPr>
        <w:t>;</w:t>
      </w:r>
    </w:p>
    <w:p w14:paraId="573B11C5" w14:textId="77777777" w:rsidR="00B82880" w:rsidRPr="00521767" w:rsidRDefault="00B82880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142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III </w:t>
      </w:r>
      <w:r w:rsidRPr="00521767">
        <w:rPr>
          <w:rFonts w:asciiTheme="majorBidi" w:eastAsia="Gulim" w:hAnsiTheme="majorBidi" w:cstheme="majorBidi"/>
        </w:rPr>
        <w:t>병기</w:t>
      </w:r>
      <w:r w:rsidRPr="00521767">
        <w:rPr>
          <w:rFonts w:asciiTheme="majorBidi" w:eastAsia="Gulim" w:hAnsiTheme="majorBidi" w:cstheme="majorBidi"/>
        </w:rPr>
        <w:t>- 19.1%</w:t>
      </w:r>
      <w:r w:rsidR="00B06A5A" w:rsidRPr="00521767">
        <w:rPr>
          <w:rFonts w:asciiTheme="majorBidi" w:eastAsia="Gulim" w:hAnsiTheme="majorBidi" w:cstheme="majorBidi"/>
        </w:rPr>
        <w:t>;</w:t>
      </w:r>
    </w:p>
    <w:p w14:paraId="102595DA" w14:textId="77777777" w:rsidR="00B82880" w:rsidRPr="00521767" w:rsidRDefault="00B82880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142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IV </w:t>
      </w:r>
      <w:r w:rsidRPr="00521767">
        <w:rPr>
          <w:rFonts w:asciiTheme="majorBidi" w:eastAsia="Gulim" w:hAnsiTheme="majorBidi" w:cstheme="majorBidi"/>
        </w:rPr>
        <w:t>병기</w:t>
      </w:r>
      <w:r w:rsidRPr="00521767">
        <w:rPr>
          <w:rFonts w:asciiTheme="majorBidi" w:eastAsia="Gulim" w:hAnsiTheme="majorBidi" w:cstheme="majorBidi"/>
        </w:rPr>
        <w:t>- 20.5%</w:t>
      </w:r>
      <w:r w:rsidR="00B06A5A" w:rsidRPr="00521767">
        <w:rPr>
          <w:rFonts w:asciiTheme="majorBidi" w:eastAsia="Gulim" w:hAnsiTheme="majorBidi" w:cstheme="majorBidi"/>
        </w:rPr>
        <w:t>;</w:t>
      </w:r>
    </w:p>
    <w:p w14:paraId="0CF27329" w14:textId="77777777" w:rsidR="00B82880" w:rsidRPr="00521767" w:rsidRDefault="00B82880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142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병기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구분</w:t>
      </w:r>
      <w:r w:rsidRPr="00521767">
        <w:rPr>
          <w:rFonts w:asciiTheme="majorBidi" w:eastAsia="Gulim" w:hAnsiTheme="majorBidi" w:cstheme="majorBidi"/>
        </w:rPr>
        <w:t xml:space="preserve"> – 5.7%</w:t>
      </w:r>
      <w:r w:rsidR="00B06A5A" w:rsidRPr="00521767">
        <w:rPr>
          <w:rFonts w:asciiTheme="majorBidi" w:eastAsia="Gulim" w:hAnsiTheme="majorBidi" w:cstheme="majorBidi"/>
        </w:rPr>
        <w:t>.</w:t>
      </w:r>
    </w:p>
    <w:p w14:paraId="4C38B0C1" w14:textId="77777777" w:rsidR="00B82880" w:rsidRPr="00521767" w:rsidRDefault="00B82880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최근</w:t>
      </w:r>
      <w:r w:rsidRPr="00521767">
        <w:rPr>
          <w:rFonts w:asciiTheme="majorBidi" w:eastAsia="Gulim" w:hAnsiTheme="majorBidi" w:cstheme="majorBidi"/>
        </w:rPr>
        <w:t xml:space="preserve"> 10</w:t>
      </w:r>
      <w:r w:rsidRPr="00521767">
        <w:rPr>
          <w:rFonts w:asciiTheme="majorBidi" w:eastAsia="Gulim" w:hAnsiTheme="majorBidi" w:cstheme="majorBidi"/>
        </w:rPr>
        <w:t>년간</w:t>
      </w:r>
      <w:r w:rsidRPr="00521767">
        <w:rPr>
          <w:rFonts w:asciiTheme="majorBidi" w:eastAsia="Gulim" w:hAnsiTheme="majorBidi" w:cstheme="majorBidi"/>
        </w:rPr>
        <w:t xml:space="preserve"> </w:t>
      </w:r>
      <w:r w:rsidR="00AE084E" w:rsidRPr="00521767">
        <w:rPr>
          <w:rFonts w:asciiTheme="majorBidi" w:eastAsia="Gulim" w:hAnsiTheme="majorBidi" w:cstheme="majorBidi"/>
        </w:rPr>
        <w:t>최초</w:t>
      </w:r>
      <w:r w:rsidR="00AE084E" w:rsidRPr="00521767">
        <w:rPr>
          <w:rFonts w:asciiTheme="majorBidi" w:eastAsia="Gulim" w:hAnsiTheme="majorBidi" w:cstheme="majorBidi"/>
        </w:rPr>
        <w:t xml:space="preserve"> </w:t>
      </w:r>
      <w:r w:rsidR="00AE084E" w:rsidRPr="00521767">
        <w:rPr>
          <w:rFonts w:asciiTheme="majorBidi" w:eastAsia="Gulim" w:hAnsiTheme="majorBidi" w:cstheme="majorBidi"/>
        </w:rPr>
        <w:t>발견된</w:t>
      </w:r>
      <w:r w:rsidR="00AE084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I-II </w:t>
      </w:r>
      <w:r w:rsidRPr="00521767">
        <w:rPr>
          <w:rFonts w:asciiTheme="majorBidi" w:eastAsia="Gulim" w:hAnsiTheme="majorBidi" w:cstheme="majorBidi"/>
        </w:rPr>
        <w:t>병기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비중이</w:t>
      </w:r>
      <w:r w:rsidRPr="00521767">
        <w:rPr>
          <w:rFonts w:asciiTheme="majorBidi" w:eastAsia="Gulim" w:hAnsiTheme="majorBidi" w:cstheme="majorBidi"/>
        </w:rPr>
        <w:t xml:space="preserve"> 22.4% </w:t>
      </w:r>
      <w:r w:rsidRPr="00521767">
        <w:rPr>
          <w:rFonts w:asciiTheme="majorBidi" w:eastAsia="Gulim" w:hAnsiTheme="majorBidi" w:cstheme="majorBidi"/>
        </w:rPr>
        <w:t>증가하였다</w:t>
      </w:r>
      <w:r w:rsidRPr="00521767">
        <w:rPr>
          <w:rFonts w:asciiTheme="majorBidi" w:eastAsia="Gulim" w:hAnsiTheme="majorBidi" w:cstheme="majorBidi"/>
        </w:rPr>
        <w:t>.</w:t>
      </w:r>
    </w:p>
    <w:p w14:paraId="35E1B32E" w14:textId="77777777" w:rsidR="00B82880" w:rsidRPr="00521767" w:rsidRDefault="00B82880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142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2006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: 44.7%</w:t>
      </w:r>
      <w:r w:rsidR="00AE084E"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2016- 54.7%</w:t>
      </w:r>
    </w:p>
    <w:p w14:paraId="2EA3C819" w14:textId="77777777" w:rsidR="00B82880" w:rsidRPr="00521767" w:rsidRDefault="003615C2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36</w:t>
      </w:r>
      <w:r w:rsidRPr="00521767">
        <w:rPr>
          <w:rFonts w:asciiTheme="majorBidi" w:eastAsia="Gulim" w:hAnsiTheme="majorBidi" w:cstheme="majorBidi"/>
        </w:rPr>
        <w:t>곳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지역에서</w:t>
      </w:r>
      <w:r w:rsidRPr="00521767">
        <w:rPr>
          <w:rFonts w:asciiTheme="majorBidi" w:eastAsia="Gulim" w:hAnsiTheme="majorBidi" w:cstheme="majorBidi"/>
        </w:rPr>
        <w:t xml:space="preserve"> </w:t>
      </w:r>
      <w:r w:rsidR="00AE084E" w:rsidRPr="00521767">
        <w:rPr>
          <w:rFonts w:asciiTheme="majorBidi" w:eastAsia="Gulim" w:hAnsiTheme="majorBidi" w:cstheme="majorBidi"/>
        </w:rPr>
        <w:t>암</w:t>
      </w:r>
      <w:r w:rsidR="00AE084E" w:rsidRPr="00521767">
        <w:rPr>
          <w:rFonts w:asciiTheme="majorBidi" w:eastAsia="Gulim" w:hAnsiTheme="majorBidi" w:cstheme="majorBidi"/>
        </w:rPr>
        <w:t xml:space="preserve"> </w:t>
      </w:r>
      <w:r w:rsidR="00AE084E" w:rsidRPr="00521767">
        <w:rPr>
          <w:rFonts w:asciiTheme="majorBidi" w:eastAsia="Gulim" w:hAnsiTheme="majorBidi" w:cstheme="majorBidi"/>
        </w:rPr>
        <w:t>질환</w:t>
      </w:r>
      <w:r w:rsidR="00AE084E" w:rsidRPr="00521767">
        <w:rPr>
          <w:rFonts w:asciiTheme="majorBidi" w:eastAsia="Gulim" w:hAnsiTheme="majorBidi" w:cstheme="majorBidi"/>
        </w:rPr>
        <w:t xml:space="preserve"> </w:t>
      </w:r>
      <w:r w:rsidR="00AE084E" w:rsidRPr="00521767">
        <w:rPr>
          <w:rFonts w:asciiTheme="majorBidi" w:eastAsia="Gulim" w:hAnsiTheme="majorBidi" w:cstheme="majorBidi"/>
        </w:rPr>
        <w:t>늦게</w:t>
      </w:r>
      <w:r w:rsidR="00AE084E" w:rsidRPr="00521767">
        <w:rPr>
          <w:rFonts w:asciiTheme="majorBidi" w:eastAsia="Gulim" w:hAnsiTheme="majorBidi" w:cstheme="majorBidi"/>
        </w:rPr>
        <w:t xml:space="preserve"> </w:t>
      </w:r>
      <w:r w:rsidR="00AE084E" w:rsidRPr="00521767">
        <w:rPr>
          <w:rFonts w:asciiTheme="majorBidi" w:eastAsia="Gulim" w:hAnsiTheme="majorBidi" w:cstheme="majorBidi"/>
        </w:rPr>
        <w:t>발견</w:t>
      </w:r>
      <w:r w:rsidR="00AE084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또는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말기암</w:t>
      </w:r>
      <w:r w:rsidRPr="00521767">
        <w:rPr>
          <w:rFonts w:asciiTheme="majorBidi" w:eastAsia="Gulim" w:hAnsiTheme="majorBidi" w:cstheme="majorBidi"/>
        </w:rPr>
        <w:t>(4</w:t>
      </w:r>
      <w:r w:rsidRPr="00521767">
        <w:rPr>
          <w:rFonts w:asciiTheme="majorBidi" w:eastAsia="Gulim" w:hAnsiTheme="majorBidi" w:cstheme="majorBidi"/>
        </w:rPr>
        <w:t>병기</w:t>
      </w:r>
      <w:r w:rsidRPr="00521767">
        <w:rPr>
          <w:rFonts w:asciiTheme="majorBidi" w:eastAsia="Gulim" w:hAnsiTheme="majorBidi" w:cstheme="majorBidi"/>
        </w:rPr>
        <w:t>)</w:t>
      </w:r>
      <w:r w:rsidR="00AE084E" w:rsidRPr="00521767">
        <w:rPr>
          <w:rFonts w:asciiTheme="majorBidi" w:eastAsia="Gulim" w:hAnsiTheme="majorBidi" w:cstheme="majorBidi"/>
        </w:rPr>
        <w:t xml:space="preserve"> </w:t>
      </w:r>
      <w:r w:rsidR="00AE084E" w:rsidRPr="00521767">
        <w:rPr>
          <w:rFonts w:asciiTheme="majorBidi" w:eastAsia="Gulim" w:hAnsiTheme="majorBidi" w:cstheme="majorBidi"/>
        </w:rPr>
        <w:t>발견비율이</w:t>
      </w:r>
      <w:r w:rsidRPr="00521767">
        <w:rPr>
          <w:rFonts w:asciiTheme="majorBidi" w:eastAsia="Gulim" w:hAnsiTheme="majorBidi" w:cstheme="majorBidi"/>
        </w:rPr>
        <w:t xml:space="preserve"> 2015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동기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증가하였고</w:t>
      </w:r>
      <w:r w:rsidRPr="00521767">
        <w:rPr>
          <w:rFonts w:asciiTheme="majorBidi" w:eastAsia="Gulim" w:hAnsiTheme="majorBidi" w:cstheme="majorBidi"/>
        </w:rPr>
        <w:t>, 6</w:t>
      </w:r>
      <w:r w:rsidRPr="00521767">
        <w:rPr>
          <w:rFonts w:asciiTheme="majorBidi" w:eastAsia="Gulim" w:hAnsiTheme="majorBidi" w:cstheme="majorBidi"/>
        </w:rPr>
        <w:t>곳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지역에서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변경되지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않았다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다양한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진단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방법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활용</w:t>
      </w:r>
      <w:r w:rsidRPr="00521767">
        <w:rPr>
          <w:rFonts w:asciiTheme="majorBidi" w:eastAsia="Gulim" w:hAnsiTheme="majorBidi" w:cstheme="majorBidi"/>
        </w:rPr>
        <w:t xml:space="preserve">, </w:t>
      </w:r>
      <w:r w:rsidR="00AE084E" w:rsidRPr="00521767">
        <w:rPr>
          <w:rFonts w:asciiTheme="majorBidi" w:eastAsia="Gulim" w:hAnsiTheme="majorBidi" w:cstheme="majorBidi"/>
        </w:rPr>
        <w:t>의료기관에서</w:t>
      </w:r>
      <w:r w:rsidR="00AE084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고</w:t>
      </w:r>
      <w:r w:rsidRPr="00521767">
        <w:rPr>
          <w:rFonts w:asciiTheme="majorBidi" w:eastAsia="Gulim" w:hAnsiTheme="majorBidi" w:cstheme="majorBidi"/>
        </w:rPr>
        <w:t>-</w:t>
      </w:r>
      <w:r w:rsidRPr="00521767">
        <w:rPr>
          <w:rFonts w:asciiTheme="majorBidi" w:eastAsia="Gulim" w:hAnsiTheme="majorBidi" w:cstheme="majorBidi"/>
        </w:rPr>
        <w:lastRenderedPageBreak/>
        <w:t>효율적인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진단장</w:t>
      </w:r>
      <w:r w:rsidR="00AE084E" w:rsidRPr="00521767">
        <w:rPr>
          <w:rFonts w:asciiTheme="majorBidi" w:eastAsia="Gulim" w:hAnsiTheme="majorBidi" w:cstheme="majorBidi"/>
        </w:rPr>
        <w:t>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설치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새로운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진단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방법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등에</w:t>
      </w:r>
      <w:r w:rsidR="00373136" w:rsidRPr="00521767">
        <w:rPr>
          <w:rFonts w:asciiTheme="majorBidi" w:eastAsia="Gulim" w:hAnsiTheme="majorBidi" w:cstheme="majorBidi"/>
        </w:rPr>
        <w:t>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불구하고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비중이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여전히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낮은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수준이다</w:t>
      </w:r>
      <w:r w:rsidR="007A7960" w:rsidRPr="00521767">
        <w:rPr>
          <w:rFonts w:asciiTheme="majorBidi" w:eastAsia="Gulim" w:hAnsiTheme="majorBidi" w:cstheme="majorBidi"/>
        </w:rPr>
        <w:t>(</w:t>
      </w:r>
      <w:r w:rsidR="007A7960" w:rsidRPr="00521767">
        <w:rPr>
          <w:rFonts w:asciiTheme="majorBidi" w:eastAsia="Gulim" w:hAnsiTheme="majorBidi" w:cstheme="majorBidi"/>
        </w:rPr>
        <w:t>특히</w:t>
      </w:r>
      <w:r w:rsidR="007A7960" w:rsidRPr="00521767">
        <w:rPr>
          <w:rFonts w:asciiTheme="majorBidi" w:eastAsia="Gulim" w:hAnsiTheme="majorBidi" w:cstheme="majorBidi"/>
        </w:rPr>
        <w:t xml:space="preserve"> </w:t>
      </w:r>
      <w:r w:rsidR="00DF4CF9" w:rsidRPr="00521767">
        <w:rPr>
          <w:rFonts w:asciiTheme="majorBidi" w:eastAsia="Gulim" w:hAnsiTheme="majorBidi" w:cstheme="majorBidi"/>
        </w:rPr>
        <w:t>시각에서</w:t>
      </w:r>
      <w:r w:rsidR="00DF4CF9" w:rsidRPr="00521767">
        <w:rPr>
          <w:rFonts w:asciiTheme="majorBidi" w:eastAsia="Gulim" w:hAnsiTheme="majorBidi" w:cstheme="majorBidi"/>
        </w:rPr>
        <w:t xml:space="preserve"> </w:t>
      </w:r>
      <w:r w:rsidR="00DF4CF9" w:rsidRPr="00521767">
        <w:rPr>
          <w:rFonts w:asciiTheme="majorBidi" w:eastAsia="Gulim" w:hAnsiTheme="majorBidi" w:cstheme="majorBidi"/>
        </w:rPr>
        <w:t>볼</w:t>
      </w:r>
      <w:r w:rsidR="00DF4CF9" w:rsidRPr="00521767">
        <w:rPr>
          <w:rFonts w:asciiTheme="majorBidi" w:eastAsia="Gulim" w:hAnsiTheme="majorBidi" w:cstheme="majorBidi"/>
        </w:rPr>
        <w:t xml:space="preserve"> </w:t>
      </w:r>
      <w:r w:rsidR="00DF4CF9" w:rsidRPr="00521767">
        <w:rPr>
          <w:rFonts w:asciiTheme="majorBidi" w:eastAsia="Gulim" w:hAnsiTheme="majorBidi" w:cstheme="majorBidi"/>
        </w:rPr>
        <w:t>수</w:t>
      </w:r>
      <w:r w:rsidR="00DF4CF9" w:rsidRPr="00521767">
        <w:rPr>
          <w:rFonts w:asciiTheme="majorBidi" w:eastAsia="Gulim" w:hAnsiTheme="majorBidi" w:cstheme="majorBidi"/>
        </w:rPr>
        <w:t xml:space="preserve"> </w:t>
      </w:r>
      <w:r w:rsidR="00DF4CF9" w:rsidRPr="00521767">
        <w:rPr>
          <w:rFonts w:asciiTheme="majorBidi" w:eastAsia="Gulim" w:hAnsiTheme="majorBidi" w:cstheme="majorBidi"/>
        </w:rPr>
        <w:t>있는</w:t>
      </w:r>
      <w:r w:rsidR="00DF4CF9" w:rsidRPr="00521767">
        <w:rPr>
          <w:rFonts w:asciiTheme="majorBidi" w:eastAsia="Gulim" w:hAnsiTheme="majorBidi" w:cstheme="majorBidi"/>
        </w:rPr>
        <w:t xml:space="preserve"> </w:t>
      </w:r>
      <w:r w:rsidR="00DF4CF9" w:rsidRPr="00521767">
        <w:rPr>
          <w:rFonts w:asciiTheme="majorBidi" w:eastAsia="Gulim" w:hAnsiTheme="majorBidi" w:cstheme="majorBidi"/>
        </w:rPr>
        <w:t>종양</w:t>
      </w:r>
      <w:r w:rsidR="00DF4CF9" w:rsidRPr="00521767">
        <w:rPr>
          <w:rFonts w:asciiTheme="majorBidi" w:eastAsia="Gulim" w:hAnsiTheme="majorBidi" w:cstheme="majorBidi"/>
        </w:rPr>
        <w:t>)</w:t>
      </w:r>
      <w:r w:rsidR="008844C9" w:rsidRPr="00521767">
        <w:rPr>
          <w:rFonts w:asciiTheme="majorBidi" w:eastAsia="Gulim" w:hAnsiTheme="majorBidi" w:cstheme="majorBidi"/>
        </w:rPr>
        <w:t>.</w:t>
      </w:r>
    </w:p>
    <w:p w14:paraId="5C403F7F" w14:textId="754E7CF7" w:rsidR="00C1135A" w:rsidRPr="00521767" w:rsidRDefault="00DF4CF9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연방정부의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통계에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의하면</w:t>
      </w:r>
      <w:r w:rsidRPr="00521767">
        <w:rPr>
          <w:rFonts w:asciiTheme="majorBidi" w:eastAsia="Gulim" w:hAnsiTheme="majorBidi" w:cstheme="majorBidi"/>
        </w:rPr>
        <w:t xml:space="preserve"> 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원인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Pr="00521767">
        <w:rPr>
          <w:rFonts w:asciiTheme="majorBidi" w:eastAsia="Gulim" w:hAnsiTheme="majorBidi" w:cstheme="majorBidi"/>
        </w:rPr>
        <w:t xml:space="preserve"> </w:t>
      </w:r>
      <w:r w:rsidR="00552AD2" w:rsidRPr="00521767">
        <w:rPr>
          <w:rFonts w:asciiTheme="majorBidi" w:eastAsia="Gulim" w:hAnsiTheme="majorBidi" w:cstheme="majorBidi"/>
        </w:rPr>
        <w:t>심혈관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질병은</w:t>
      </w:r>
      <w:r w:rsidRPr="00521767">
        <w:rPr>
          <w:rFonts w:asciiTheme="majorBidi" w:eastAsia="Gulim" w:hAnsiTheme="majorBidi" w:cstheme="majorBidi"/>
        </w:rPr>
        <w:t xml:space="preserve"> 1</w:t>
      </w:r>
      <w:r w:rsidRPr="00521767">
        <w:rPr>
          <w:rFonts w:asciiTheme="majorBidi" w:eastAsia="Gulim" w:hAnsiTheme="majorBidi" w:cstheme="majorBidi"/>
        </w:rPr>
        <w:t>위</w:t>
      </w:r>
      <w:r w:rsidR="0052176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(904,055</w:t>
      </w:r>
      <w:r w:rsidRPr="00521767">
        <w:rPr>
          <w:rFonts w:asciiTheme="majorBidi" w:eastAsia="Gulim" w:hAnsiTheme="majorBidi" w:cstheme="majorBidi"/>
        </w:rPr>
        <w:t>건</w:t>
      </w:r>
      <w:r w:rsidRPr="00521767">
        <w:rPr>
          <w:rFonts w:asciiTheme="majorBidi" w:eastAsia="Gulim" w:hAnsiTheme="majorBidi" w:cstheme="majorBidi"/>
        </w:rPr>
        <w:t xml:space="preserve">, 47.8%),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종양은</w:t>
      </w:r>
      <w:r w:rsidRPr="00521767">
        <w:rPr>
          <w:rFonts w:asciiTheme="majorBidi" w:eastAsia="Gulim" w:hAnsiTheme="majorBidi" w:cstheme="majorBidi"/>
        </w:rPr>
        <w:t xml:space="preserve"> 2</w:t>
      </w:r>
      <w:r w:rsidRPr="00521767">
        <w:rPr>
          <w:rFonts w:asciiTheme="majorBidi" w:eastAsia="Gulim" w:hAnsiTheme="majorBidi" w:cstheme="majorBidi"/>
        </w:rPr>
        <w:t>위</w:t>
      </w:r>
      <w:r w:rsidR="0052176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(295,729</w:t>
      </w:r>
      <w:r w:rsidRPr="00521767">
        <w:rPr>
          <w:rFonts w:asciiTheme="majorBidi" w:eastAsia="Gulim" w:hAnsiTheme="majorBidi" w:cstheme="majorBidi"/>
        </w:rPr>
        <w:t>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또는</w:t>
      </w:r>
      <w:r w:rsidRPr="00521767">
        <w:rPr>
          <w:rFonts w:asciiTheme="majorBidi" w:eastAsia="Gulim" w:hAnsiTheme="majorBidi" w:cstheme="majorBidi"/>
        </w:rPr>
        <w:t xml:space="preserve"> 1,888,729</w:t>
      </w:r>
      <w:r w:rsidRPr="00521767">
        <w:rPr>
          <w:rFonts w:asciiTheme="majorBidi" w:eastAsia="Gulim" w:hAnsiTheme="majorBidi" w:cstheme="majorBidi"/>
        </w:rPr>
        <w:t>건의</w:t>
      </w:r>
      <w:r w:rsidRPr="00521767">
        <w:rPr>
          <w:rFonts w:asciiTheme="majorBidi" w:eastAsia="Gulim" w:hAnsiTheme="majorBidi" w:cstheme="majorBidi"/>
        </w:rPr>
        <w:t xml:space="preserve"> 15.6%)</w:t>
      </w:r>
      <w:r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차지한다</w:t>
      </w:r>
      <w:r w:rsidRPr="00521767">
        <w:rPr>
          <w:rFonts w:asciiTheme="majorBidi" w:eastAsia="Gulim" w:hAnsiTheme="majorBidi" w:cstheme="majorBidi"/>
        </w:rPr>
        <w:t xml:space="preserve">.  </w:t>
      </w:r>
      <w:r w:rsidR="00C1135A" w:rsidRPr="00521767">
        <w:rPr>
          <w:rFonts w:asciiTheme="majorBidi" w:eastAsia="Gulim" w:hAnsiTheme="majorBidi" w:cstheme="majorBidi"/>
        </w:rPr>
        <w:t>유방암</w:t>
      </w:r>
      <w:r w:rsidR="00C1135A" w:rsidRPr="00521767">
        <w:rPr>
          <w:rFonts w:asciiTheme="majorBidi" w:eastAsia="Gulim" w:hAnsiTheme="majorBidi" w:cstheme="majorBidi"/>
        </w:rPr>
        <w:t xml:space="preserve">, </w:t>
      </w:r>
      <w:r w:rsidR="00C1135A" w:rsidRPr="00521767">
        <w:rPr>
          <w:rFonts w:asciiTheme="majorBidi" w:eastAsia="Gulim" w:hAnsiTheme="majorBidi" w:cstheme="majorBidi"/>
        </w:rPr>
        <w:t>자궁경암</w:t>
      </w:r>
      <w:r w:rsidR="00C1135A" w:rsidRPr="00521767">
        <w:rPr>
          <w:rFonts w:asciiTheme="majorBidi" w:eastAsia="Gulim" w:hAnsiTheme="majorBidi" w:cstheme="majorBidi"/>
        </w:rPr>
        <w:t xml:space="preserve">, </w:t>
      </w:r>
      <w:r w:rsidR="00C1135A" w:rsidRPr="00521767">
        <w:rPr>
          <w:rFonts w:asciiTheme="majorBidi" w:eastAsia="Gulim" w:hAnsiTheme="majorBidi" w:cstheme="majorBidi"/>
        </w:rPr>
        <w:t>전립선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종양</w:t>
      </w:r>
      <w:r w:rsidR="00C1135A" w:rsidRPr="00521767">
        <w:rPr>
          <w:rFonts w:asciiTheme="majorBidi" w:eastAsia="Gulim" w:hAnsiTheme="majorBidi" w:cstheme="majorBidi"/>
        </w:rPr>
        <w:t xml:space="preserve">, </w:t>
      </w:r>
      <w:r w:rsidR="00C1135A" w:rsidRPr="00521767">
        <w:rPr>
          <w:rFonts w:asciiTheme="majorBidi" w:eastAsia="Gulim" w:hAnsiTheme="majorBidi" w:cstheme="majorBidi"/>
        </w:rPr>
        <w:t>대장암과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직장암</w:t>
      </w:r>
      <w:r w:rsidR="00C1135A" w:rsidRPr="00521767">
        <w:rPr>
          <w:rFonts w:asciiTheme="majorBidi" w:eastAsia="Gulim" w:hAnsiTheme="majorBidi" w:cstheme="majorBidi"/>
        </w:rPr>
        <w:t xml:space="preserve">, </w:t>
      </w:r>
      <w:r w:rsidR="00C1135A" w:rsidRPr="00521767">
        <w:rPr>
          <w:rFonts w:asciiTheme="majorBidi" w:eastAsia="Gulim" w:hAnsiTheme="majorBidi" w:cstheme="majorBidi"/>
        </w:rPr>
        <w:t>흑색종</w:t>
      </w:r>
      <w:r w:rsidR="00C1135A" w:rsidRPr="00521767">
        <w:rPr>
          <w:rFonts w:asciiTheme="majorBidi" w:eastAsia="Gulim" w:hAnsiTheme="majorBidi" w:cstheme="majorBidi"/>
        </w:rPr>
        <w:t xml:space="preserve">, </w:t>
      </w:r>
      <w:r w:rsidR="00870AD4" w:rsidRPr="00521767">
        <w:rPr>
          <w:rFonts w:asciiTheme="majorBidi" w:eastAsia="Gulim" w:hAnsiTheme="majorBidi" w:cstheme="majorBidi"/>
        </w:rPr>
        <w:t>구강암</w:t>
      </w:r>
      <w:r w:rsidR="00C1135A" w:rsidRPr="00521767">
        <w:rPr>
          <w:rFonts w:asciiTheme="majorBidi" w:eastAsia="Gulim" w:hAnsiTheme="majorBidi" w:cstheme="majorBidi"/>
        </w:rPr>
        <w:t>은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주요한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종양의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사망</w:t>
      </w:r>
      <w:r w:rsidR="00BF35E7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원인이며</w:t>
      </w:r>
      <w:r w:rsidR="00C1135A" w:rsidRPr="00521767">
        <w:rPr>
          <w:rFonts w:asciiTheme="majorBidi" w:eastAsia="Gulim" w:hAnsiTheme="majorBidi" w:cstheme="majorBidi"/>
        </w:rPr>
        <w:t xml:space="preserve">, </w:t>
      </w:r>
      <w:r w:rsidR="00C1135A" w:rsidRPr="00521767">
        <w:rPr>
          <w:rFonts w:asciiTheme="majorBidi" w:eastAsia="Gulim" w:hAnsiTheme="majorBidi" w:cstheme="majorBidi"/>
        </w:rPr>
        <w:t>전체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악성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종양의</w:t>
      </w:r>
      <w:r w:rsidR="00C1135A" w:rsidRPr="00521767">
        <w:rPr>
          <w:rFonts w:asciiTheme="majorBidi" w:eastAsia="Gulim" w:hAnsiTheme="majorBidi" w:cstheme="majorBidi"/>
        </w:rPr>
        <w:t xml:space="preserve"> 40%</w:t>
      </w:r>
      <w:r w:rsidR="00C1135A" w:rsidRPr="00521767">
        <w:rPr>
          <w:rFonts w:asciiTheme="majorBidi" w:eastAsia="Gulim" w:hAnsiTheme="majorBidi" w:cstheme="majorBidi"/>
        </w:rPr>
        <w:t>를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차지하고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전체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질병의</w:t>
      </w:r>
      <w:r w:rsidR="00C1135A" w:rsidRPr="00521767">
        <w:rPr>
          <w:rFonts w:asciiTheme="majorBidi" w:eastAsia="Gulim" w:hAnsiTheme="majorBidi" w:cstheme="majorBidi"/>
        </w:rPr>
        <w:t xml:space="preserve"> 54%</w:t>
      </w:r>
      <w:r w:rsidR="00C1135A" w:rsidRPr="00521767">
        <w:rPr>
          <w:rFonts w:asciiTheme="majorBidi" w:eastAsia="Gulim" w:hAnsiTheme="majorBidi" w:cstheme="majorBidi"/>
        </w:rPr>
        <w:t>를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C1135A" w:rsidRPr="00521767">
        <w:rPr>
          <w:rFonts w:asciiTheme="majorBidi" w:eastAsia="Gulim" w:hAnsiTheme="majorBidi" w:cstheme="majorBidi"/>
        </w:rPr>
        <w:t>차지한다</w:t>
      </w:r>
      <w:r w:rsidR="000F692A" w:rsidRPr="00521767">
        <w:rPr>
          <w:rFonts w:asciiTheme="majorBidi" w:eastAsia="Gulim" w:hAnsiTheme="majorBidi" w:cstheme="majorBidi"/>
        </w:rPr>
        <w:t>.</w:t>
      </w:r>
      <w:r w:rsidR="00C1135A" w:rsidRPr="00521767">
        <w:rPr>
          <w:rFonts w:asciiTheme="majorBidi" w:eastAsia="Gulim" w:hAnsiTheme="majorBidi" w:cstheme="majorBidi"/>
        </w:rPr>
        <w:t xml:space="preserve"> </w:t>
      </w:r>
      <w:r w:rsidR="004818BF" w:rsidRPr="00521767">
        <w:rPr>
          <w:rFonts w:asciiTheme="majorBidi" w:eastAsia="Gulim" w:hAnsiTheme="majorBidi" w:cstheme="majorBidi"/>
        </w:rPr>
        <w:t>2006-2016</w:t>
      </w:r>
      <w:r w:rsidR="004818BF" w:rsidRPr="00521767">
        <w:rPr>
          <w:rFonts w:asciiTheme="majorBidi" w:eastAsia="Gulim" w:hAnsiTheme="majorBidi" w:cstheme="majorBidi"/>
        </w:rPr>
        <w:t>년</w:t>
      </w:r>
      <w:r w:rsidR="004818BF" w:rsidRPr="00521767">
        <w:rPr>
          <w:rFonts w:asciiTheme="majorBidi" w:eastAsia="Gulim" w:hAnsiTheme="majorBidi" w:cstheme="majorBidi"/>
        </w:rPr>
        <w:t xml:space="preserve"> </w:t>
      </w:r>
      <w:r w:rsidR="004818BF" w:rsidRPr="00521767">
        <w:rPr>
          <w:rFonts w:asciiTheme="majorBidi" w:eastAsia="Gulim" w:hAnsiTheme="majorBidi" w:cstheme="majorBidi"/>
        </w:rPr>
        <w:t>악성</w:t>
      </w:r>
      <w:r w:rsidR="004818BF" w:rsidRPr="00521767">
        <w:rPr>
          <w:rFonts w:asciiTheme="majorBidi" w:eastAsia="Gulim" w:hAnsiTheme="majorBidi" w:cstheme="majorBidi"/>
        </w:rPr>
        <w:t xml:space="preserve"> </w:t>
      </w:r>
      <w:r w:rsidR="004818BF" w:rsidRPr="00521767">
        <w:rPr>
          <w:rFonts w:asciiTheme="majorBidi" w:eastAsia="Gulim" w:hAnsiTheme="majorBidi" w:cstheme="majorBidi"/>
        </w:rPr>
        <w:t>종양으로</w:t>
      </w:r>
      <w:r w:rsidR="004818BF" w:rsidRPr="00521767">
        <w:rPr>
          <w:rFonts w:asciiTheme="majorBidi" w:eastAsia="Gulim" w:hAnsiTheme="majorBidi" w:cstheme="majorBidi"/>
        </w:rPr>
        <w:t xml:space="preserve"> </w:t>
      </w:r>
      <w:r w:rsidR="004818BF" w:rsidRPr="00521767">
        <w:rPr>
          <w:rFonts w:asciiTheme="majorBidi" w:eastAsia="Gulim" w:hAnsiTheme="majorBidi" w:cstheme="majorBidi"/>
        </w:rPr>
        <w:t>인한</w:t>
      </w:r>
      <w:r w:rsidR="004818BF" w:rsidRPr="00521767">
        <w:rPr>
          <w:rFonts w:asciiTheme="majorBidi" w:eastAsia="Gulim" w:hAnsiTheme="majorBidi" w:cstheme="majorBidi"/>
        </w:rPr>
        <w:t xml:space="preserve"> </w:t>
      </w:r>
      <w:r w:rsidR="004818BF" w:rsidRPr="00521767">
        <w:rPr>
          <w:rFonts w:asciiTheme="majorBidi" w:eastAsia="Gulim" w:hAnsiTheme="majorBidi" w:cstheme="majorBidi"/>
        </w:rPr>
        <w:t>사망률은</w:t>
      </w:r>
      <w:r w:rsidR="004818BF" w:rsidRPr="00521767">
        <w:rPr>
          <w:rFonts w:asciiTheme="majorBidi" w:eastAsia="Gulim" w:hAnsiTheme="majorBidi" w:cstheme="majorBidi"/>
        </w:rPr>
        <w:t xml:space="preserve"> </w:t>
      </w:r>
      <w:r w:rsidR="00E140C7" w:rsidRPr="00521767">
        <w:rPr>
          <w:rFonts w:asciiTheme="majorBidi" w:eastAsia="Gulim" w:hAnsiTheme="majorBidi" w:cstheme="majorBidi"/>
        </w:rPr>
        <w:t>크게</w:t>
      </w:r>
      <w:r w:rsidR="00E140C7" w:rsidRPr="00521767">
        <w:rPr>
          <w:rFonts w:asciiTheme="majorBidi" w:eastAsia="Gulim" w:hAnsiTheme="majorBidi" w:cstheme="majorBidi"/>
        </w:rPr>
        <w:t xml:space="preserve"> </w:t>
      </w:r>
      <w:r w:rsidR="00E140C7" w:rsidRPr="00521767">
        <w:rPr>
          <w:rFonts w:asciiTheme="majorBidi" w:eastAsia="Gulim" w:hAnsiTheme="majorBidi" w:cstheme="majorBidi"/>
        </w:rPr>
        <w:t>변경되지</w:t>
      </w:r>
      <w:r w:rsidR="00E140C7" w:rsidRPr="00521767">
        <w:rPr>
          <w:rFonts w:asciiTheme="majorBidi" w:eastAsia="Gulim" w:hAnsiTheme="majorBidi" w:cstheme="majorBidi"/>
        </w:rPr>
        <w:t xml:space="preserve"> </w:t>
      </w:r>
      <w:r w:rsidR="00E140C7" w:rsidRPr="00521767">
        <w:rPr>
          <w:rFonts w:asciiTheme="majorBidi" w:eastAsia="Gulim" w:hAnsiTheme="majorBidi" w:cstheme="majorBidi"/>
        </w:rPr>
        <w:t>않았다</w:t>
      </w:r>
      <w:r w:rsidR="00BF35E7" w:rsidRPr="00521767">
        <w:rPr>
          <w:rFonts w:asciiTheme="majorBidi" w:eastAsia="Gulim" w:hAnsiTheme="majorBidi" w:cstheme="majorBidi"/>
        </w:rPr>
        <w:t>:</w:t>
      </w:r>
      <w:r w:rsidR="00E140C7" w:rsidRPr="00521767">
        <w:rPr>
          <w:rFonts w:asciiTheme="majorBidi" w:eastAsia="Gulim" w:hAnsiTheme="majorBidi" w:cstheme="majorBidi"/>
        </w:rPr>
        <w:t xml:space="preserve"> </w:t>
      </w:r>
    </w:p>
    <w:p w14:paraId="27D0D1DD" w14:textId="4B00847B" w:rsidR="00E140C7" w:rsidRPr="00521767" w:rsidRDefault="00E140C7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- 10</w:t>
      </w:r>
      <w:r w:rsidRPr="00521767">
        <w:rPr>
          <w:rFonts w:asciiTheme="majorBidi" w:eastAsia="Gulim" w:hAnsiTheme="majorBidi" w:cstheme="majorBidi"/>
        </w:rPr>
        <w:t>만명당</w:t>
      </w:r>
      <w:r w:rsidRPr="00521767">
        <w:rPr>
          <w:rFonts w:asciiTheme="majorBidi" w:eastAsia="Gulim" w:hAnsiTheme="majorBidi" w:cstheme="majorBidi"/>
        </w:rPr>
        <w:t xml:space="preserve"> 201.6 (2016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)</w:t>
      </w:r>
      <w:r w:rsidR="00BF35E7"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10</w:t>
      </w:r>
      <w:r w:rsidRPr="00521767">
        <w:rPr>
          <w:rFonts w:asciiTheme="majorBidi" w:eastAsia="Gulim" w:hAnsiTheme="majorBidi" w:cstheme="majorBidi"/>
        </w:rPr>
        <w:t>만명당</w:t>
      </w:r>
      <w:r w:rsidRPr="00521767">
        <w:rPr>
          <w:rFonts w:asciiTheme="majorBidi" w:eastAsia="Gulim" w:hAnsiTheme="majorBidi" w:cstheme="majorBidi"/>
        </w:rPr>
        <w:t xml:space="preserve"> 199.13</w:t>
      </w:r>
      <w:r w:rsidR="00482547" w:rsidRPr="0048254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(2006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)</w:t>
      </w:r>
    </w:p>
    <w:p w14:paraId="110FE640" w14:textId="5A9C7744" w:rsidR="00CB46FC" w:rsidRPr="00521767" w:rsidRDefault="00F624F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="00CB46FC" w:rsidRPr="00521767">
        <w:rPr>
          <w:rFonts w:asciiTheme="majorBidi" w:eastAsia="Gulim" w:hAnsiTheme="majorBidi" w:cstheme="majorBidi"/>
        </w:rPr>
        <w:t>경제활동자의</w:t>
      </w:r>
      <w:r w:rsidR="00CB46FC" w:rsidRPr="00521767">
        <w:rPr>
          <w:rFonts w:asciiTheme="majorBidi" w:eastAsia="Gulim" w:hAnsiTheme="majorBidi" w:cstheme="majorBidi"/>
        </w:rPr>
        <w:t xml:space="preserve"> </w:t>
      </w:r>
      <w:r w:rsidR="00CB46FC" w:rsidRPr="00521767">
        <w:rPr>
          <w:rFonts w:asciiTheme="majorBidi" w:eastAsia="Gulim" w:hAnsiTheme="majorBidi" w:cstheme="majorBidi"/>
        </w:rPr>
        <w:t>사망</w:t>
      </w:r>
      <w:r w:rsidR="00CB46FC" w:rsidRPr="00521767">
        <w:rPr>
          <w:rFonts w:asciiTheme="majorBidi" w:eastAsia="Gulim" w:hAnsiTheme="majorBidi" w:cstheme="majorBidi"/>
        </w:rPr>
        <w:t xml:space="preserve"> </w:t>
      </w:r>
      <w:r w:rsidR="00CB46FC" w:rsidRPr="00521767">
        <w:rPr>
          <w:rFonts w:asciiTheme="majorBidi" w:eastAsia="Gulim" w:hAnsiTheme="majorBidi" w:cstheme="majorBidi"/>
        </w:rPr>
        <w:t>원인</w:t>
      </w:r>
      <w:r w:rsidR="00CB46FC" w:rsidRPr="00521767">
        <w:rPr>
          <w:rFonts w:asciiTheme="majorBidi" w:eastAsia="Gulim" w:hAnsiTheme="majorBidi" w:cstheme="majorBidi"/>
        </w:rPr>
        <w:t xml:space="preserve"> </w:t>
      </w:r>
      <w:r w:rsidR="00CB46FC" w:rsidRPr="00521767">
        <w:rPr>
          <w:rFonts w:asciiTheme="majorBidi" w:eastAsia="Gulim" w:hAnsiTheme="majorBidi" w:cstheme="majorBidi"/>
        </w:rPr>
        <w:t>중</w:t>
      </w:r>
      <w:r w:rsidR="00CB46FC" w:rsidRPr="00521767">
        <w:rPr>
          <w:rFonts w:asciiTheme="majorBidi" w:eastAsia="Gulim" w:hAnsiTheme="majorBidi" w:cstheme="majorBidi"/>
        </w:rPr>
        <w:t xml:space="preserve"> </w:t>
      </w:r>
      <w:r w:rsidR="008A4550" w:rsidRPr="00521767">
        <w:rPr>
          <w:rFonts w:asciiTheme="majorBidi" w:eastAsia="Gulim" w:hAnsiTheme="majorBidi" w:cstheme="majorBidi"/>
        </w:rPr>
        <w:t>악성</w:t>
      </w:r>
      <w:r w:rsidR="00CB46FC"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>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사망률은</w:t>
      </w:r>
      <w:r w:rsidRPr="00521767">
        <w:rPr>
          <w:rFonts w:asciiTheme="majorBidi" w:eastAsia="Gulim" w:hAnsiTheme="majorBidi" w:cstheme="majorBidi"/>
        </w:rPr>
        <w:t xml:space="preserve"> 14.76%</w:t>
      </w:r>
      <w:r w:rsidR="00482547" w:rsidRPr="0048254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="008D3831" w:rsidRPr="00521767">
        <w:rPr>
          <w:rFonts w:asciiTheme="majorBidi" w:eastAsia="Gulim" w:hAnsiTheme="majorBidi" w:cstheme="majorBidi"/>
        </w:rPr>
        <w:t>64,342</w:t>
      </w:r>
      <w:r w:rsidR="00062946" w:rsidRPr="00521767">
        <w:rPr>
          <w:rFonts w:asciiTheme="majorBidi" w:eastAsia="Gulim" w:hAnsiTheme="majorBidi" w:cstheme="majorBidi"/>
        </w:rPr>
        <w:t>명</w:t>
      </w:r>
      <w:r w:rsidR="008D3831" w:rsidRPr="00521767">
        <w:rPr>
          <w:rFonts w:asciiTheme="majorBidi" w:eastAsia="Gulim" w:hAnsiTheme="majorBidi" w:cstheme="majorBidi"/>
        </w:rPr>
        <w:t xml:space="preserve"> </w:t>
      </w:r>
      <w:r w:rsidR="008D3831" w:rsidRPr="00521767">
        <w:rPr>
          <w:rFonts w:asciiTheme="majorBidi" w:eastAsia="Gulim" w:hAnsiTheme="majorBidi" w:cstheme="majorBidi"/>
        </w:rPr>
        <w:t>또는</w:t>
      </w:r>
      <w:r w:rsidR="008D3831" w:rsidRPr="00521767">
        <w:rPr>
          <w:rFonts w:asciiTheme="majorBidi" w:eastAsia="Gulim" w:hAnsiTheme="majorBidi" w:cstheme="majorBidi"/>
        </w:rPr>
        <w:t xml:space="preserve"> 10</w:t>
      </w:r>
      <w:r w:rsidR="008D3831" w:rsidRPr="00521767">
        <w:rPr>
          <w:rFonts w:asciiTheme="majorBidi" w:eastAsia="Gulim" w:hAnsiTheme="majorBidi" w:cstheme="majorBidi"/>
        </w:rPr>
        <w:t>만명당</w:t>
      </w:r>
      <w:r w:rsidR="008D3831" w:rsidRPr="00521767">
        <w:rPr>
          <w:rFonts w:asciiTheme="majorBidi" w:eastAsia="Gulim" w:hAnsiTheme="majorBidi" w:cstheme="majorBidi"/>
        </w:rPr>
        <w:t xml:space="preserve"> 76.4</w:t>
      </w:r>
      <w:r w:rsidR="00062946" w:rsidRPr="00521767">
        <w:rPr>
          <w:rFonts w:asciiTheme="majorBidi" w:eastAsia="Gulim" w:hAnsiTheme="majorBidi" w:cstheme="majorBidi"/>
        </w:rPr>
        <w:t>명</w:t>
      </w:r>
      <w:r w:rsidR="008D3831" w:rsidRPr="00521767">
        <w:rPr>
          <w:rFonts w:asciiTheme="majorBidi" w:eastAsia="Gulim" w:hAnsiTheme="majorBidi" w:cstheme="majorBidi"/>
        </w:rPr>
        <w:t>)</w:t>
      </w:r>
      <w:r w:rsidR="008D3831" w:rsidRPr="00521767">
        <w:rPr>
          <w:rFonts w:asciiTheme="majorBidi" w:eastAsia="Gulim" w:hAnsiTheme="majorBidi" w:cstheme="majorBidi"/>
        </w:rPr>
        <w:t>를</w:t>
      </w:r>
      <w:r w:rsidR="008D3831" w:rsidRPr="00521767">
        <w:rPr>
          <w:rFonts w:asciiTheme="majorBidi" w:eastAsia="Gulim" w:hAnsiTheme="majorBidi" w:cstheme="majorBidi"/>
        </w:rPr>
        <w:t xml:space="preserve"> </w:t>
      </w:r>
      <w:r w:rsidR="008D3831" w:rsidRPr="00521767">
        <w:rPr>
          <w:rFonts w:asciiTheme="majorBidi" w:eastAsia="Gulim" w:hAnsiTheme="majorBidi" w:cstheme="majorBidi"/>
        </w:rPr>
        <w:t>기록하였다</w:t>
      </w:r>
      <w:r w:rsidR="008D3831" w:rsidRPr="00521767">
        <w:rPr>
          <w:rFonts w:asciiTheme="majorBidi" w:eastAsia="Gulim" w:hAnsiTheme="majorBidi" w:cstheme="majorBidi"/>
        </w:rPr>
        <w:t xml:space="preserve">. </w:t>
      </w:r>
      <w:r w:rsidR="008D3831" w:rsidRPr="00521767">
        <w:rPr>
          <w:rFonts w:asciiTheme="majorBidi" w:eastAsia="Gulim" w:hAnsiTheme="majorBidi" w:cstheme="majorBidi"/>
        </w:rPr>
        <w:t>최근</w:t>
      </w:r>
      <w:r w:rsidR="008D3831" w:rsidRPr="00521767">
        <w:rPr>
          <w:rFonts w:asciiTheme="majorBidi" w:eastAsia="Gulim" w:hAnsiTheme="majorBidi" w:cstheme="majorBidi"/>
        </w:rPr>
        <w:t xml:space="preserve"> 10</w:t>
      </w:r>
      <w:r w:rsidR="008D3831" w:rsidRPr="00521767">
        <w:rPr>
          <w:rFonts w:asciiTheme="majorBidi" w:eastAsia="Gulim" w:hAnsiTheme="majorBidi" w:cstheme="majorBidi"/>
        </w:rPr>
        <w:t>년간</w:t>
      </w:r>
      <w:r w:rsidR="008D3831" w:rsidRPr="00521767">
        <w:rPr>
          <w:rFonts w:asciiTheme="majorBidi" w:eastAsia="Gulim" w:hAnsiTheme="majorBidi" w:cstheme="majorBidi"/>
        </w:rPr>
        <w:t xml:space="preserve"> 1</w:t>
      </w:r>
      <w:r w:rsidR="008D3831" w:rsidRPr="00521767">
        <w:rPr>
          <w:rFonts w:asciiTheme="majorBidi" w:eastAsia="Gulim" w:hAnsiTheme="majorBidi" w:cstheme="majorBidi"/>
        </w:rPr>
        <w:t>년</w:t>
      </w:r>
      <w:r w:rsidR="008D3831" w:rsidRPr="00521767">
        <w:rPr>
          <w:rFonts w:asciiTheme="majorBidi" w:eastAsia="Gulim" w:hAnsiTheme="majorBidi" w:cstheme="majorBidi"/>
        </w:rPr>
        <w:t xml:space="preserve"> </w:t>
      </w:r>
      <w:r w:rsidR="008D3831" w:rsidRPr="00521767">
        <w:rPr>
          <w:rFonts w:asciiTheme="majorBidi" w:eastAsia="Gulim" w:hAnsiTheme="majorBidi" w:cstheme="majorBidi"/>
        </w:rPr>
        <w:t>사망률은</w:t>
      </w:r>
      <w:r w:rsidR="008D3831" w:rsidRPr="00521767">
        <w:rPr>
          <w:rFonts w:asciiTheme="majorBidi" w:eastAsia="Gulim" w:hAnsiTheme="majorBidi" w:cstheme="majorBidi"/>
        </w:rPr>
        <w:t xml:space="preserve"> 24.9% </w:t>
      </w:r>
      <w:r w:rsidR="008D3831" w:rsidRPr="00521767">
        <w:rPr>
          <w:rFonts w:asciiTheme="majorBidi" w:eastAsia="Gulim" w:hAnsiTheme="majorBidi" w:cstheme="majorBidi"/>
        </w:rPr>
        <w:t>감소한</w:t>
      </w:r>
      <w:r w:rsidR="008D3831" w:rsidRPr="00521767">
        <w:rPr>
          <w:rFonts w:asciiTheme="majorBidi" w:eastAsia="Gulim" w:hAnsiTheme="majorBidi" w:cstheme="majorBidi"/>
        </w:rPr>
        <w:t xml:space="preserve"> 23.3%</w:t>
      </w:r>
      <w:r w:rsidR="008D3831" w:rsidRPr="00521767">
        <w:rPr>
          <w:rFonts w:asciiTheme="majorBidi" w:eastAsia="Gulim" w:hAnsiTheme="majorBidi" w:cstheme="majorBidi"/>
        </w:rPr>
        <w:t>를</w:t>
      </w:r>
      <w:r w:rsidR="008D3831" w:rsidRPr="00521767">
        <w:rPr>
          <w:rFonts w:asciiTheme="majorBidi" w:eastAsia="Gulim" w:hAnsiTheme="majorBidi" w:cstheme="majorBidi"/>
        </w:rPr>
        <w:t xml:space="preserve"> </w:t>
      </w:r>
      <w:r w:rsidR="008D3831" w:rsidRPr="00521767">
        <w:rPr>
          <w:rFonts w:asciiTheme="majorBidi" w:eastAsia="Gulim" w:hAnsiTheme="majorBidi" w:cstheme="majorBidi"/>
        </w:rPr>
        <w:t>기록하였다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8D3831" w:rsidRPr="00521767">
        <w:rPr>
          <w:rFonts w:asciiTheme="majorBidi" w:eastAsia="Gulim" w:hAnsiTheme="majorBidi" w:cstheme="majorBidi"/>
        </w:rPr>
        <w:t>(2006</w:t>
      </w:r>
      <w:r w:rsidR="008D3831" w:rsidRPr="00521767">
        <w:rPr>
          <w:rFonts w:asciiTheme="majorBidi" w:eastAsia="Gulim" w:hAnsiTheme="majorBidi" w:cstheme="majorBidi"/>
        </w:rPr>
        <w:t>년</w:t>
      </w:r>
      <w:r w:rsidR="008D3831" w:rsidRPr="00521767">
        <w:rPr>
          <w:rFonts w:asciiTheme="majorBidi" w:eastAsia="Gulim" w:hAnsiTheme="majorBidi" w:cstheme="majorBidi"/>
          <w:color w:val="FF0000"/>
        </w:rPr>
        <w:t>:</w:t>
      </w:r>
      <w:r w:rsidR="008D3831" w:rsidRPr="00521767">
        <w:rPr>
          <w:rFonts w:asciiTheme="majorBidi" w:eastAsia="Gulim" w:hAnsiTheme="majorBidi" w:cstheme="majorBidi"/>
        </w:rPr>
        <w:t xml:space="preserve"> 31.0%).</w:t>
      </w:r>
    </w:p>
    <w:p w14:paraId="2A00EC5C" w14:textId="3F98483D" w:rsidR="00CB46FC" w:rsidRPr="00521767" w:rsidRDefault="0032640B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노동부</w:t>
      </w:r>
      <w:r w:rsidR="008C3EDF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="008304DE" w:rsidRPr="00521767">
        <w:rPr>
          <w:rFonts w:asciiTheme="majorBidi" w:eastAsia="Gulim" w:hAnsiTheme="majorBidi" w:cstheme="majorBidi"/>
        </w:rPr>
        <w:t>러시아</w:t>
      </w:r>
      <w:r w:rsidR="008304DE" w:rsidRPr="00521767">
        <w:rPr>
          <w:rFonts w:asciiTheme="majorBidi" w:eastAsia="Gulim" w:hAnsiTheme="majorBidi" w:cstheme="majorBidi"/>
        </w:rPr>
        <w:t xml:space="preserve"> </w:t>
      </w:r>
      <w:r w:rsidR="008304DE" w:rsidRPr="00521767">
        <w:rPr>
          <w:rFonts w:asciiTheme="majorBidi" w:eastAsia="Gulim" w:hAnsiTheme="majorBidi" w:cstheme="majorBidi"/>
        </w:rPr>
        <w:t>연방</w:t>
      </w:r>
      <w:r w:rsidR="008304DE" w:rsidRPr="00521767">
        <w:rPr>
          <w:rFonts w:asciiTheme="majorBidi" w:eastAsia="Gulim" w:hAnsiTheme="majorBidi" w:cstheme="majorBidi"/>
        </w:rPr>
        <w:t xml:space="preserve"> </w:t>
      </w:r>
      <w:r w:rsidR="008304DE" w:rsidRPr="00521767">
        <w:rPr>
          <w:rFonts w:asciiTheme="majorBidi" w:eastAsia="Gulim" w:hAnsiTheme="majorBidi" w:cstheme="majorBidi"/>
        </w:rPr>
        <w:t>통계청인</w:t>
      </w:r>
      <w:r w:rsidR="008304DE" w:rsidRPr="00521767">
        <w:rPr>
          <w:rFonts w:asciiTheme="majorBidi" w:eastAsia="Gulim" w:hAnsiTheme="majorBidi" w:cstheme="majorBidi"/>
        </w:rPr>
        <w:t xml:space="preserve"> </w:t>
      </w:r>
      <w:r w:rsidR="008C3EDF" w:rsidRPr="00521767">
        <w:rPr>
          <w:rFonts w:asciiTheme="majorBidi" w:eastAsia="Gulim" w:hAnsiTheme="majorBidi" w:cstheme="majorBidi"/>
        </w:rPr>
        <w:t>RosStat</w:t>
      </w:r>
      <w:r w:rsidR="008304DE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의하면</w:t>
      </w:r>
      <w:r w:rsidRPr="00521767">
        <w:rPr>
          <w:rFonts w:asciiTheme="majorBidi" w:eastAsia="Gulim" w:hAnsiTheme="majorBidi" w:cstheme="majorBidi"/>
        </w:rPr>
        <w:t xml:space="preserve">, </w:t>
      </w:r>
      <w:r w:rsidR="00EE402E" w:rsidRPr="00521767">
        <w:rPr>
          <w:rFonts w:asciiTheme="majorBidi" w:eastAsia="Gulim" w:hAnsiTheme="majorBidi" w:cstheme="majorBidi"/>
        </w:rPr>
        <w:t>2006-2016</w:t>
      </w:r>
      <w:r w:rsidR="00EE402E" w:rsidRPr="00521767">
        <w:rPr>
          <w:rFonts w:asciiTheme="majorBidi" w:eastAsia="Gulim" w:hAnsiTheme="majorBidi" w:cstheme="majorBidi"/>
        </w:rPr>
        <w:t>년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악성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종양으로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인해</w:t>
      </w:r>
      <w:r w:rsidR="008C3EDF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장애</w:t>
      </w:r>
      <w:r w:rsidR="008C3EDF" w:rsidRPr="00521767">
        <w:rPr>
          <w:rFonts w:asciiTheme="majorBidi" w:eastAsia="Gulim" w:hAnsiTheme="majorBidi" w:cstheme="majorBidi"/>
        </w:rPr>
        <w:t>가</w:t>
      </w:r>
      <w:r w:rsidR="008C3EDF" w:rsidRPr="00521767">
        <w:rPr>
          <w:rFonts w:asciiTheme="majorBidi" w:eastAsia="Gulim" w:hAnsiTheme="majorBidi" w:cstheme="majorBidi"/>
        </w:rPr>
        <w:t xml:space="preserve"> </w:t>
      </w:r>
      <w:r w:rsidR="008C3EDF" w:rsidRPr="00521767">
        <w:rPr>
          <w:rFonts w:asciiTheme="majorBidi" w:eastAsia="Gulim" w:hAnsiTheme="majorBidi" w:cstheme="majorBidi"/>
        </w:rPr>
        <w:t>발생한</w:t>
      </w:r>
      <w:r w:rsidR="00EE402E" w:rsidRPr="00521767">
        <w:rPr>
          <w:rFonts w:asciiTheme="majorBidi" w:eastAsia="Gulim" w:hAnsiTheme="majorBidi" w:cstheme="majorBidi"/>
        </w:rPr>
        <w:t xml:space="preserve"> 18</w:t>
      </w:r>
      <w:r w:rsidR="00EE402E" w:rsidRPr="00521767">
        <w:rPr>
          <w:rFonts w:asciiTheme="majorBidi" w:eastAsia="Gulim" w:hAnsiTheme="majorBidi" w:cstheme="majorBidi"/>
        </w:rPr>
        <w:t>세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이상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자</w:t>
      </w:r>
      <w:r w:rsidR="00EE402E" w:rsidRPr="00521767">
        <w:rPr>
          <w:rFonts w:asciiTheme="majorBidi" w:eastAsia="Gulim" w:hAnsiTheme="majorBidi" w:cstheme="majorBidi"/>
        </w:rPr>
        <w:t xml:space="preserve">  </w:t>
      </w:r>
      <w:r w:rsidR="00EE402E" w:rsidRPr="00521767">
        <w:rPr>
          <w:rFonts w:asciiTheme="majorBidi" w:eastAsia="Gulim" w:hAnsiTheme="majorBidi" w:cstheme="majorBidi"/>
        </w:rPr>
        <w:t>수는</w:t>
      </w:r>
      <w:r w:rsidR="00EE402E" w:rsidRPr="00521767">
        <w:rPr>
          <w:rFonts w:asciiTheme="majorBidi" w:eastAsia="Gulim" w:hAnsiTheme="majorBidi" w:cstheme="majorBidi"/>
        </w:rPr>
        <w:t xml:space="preserve"> 2.5</w:t>
      </w:r>
      <w:r w:rsidR="00EE402E" w:rsidRPr="00521767">
        <w:rPr>
          <w:rFonts w:asciiTheme="majorBidi" w:eastAsia="Gulim" w:hAnsiTheme="majorBidi" w:cstheme="majorBidi"/>
        </w:rPr>
        <w:t>배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증가하였다</w:t>
      </w:r>
      <w:r w:rsidR="00EE402E" w:rsidRPr="00521767">
        <w:rPr>
          <w:rFonts w:asciiTheme="majorBidi" w:eastAsia="Gulim" w:hAnsiTheme="majorBidi" w:cstheme="majorBidi"/>
        </w:rPr>
        <w:t>. 2016</w:t>
      </w:r>
      <w:r w:rsidR="00EE402E" w:rsidRPr="00521767">
        <w:rPr>
          <w:rFonts w:asciiTheme="majorBidi" w:eastAsia="Gulim" w:hAnsiTheme="majorBidi" w:cstheme="majorBidi"/>
        </w:rPr>
        <w:t>년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악성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종양으로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인해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처음으로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장애</w:t>
      </w:r>
      <w:r w:rsidR="008C3EDF" w:rsidRPr="00521767">
        <w:rPr>
          <w:rFonts w:asciiTheme="majorBidi" w:eastAsia="Gulim" w:hAnsiTheme="majorBidi" w:cstheme="majorBidi"/>
        </w:rPr>
        <w:t>가</w:t>
      </w:r>
      <w:r w:rsidR="008C3EDF" w:rsidRPr="00521767">
        <w:rPr>
          <w:rFonts w:asciiTheme="majorBidi" w:eastAsia="Gulim" w:hAnsiTheme="majorBidi" w:cstheme="majorBidi"/>
        </w:rPr>
        <w:t xml:space="preserve"> </w:t>
      </w:r>
      <w:r w:rsidR="008C3EDF" w:rsidRPr="00521767">
        <w:rPr>
          <w:rFonts w:asciiTheme="majorBidi" w:eastAsia="Gulim" w:hAnsiTheme="majorBidi" w:cstheme="majorBidi"/>
        </w:rPr>
        <w:t>발생한</w:t>
      </w:r>
      <w:r w:rsidR="00EE402E" w:rsidRPr="00521767">
        <w:rPr>
          <w:rFonts w:asciiTheme="majorBidi" w:eastAsia="Gulim" w:hAnsiTheme="majorBidi" w:cstheme="majorBidi"/>
        </w:rPr>
        <w:t xml:space="preserve"> 18</w:t>
      </w:r>
      <w:r w:rsidR="00EE402E" w:rsidRPr="00521767">
        <w:rPr>
          <w:rFonts w:asciiTheme="majorBidi" w:eastAsia="Gulim" w:hAnsiTheme="majorBidi" w:cstheme="majorBidi"/>
        </w:rPr>
        <w:t>세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이상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8C3EDF" w:rsidRPr="00521767">
        <w:rPr>
          <w:rFonts w:asciiTheme="majorBidi" w:eastAsia="Gulim" w:hAnsiTheme="majorBidi" w:cstheme="majorBidi"/>
        </w:rPr>
        <w:t>환자의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비중은</w:t>
      </w:r>
      <w:r w:rsidR="00EE402E" w:rsidRPr="00521767">
        <w:rPr>
          <w:rFonts w:asciiTheme="majorBidi" w:eastAsia="Gulim" w:hAnsiTheme="majorBidi" w:cstheme="majorBidi"/>
        </w:rPr>
        <w:t xml:space="preserve"> 31.8%</w:t>
      </w:r>
      <w:r w:rsidR="00482547" w:rsidRPr="0048254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(666</w:t>
      </w:r>
      <w:r w:rsidR="008C3EDF" w:rsidRPr="00521767">
        <w:rPr>
          <w:rFonts w:asciiTheme="majorBidi" w:eastAsia="Gulim" w:hAnsiTheme="majorBidi" w:cstheme="majorBidi"/>
        </w:rPr>
        <w:t>,000</w:t>
      </w:r>
      <w:r w:rsidR="008C3EDF" w:rsidRPr="00521767">
        <w:rPr>
          <w:rFonts w:asciiTheme="majorBidi" w:eastAsia="Gulim" w:hAnsiTheme="majorBidi" w:cstheme="majorBidi"/>
        </w:rPr>
        <w:t>명</w:t>
      </w:r>
      <w:r w:rsidR="00EE402E" w:rsidRPr="00521767">
        <w:rPr>
          <w:rFonts w:asciiTheme="majorBidi" w:eastAsia="Gulim" w:hAnsiTheme="majorBidi" w:cstheme="majorBidi"/>
        </w:rPr>
        <w:t>에서</w:t>
      </w:r>
      <w:r w:rsidR="00EE402E" w:rsidRPr="00521767">
        <w:rPr>
          <w:rFonts w:asciiTheme="majorBidi" w:eastAsia="Gulim" w:hAnsiTheme="majorBidi" w:cstheme="majorBidi"/>
        </w:rPr>
        <w:t xml:space="preserve"> 212</w:t>
      </w:r>
      <w:r w:rsidR="008C3EDF" w:rsidRPr="00521767">
        <w:rPr>
          <w:rFonts w:asciiTheme="majorBidi" w:eastAsia="Gulim" w:hAnsiTheme="majorBidi" w:cstheme="majorBidi"/>
        </w:rPr>
        <w:t>,000</w:t>
      </w:r>
      <w:r w:rsidR="00EE402E" w:rsidRPr="00521767">
        <w:rPr>
          <w:rFonts w:asciiTheme="majorBidi" w:eastAsia="Gulim" w:hAnsiTheme="majorBidi" w:cstheme="majorBidi"/>
        </w:rPr>
        <w:t>명</w:t>
      </w:r>
      <w:r w:rsidR="00EE402E" w:rsidRPr="00521767">
        <w:rPr>
          <w:rFonts w:asciiTheme="majorBidi" w:eastAsia="Gulim" w:hAnsiTheme="majorBidi" w:cstheme="majorBidi"/>
        </w:rPr>
        <w:t>), 2006</w:t>
      </w:r>
      <w:r w:rsidR="00EE402E" w:rsidRPr="00521767">
        <w:rPr>
          <w:rFonts w:asciiTheme="majorBidi" w:eastAsia="Gulim" w:hAnsiTheme="majorBidi" w:cstheme="majorBidi"/>
        </w:rPr>
        <w:t>년</w:t>
      </w:r>
      <w:r w:rsidR="00EE402E" w:rsidRPr="00521767">
        <w:rPr>
          <w:rFonts w:asciiTheme="majorBidi" w:eastAsia="Gulim" w:hAnsiTheme="majorBidi" w:cstheme="majorBidi"/>
        </w:rPr>
        <w:t xml:space="preserve"> 12.9% (1,474</w:t>
      </w:r>
      <w:r w:rsidR="002132FC" w:rsidRPr="00521767">
        <w:rPr>
          <w:rFonts w:asciiTheme="majorBidi" w:eastAsia="Gulim" w:hAnsiTheme="majorBidi" w:cstheme="majorBidi"/>
        </w:rPr>
        <w:t>,000</w:t>
      </w:r>
      <w:r w:rsidR="00EE402E" w:rsidRPr="00521767">
        <w:rPr>
          <w:rFonts w:asciiTheme="majorBidi" w:eastAsia="Gulim" w:hAnsiTheme="majorBidi" w:cstheme="majorBidi"/>
        </w:rPr>
        <w:t>명에서</w:t>
      </w:r>
      <w:r w:rsidR="00EE402E" w:rsidRPr="00521767">
        <w:rPr>
          <w:rFonts w:asciiTheme="majorBidi" w:eastAsia="Gulim" w:hAnsiTheme="majorBidi" w:cstheme="majorBidi"/>
        </w:rPr>
        <w:t xml:space="preserve"> 191</w:t>
      </w:r>
      <w:r w:rsidR="002132FC" w:rsidRPr="00521767">
        <w:rPr>
          <w:rFonts w:asciiTheme="majorBidi" w:eastAsia="Gulim" w:hAnsiTheme="majorBidi" w:cstheme="majorBidi"/>
        </w:rPr>
        <w:t>,000</w:t>
      </w:r>
      <w:r w:rsidR="00EE402E" w:rsidRPr="00521767">
        <w:rPr>
          <w:rFonts w:asciiTheme="majorBidi" w:eastAsia="Gulim" w:hAnsiTheme="majorBidi" w:cstheme="majorBidi"/>
        </w:rPr>
        <w:t>명</w:t>
      </w:r>
      <w:r w:rsidR="00EE402E" w:rsidRPr="00521767">
        <w:rPr>
          <w:rFonts w:asciiTheme="majorBidi" w:eastAsia="Gulim" w:hAnsiTheme="majorBidi" w:cstheme="majorBidi"/>
        </w:rPr>
        <w:t>)</w:t>
      </w:r>
      <w:r w:rsidR="00EE402E" w:rsidRPr="00521767">
        <w:rPr>
          <w:rFonts w:asciiTheme="majorBidi" w:eastAsia="Gulim" w:hAnsiTheme="majorBidi" w:cstheme="majorBidi"/>
        </w:rPr>
        <w:t>를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기록하였다</w:t>
      </w:r>
      <w:r w:rsidR="00EE402E" w:rsidRPr="00521767">
        <w:rPr>
          <w:rFonts w:asciiTheme="majorBidi" w:eastAsia="Gulim" w:hAnsiTheme="majorBidi" w:cstheme="majorBidi"/>
        </w:rPr>
        <w:t>. 2005</w:t>
      </w:r>
      <w:r w:rsidR="00EE402E" w:rsidRPr="00521767">
        <w:rPr>
          <w:rFonts w:asciiTheme="majorBidi" w:eastAsia="Gulim" w:hAnsiTheme="majorBidi" w:cstheme="majorBidi"/>
        </w:rPr>
        <w:t>년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악성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종양으로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인해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처음으로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장애</w:t>
      </w:r>
      <w:r w:rsidR="002132FC" w:rsidRPr="00521767">
        <w:rPr>
          <w:rFonts w:asciiTheme="majorBidi" w:eastAsia="Gulim" w:hAnsiTheme="majorBidi" w:cstheme="majorBidi"/>
        </w:rPr>
        <w:t>가</w:t>
      </w:r>
      <w:r w:rsidR="002132FC" w:rsidRPr="00521767">
        <w:rPr>
          <w:rFonts w:asciiTheme="majorBidi" w:eastAsia="Gulim" w:hAnsiTheme="majorBidi" w:cstheme="majorBidi"/>
        </w:rPr>
        <w:t xml:space="preserve"> </w:t>
      </w:r>
      <w:r w:rsidR="002132FC" w:rsidRPr="00521767">
        <w:rPr>
          <w:rFonts w:asciiTheme="majorBidi" w:eastAsia="Gulim" w:hAnsiTheme="majorBidi" w:cstheme="majorBidi"/>
        </w:rPr>
        <w:t>발생한</w:t>
      </w:r>
      <w:r w:rsidR="00EE402E" w:rsidRPr="00521767">
        <w:rPr>
          <w:rFonts w:asciiTheme="majorBidi" w:eastAsia="Gulim" w:hAnsiTheme="majorBidi" w:cstheme="majorBidi"/>
        </w:rPr>
        <w:t xml:space="preserve"> 18</w:t>
      </w:r>
      <w:r w:rsidR="00EE402E" w:rsidRPr="00521767">
        <w:rPr>
          <w:rFonts w:asciiTheme="majorBidi" w:eastAsia="Gulim" w:hAnsiTheme="majorBidi" w:cstheme="majorBidi"/>
        </w:rPr>
        <w:t>세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이상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자는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각</w:t>
      </w:r>
      <w:r w:rsidR="00EE402E" w:rsidRPr="00521767">
        <w:rPr>
          <w:rFonts w:asciiTheme="majorBidi" w:eastAsia="Gulim" w:hAnsiTheme="majorBidi" w:cstheme="majorBidi"/>
        </w:rPr>
        <w:t xml:space="preserve"> 10</w:t>
      </w:r>
      <w:r w:rsidR="00EE402E" w:rsidRPr="00521767">
        <w:rPr>
          <w:rFonts w:asciiTheme="majorBidi" w:eastAsia="Gulim" w:hAnsiTheme="majorBidi" w:cstheme="majorBidi"/>
        </w:rPr>
        <w:t>명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중</w:t>
      </w:r>
      <w:r w:rsidR="00EE402E" w:rsidRPr="00521767">
        <w:rPr>
          <w:rFonts w:asciiTheme="majorBidi" w:eastAsia="Gulim" w:hAnsiTheme="majorBidi" w:cstheme="majorBidi"/>
        </w:rPr>
        <w:t xml:space="preserve"> 1</w:t>
      </w:r>
      <w:r w:rsidR="00EE402E" w:rsidRPr="00521767">
        <w:rPr>
          <w:rFonts w:asciiTheme="majorBidi" w:eastAsia="Gulim" w:hAnsiTheme="majorBidi" w:cstheme="majorBidi"/>
        </w:rPr>
        <w:t>명</w:t>
      </w:r>
      <w:r w:rsidR="002132FC" w:rsidRPr="00521767">
        <w:rPr>
          <w:rFonts w:asciiTheme="majorBidi" w:eastAsia="Gulim" w:hAnsiTheme="majorBidi" w:cstheme="majorBidi"/>
        </w:rPr>
        <w:t>이었고</w:t>
      </w:r>
      <w:r w:rsidR="00EE402E" w:rsidRPr="00521767">
        <w:rPr>
          <w:rFonts w:asciiTheme="majorBidi" w:eastAsia="Gulim" w:hAnsiTheme="majorBidi" w:cstheme="majorBidi"/>
        </w:rPr>
        <w:t>, 2007</w:t>
      </w:r>
      <w:r w:rsidR="00EE402E" w:rsidRPr="00521767">
        <w:rPr>
          <w:rFonts w:asciiTheme="majorBidi" w:eastAsia="Gulim" w:hAnsiTheme="majorBidi" w:cstheme="majorBidi"/>
        </w:rPr>
        <w:t>년</w:t>
      </w:r>
      <w:r w:rsidR="00EE402E" w:rsidRPr="00521767">
        <w:rPr>
          <w:rFonts w:asciiTheme="majorBidi" w:eastAsia="Gulim" w:hAnsiTheme="majorBidi" w:cstheme="majorBidi"/>
        </w:rPr>
        <w:t xml:space="preserve"> 7</w:t>
      </w:r>
      <w:r w:rsidR="00EE402E" w:rsidRPr="00521767">
        <w:rPr>
          <w:rFonts w:asciiTheme="majorBidi" w:eastAsia="Gulim" w:hAnsiTheme="majorBidi" w:cstheme="majorBidi"/>
        </w:rPr>
        <w:t>명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중</w:t>
      </w:r>
      <w:r w:rsidR="00EE402E" w:rsidRPr="00521767">
        <w:rPr>
          <w:rFonts w:asciiTheme="majorBidi" w:eastAsia="Gulim" w:hAnsiTheme="majorBidi" w:cstheme="majorBidi"/>
        </w:rPr>
        <w:t xml:space="preserve"> 1</w:t>
      </w:r>
      <w:r w:rsidR="00EE402E" w:rsidRPr="00521767">
        <w:rPr>
          <w:rFonts w:asciiTheme="majorBidi" w:eastAsia="Gulim" w:hAnsiTheme="majorBidi" w:cstheme="majorBidi"/>
        </w:rPr>
        <w:t>명</w:t>
      </w:r>
      <w:r w:rsidR="00EE402E" w:rsidRPr="00521767">
        <w:rPr>
          <w:rFonts w:asciiTheme="majorBidi" w:eastAsia="Gulim" w:hAnsiTheme="majorBidi" w:cstheme="majorBidi"/>
        </w:rPr>
        <w:t>, 2009-2010</w:t>
      </w:r>
      <w:r w:rsidR="00EE402E" w:rsidRPr="00521767">
        <w:rPr>
          <w:rFonts w:asciiTheme="majorBidi" w:eastAsia="Gulim" w:hAnsiTheme="majorBidi" w:cstheme="majorBidi"/>
        </w:rPr>
        <w:t>년</w:t>
      </w:r>
      <w:r w:rsidR="00EE402E" w:rsidRPr="00521767">
        <w:rPr>
          <w:rFonts w:asciiTheme="majorBidi" w:eastAsia="Gulim" w:hAnsiTheme="majorBidi" w:cstheme="majorBidi"/>
        </w:rPr>
        <w:t xml:space="preserve"> 5</w:t>
      </w:r>
      <w:r w:rsidR="00EE402E" w:rsidRPr="00521767">
        <w:rPr>
          <w:rFonts w:asciiTheme="majorBidi" w:eastAsia="Gulim" w:hAnsiTheme="majorBidi" w:cstheme="majorBidi"/>
        </w:rPr>
        <w:t>명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중</w:t>
      </w:r>
      <w:r w:rsidR="00EE402E" w:rsidRPr="00521767">
        <w:rPr>
          <w:rFonts w:asciiTheme="majorBidi" w:eastAsia="Gulim" w:hAnsiTheme="majorBidi" w:cstheme="majorBidi"/>
        </w:rPr>
        <w:t xml:space="preserve"> 1</w:t>
      </w:r>
      <w:r w:rsidR="00EE402E" w:rsidRPr="00521767">
        <w:rPr>
          <w:rFonts w:asciiTheme="majorBidi" w:eastAsia="Gulim" w:hAnsiTheme="majorBidi" w:cstheme="majorBidi"/>
        </w:rPr>
        <w:t>명</w:t>
      </w:r>
      <w:r w:rsidR="00EE402E" w:rsidRPr="00521767">
        <w:rPr>
          <w:rFonts w:asciiTheme="majorBidi" w:eastAsia="Gulim" w:hAnsiTheme="majorBidi" w:cstheme="majorBidi"/>
        </w:rPr>
        <w:t>, 2013</w:t>
      </w:r>
      <w:r w:rsidR="00EE402E" w:rsidRPr="00521767">
        <w:rPr>
          <w:rFonts w:asciiTheme="majorBidi" w:eastAsia="Gulim" w:hAnsiTheme="majorBidi" w:cstheme="majorBidi"/>
        </w:rPr>
        <w:t>년</w:t>
      </w:r>
      <w:r w:rsidR="00EE402E" w:rsidRPr="00521767">
        <w:rPr>
          <w:rFonts w:asciiTheme="majorBidi" w:eastAsia="Gulim" w:hAnsiTheme="majorBidi" w:cstheme="majorBidi"/>
        </w:rPr>
        <w:t xml:space="preserve"> 4</w:t>
      </w:r>
      <w:r w:rsidR="00EE402E" w:rsidRPr="00521767">
        <w:rPr>
          <w:rFonts w:asciiTheme="majorBidi" w:eastAsia="Gulim" w:hAnsiTheme="majorBidi" w:cstheme="majorBidi"/>
        </w:rPr>
        <w:t>명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중</w:t>
      </w:r>
      <w:r w:rsidR="00EE402E" w:rsidRPr="00521767">
        <w:rPr>
          <w:rFonts w:asciiTheme="majorBidi" w:eastAsia="Gulim" w:hAnsiTheme="majorBidi" w:cstheme="majorBidi"/>
        </w:rPr>
        <w:t xml:space="preserve"> 1</w:t>
      </w:r>
      <w:r w:rsidR="00EE402E" w:rsidRPr="00521767">
        <w:rPr>
          <w:rFonts w:asciiTheme="majorBidi" w:eastAsia="Gulim" w:hAnsiTheme="majorBidi" w:cstheme="majorBidi"/>
        </w:rPr>
        <w:t>명</w:t>
      </w:r>
      <w:r w:rsidR="00EE402E" w:rsidRPr="00521767">
        <w:rPr>
          <w:rFonts w:asciiTheme="majorBidi" w:eastAsia="Gulim" w:hAnsiTheme="majorBidi" w:cstheme="majorBidi"/>
        </w:rPr>
        <w:t>, 2016</w:t>
      </w:r>
      <w:r w:rsidR="00EE402E" w:rsidRPr="00521767">
        <w:rPr>
          <w:rFonts w:asciiTheme="majorBidi" w:eastAsia="Gulim" w:hAnsiTheme="majorBidi" w:cstheme="majorBidi"/>
        </w:rPr>
        <w:t>년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중</w:t>
      </w:r>
      <w:r w:rsidR="00EE402E" w:rsidRPr="00521767">
        <w:rPr>
          <w:rFonts w:asciiTheme="majorBidi" w:eastAsia="Gulim" w:hAnsiTheme="majorBidi" w:cstheme="majorBidi"/>
        </w:rPr>
        <w:t xml:space="preserve"> 3</w:t>
      </w:r>
      <w:r w:rsidR="00EE402E" w:rsidRPr="00521767">
        <w:rPr>
          <w:rFonts w:asciiTheme="majorBidi" w:eastAsia="Gulim" w:hAnsiTheme="majorBidi" w:cstheme="majorBidi"/>
        </w:rPr>
        <w:t>명</w:t>
      </w:r>
      <w:r w:rsidR="00EE402E" w:rsidRPr="00521767">
        <w:rPr>
          <w:rFonts w:asciiTheme="majorBidi" w:eastAsia="Gulim" w:hAnsiTheme="majorBidi" w:cstheme="majorBidi"/>
        </w:rPr>
        <w:t xml:space="preserve"> </w:t>
      </w:r>
      <w:r w:rsidR="00EE402E" w:rsidRPr="00521767">
        <w:rPr>
          <w:rFonts w:asciiTheme="majorBidi" w:eastAsia="Gulim" w:hAnsiTheme="majorBidi" w:cstheme="majorBidi"/>
        </w:rPr>
        <w:t>중</w:t>
      </w:r>
      <w:r w:rsidR="00EE402E" w:rsidRPr="00521767">
        <w:rPr>
          <w:rFonts w:asciiTheme="majorBidi" w:eastAsia="Gulim" w:hAnsiTheme="majorBidi" w:cstheme="majorBidi"/>
        </w:rPr>
        <w:t xml:space="preserve"> 1</w:t>
      </w:r>
      <w:r w:rsidR="00EE402E" w:rsidRPr="00521767">
        <w:rPr>
          <w:rFonts w:asciiTheme="majorBidi" w:eastAsia="Gulim" w:hAnsiTheme="majorBidi" w:cstheme="majorBidi"/>
        </w:rPr>
        <w:t>명이다</w:t>
      </w:r>
      <w:r w:rsidR="00EE402E" w:rsidRPr="00521767">
        <w:rPr>
          <w:rFonts w:asciiTheme="majorBidi" w:eastAsia="Gulim" w:hAnsiTheme="majorBidi" w:cstheme="majorBidi"/>
        </w:rPr>
        <w:t>.</w:t>
      </w:r>
    </w:p>
    <w:p w14:paraId="0078475D" w14:textId="77777777" w:rsidR="00CB46FC" w:rsidRPr="00521767" w:rsidRDefault="00EE402E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2006-2016</w:t>
      </w:r>
      <w:r w:rsidRPr="00521767">
        <w:rPr>
          <w:rFonts w:asciiTheme="majorBidi" w:eastAsia="Gulim" w:hAnsiTheme="majorBidi" w:cstheme="majorBidi"/>
        </w:rPr>
        <w:t>년</w:t>
      </w:r>
      <w:r w:rsidR="00C40DDC" w:rsidRPr="00521767">
        <w:rPr>
          <w:rFonts w:asciiTheme="majorBidi" w:eastAsia="Gulim" w:hAnsiTheme="majorBidi" w:cstheme="majorBidi"/>
        </w:rPr>
        <w:t xml:space="preserve"> </w:t>
      </w:r>
      <w:r w:rsidR="00C40DDC" w:rsidRPr="00521767">
        <w:rPr>
          <w:rFonts w:asciiTheme="majorBidi" w:eastAsia="Gulim" w:hAnsiTheme="majorBidi" w:cstheme="majorBidi"/>
        </w:rPr>
        <w:t>원인과</w:t>
      </w:r>
      <w:r w:rsidR="00C40DDC" w:rsidRPr="00521767">
        <w:rPr>
          <w:rFonts w:asciiTheme="majorBidi" w:eastAsia="Gulim" w:hAnsiTheme="majorBidi" w:cstheme="majorBidi"/>
        </w:rPr>
        <w:t xml:space="preserve"> </w:t>
      </w:r>
      <w:r w:rsidR="000E3FD7" w:rsidRPr="00521767">
        <w:rPr>
          <w:rFonts w:asciiTheme="majorBidi" w:eastAsia="Gulim" w:hAnsiTheme="majorBidi" w:cstheme="majorBidi"/>
        </w:rPr>
        <w:t>무관하게</w:t>
      </w:r>
      <w:r w:rsidR="000E3FD7" w:rsidRPr="00521767">
        <w:rPr>
          <w:rFonts w:asciiTheme="majorBidi" w:eastAsia="Gulim" w:hAnsiTheme="majorBidi" w:cstheme="majorBidi"/>
        </w:rPr>
        <w:t xml:space="preserve"> </w:t>
      </w:r>
      <w:r w:rsidR="000E3FD7" w:rsidRPr="00521767">
        <w:rPr>
          <w:rFonts w:asciiTheme="majorBidi" w:eastAsia="Gulim" w:hAnsiTheme="majorBidi" w:cstheme="majorBidi"/>
        </w:rPr>
        <w:t>러시아에서</w:t>
      </w:r>
      <w:r w:rsidR="000E3FD7" w:rsidRPr="00521767">
        <w:rPr>
          <w:rFonts w:asciiTheme="majorBidi" w:eastAsia="Gulim" w:hAnsiTheme="majorBidi" w:cstheme="majorBidi"/>
        </w:rPr>
        <w:t xml:space="preserve"> </w:t>
      </w:r>
      <w:r w:rsidR="002132FC" w:rsidRPr="00521767">
        <w:rPr>
          <w:rFonts w:asciiTheme="majorBidi" w:eastAsia="Gulim" w:hAnsiTheme="majorBidi" w:cstheme="majorBidi"/>
        </w:rPr>
        <w:t>처음으로</w:t>
      </w:r>
      <w:r w:rsidR="002132FC" w:rsidRPr="00521767">
        <w:rPr>
          <w:rFonts w:asciiTheme="majorBidi" w:eastAsia="Gulim" w:hAnsiTheme="majorBidi" w:cstheme="majorBidi"/>
        </w:rPr>
        <w:t xml:space="preserve">  </w:t>
      </w:r>
      <w:r w:rsidR="000E3FD7" w:rsidRPr="00521767">
        <w:rPr>
          <w:rFonts w:asciiTheme="majorBidi" w:eastAsia="Gulim" w:hAnsiTheme="majorBidi" w:cstheme="majorBidi"/>
        </w:rPr>
        <w:t>장애</w:t>
      </w:r>
      <w:r w:rsidR="000E3FD7" w:rsidRPr="00521767">
        <w:rPr>
          <w:rFonts w:asciiTheme="majorBidi" w:eastAsia="Gulim" w:hAnsiTheme="majorBidi" w:cstheme="majorBidi"/>
        </w:rPr>
        <w:t xml:space="preserve"> </w:t>
      </w:r>
      <w:r w:rsidR="000E3FD7" w:rsidRPr="00521767">
        <w:rPr>
          <w:rFonts w:asciiTheme="majorBidi" w:eastAsia="Gulim" w:hAnsiTheme="majorBidi" w:cstheme="majorBidi"/>
        </w:rPr>
        <w:t>발생</w:t>
      </w:r>
      <w:r w:rsidR="000E3FD7" w:rsidRPr="00521767">
        <w:rPr>
          <w:rFonts w:asciiTheme="majorBidi" w:eastAsia="Gulim" w:hAnsiTheme="majorBidi" w:cstheme="majorBidi"/>
        </w:rPr>
        <w:t xml:space="preserve"> </w:t>
      </w:r>
      <w:r w:rsidR="000E3FD7" w:rsidRPr="00521767">
        <w:rPr>
          <w:rFonts w:asciiTheme="majorBidi" w:eastAsia="Gulim" w:hAnsiTheme="majorBidi" w:cstheme="majorBidi"/>
        </w:rPr>
        <w:t>비율이</w:t>
      </w:r>
      <w:r w:rsidR="000E3FD7" w:rsidRPr="00521767">
        <w:rPr>
          <w:rFonts w:asciiTheme="majorBidi" w:eastAsia="Gulim" w:hAnsiTheme="majorBidi" w:cstheme="majorBidi"/>
        </w:rPr>
        <w:t xml:space="preserve"> 2.8</w:t>
      </w:r>
      <w:r w:rsidR="000E3FD7" w:rsidRPr="00521767">
        <w:rPr>
          <w:rFonts w:asciiTheme="majorBidi" w:eastAsia="Gulim" w:hAnsiTheme="majorBidi" w:cstheme="majorBidi"/>
        </w:rPr>
        <w:t>배</w:t>
      </w:r>
      <w:r w:rsidR="000E3FD7" w:rsidRPr="00521767">
        <w:rPr>
          <w:rFonts w:asciiTheme="majorBidi" w:eastAsia="Gulim" w:hAnsiTheme="majorBidi" w:cstheme="majorBidi"/>
        </w:rPr>
        <w:t xml:space="preserve"> </w:t>
      </w:r>
      <w:r w:rsidR="000E3FD7" w:rsidRPr="00521767">
        <w:rPr>
          <w:rFonts w:asciiTheme="majorBidi" w:eastAsia="Gulim" w:hAnsiTheme="majorBidi" w:cstheme="majorBidi"/>
        </w:rPr>
        <w:t>감소하였다</w:t>
      </w:r>
      <w:r w:rsidR="000E3FD7" w:rsidRPr="00521767">
        <w:rPr>
          <w:rFonts w:asciiTheme="majorBidi" w:eastAsia="Gulim" w:hAnsiTheme="majorBidi" w:cstheme="majorBidi"/>
        </w:rPr>
        <w:t xml:space="preserve"> (10</w:t>
      </w:r>
      <w:r w:rsidR="000E3FD7" w:rsidRPr="00521767">
        <w:rPr>
          <w:rFonts w:asciiTheme="majorBidi" w:eastAsia="Gulim" w:hAnsiTheme="majorBidi" w:cstheme="majorBidi"/>
        </w:rPr>
        <w:t>만명단</w:t>
      </w:r>
      <w:r w:rsidR="000E3FD7" w:rsidRPr="00521767">
        <w:rPr>
          <w:rFonts w:asciiTheme="majorBidi" w:eastAsia="Gulim" w:hAnsiTheme="majorBidi" w:cstheme="majorBidi"/>
        </w:rPr>
        <w:t xml:space="preserve"> 128.0</w:t>
      </w:r>
      <w:r w:rsidR="002132FC" w:rsidRPr="00521767">
        <w:rPr>
          <w:rFonts w:asciiTheme="majorBidi" w:eastAsia="Gulim" w:hAnsiTheme="majorBidi" w:cstheme="majorBidi"/>
        </w:rPr>
        <w:t>에서</w:t>
      </w:r>
      <w:r w:rsidR="000E3FD7" w:rsidRPr="00521767">
        <w:rPr>
          <w:rFonts w:asciiTheme="majorBidi" w:eastAsia="Gulim" w:hAnsiTheme="majorBidi" w:cstheme="majorBidi"/>
        </w:rPr>
        <w:t>45.4</w:t>
      </w:r>
      <w:r w:rsidR="002132FC" w:rsidRPr="00521767">
        <w:rPr>
          <w:rFonts w:asciiTheme="majorBidi" w:eastAsia="Gulim" w:hAnsiTheme="majorBidi" w:cstheme="majorBidi"/>
        </w:rPr>
        <w:t>까지</w:t>
      </w:r>
      <w:r w:rsidR="002132FC" w:rsidRPr="00521767">
        <w:rPr>
          <w:rFonts w:asciiTheme="majorBidi" w:eastAsia="Gulim" w:hAnsiTheme="majorBidi" w:cstheme="majorBidi"/>
        </w:rPr>
        <w:t xml:space="preserve"> </w:t>
      </w:r>
      <w:r w:rsidR="002132FC" w:rsidRPr="00521767">
        <w:rPr>
          <w:rFonts w:asciiTheme="majorBidi" w:eastAsia="Gulim" w:hAnsiTheme="majorBidi" w:cstheme="majorBidi"/>
        </w:rPr>
        <w:t>감소</w:t>
      </w:r>
      <w:r w:rsidR="000E3FD7" w:rsidRPr="00521767">
        <w:rPr>
          <w:rFonts w:asciiTheme="majorBidi" w:eastAsia="Gulim" w:hAnsiTheme="majorBidi" w:cstheme="majorBidi"/>
        </w:rPr>
        <w:t>)</w:t>
      </w:r>
      <w:r w:rsidR="000F692A" w:rsidRPr="00521767">
        <w:rPr>
          <w:rFonts w:asciiTheme="majorBidi" w:eastAsia="Gulim" w:hAnsiTheme="majorBidi" w:cstheme="majorBidi"/>
        </w:rPr>
        <w:t>.</w:t>
      </w:r>
      <w:r w:rsidR="000E3FD7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악성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종양으로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2132FC" w:rsidRPr="00521767">
        <w:rPr>
          <w:rFonts w:asciiTheme="majorBidi" w:eastAsia="Gulim" w:hAnsiTheme="majorBidi" w:cstheme="majorBidi"/>
        </w:rPr>
        <w:t>인해</w:t>
      </w:r>
      <w:r w:rsidR="002132FC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장애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발생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비율이</w:t>
      </w:r>
      <w:r w:rsidR="003F1345" w:rsidRPr="00521767">
        <w:rPr>
          <w:rFonts w:asciiTheme="majorBidi" w:eastAsia="Gulim" w:hAnsiTheme="majorBidi" w:cstheme="majorBidi"/>
        </w:rPr>
        <w:t xml:space="preserve"> 10</w:t>
      </w:r>
      <w:r w:rsidR="003F1345" w:rsidRPr="00521767">
        <w:rPr>
          <w:rFonts w:asciiTheme="majorBidi" w:eastAsia="Gulim" w:hAnsiTheme="majorBidi" w:cstheme="majorBidi"/>
        </w:rPr>
        <w:t>만명당</w:t>
      </w:r>
      <w:r w:rsidR="003F1345" w:rsidRPr="00521767">
        <w:rPr>
          <w:rFonts w:asciiTheme="majorBidi" w:eastAsia="Gulim" w:hAnsiTheme="majorBidi" w:cstheme="majorBidi"/>
        </w:rPr>
        <w:t xml:space="preserve"> 16.6</w:t>
      </w:r>
      <w:r w:rsidR="003F1345" w:rsidRPr="00521767">
        <w:rPr>
          <w:rFonts w:asciiTheme="majorBidi" w:eastAsia="Gulim" w:hAnsiTheme="majorBidi" w:cstheme="majorBidi"/>
        </w:rPr>
        <w:t>에서</w:t>
      </w:r>
      <w:r w:rsidR="003F1345" w:rsidRPr="00521767">
        <w:rPr>
          <w:rFonts w:asciiTheme="majorBidi" w:eastAsia="Gulim" w:hAnsiTheme="majorBidi" w:cstheme="majorBidi"/>
        </w:rPr>
        <w:t xml:space="preserve"> 14.5</w:t>
      </w:r>
      <w:r w:rsidR="003F1345" w:rsidRPr="00521767">
        <w:rPr>
          <w:rFonts w:asciiTheme="majorBidi" w:eastAsia="Gulim" w:hAnsiTheme="majorBidi" w:cstheme="majorBidi"/>
        </w:rPr>
        <w:t>로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다소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감소하였다</w:t>
      </w:r>
      <w:r w:rsidR="003F1345" w:rsidRPr="00521767">
        <w:rPr>
          <w:rFonts w:asciiTheme="majorBidi" w:eastAsia="Gulim" w:hAnsiTheme="majorBidi" w:cstheme="majorBidi"/>
        </w:rPr>
        <w:t xml:space="preserve">. </w:t>
      </w:r>
      <w:r w:rsidR="003F1345" w:rsidRPr="00521767">
        <w:rPr>
          <w:rFonts w:asciiTheme="majorBidi" w:eastAsia="Gulim" w:hAnsiTheme="majorBidi" w:cstheme="majorBidi"/>
        </w:rPr>
        <w:t>악성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종양으로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2132FC" w:rsidRPr="00521767">
        <w:rPr>
          <w:rFonts w:asciiTheme="majorBidi" w:eastAsia="Gulim" w:hAnsiTheme="majorBidi" w:cstheme="majorBidi"/>
        </w:rPr>
        <w:t>인해</w:t>
      </w:r>
      <w:r w:rsidR="002132FC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장애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발생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비율이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2132FC" w:rsidRPr="00521767">
        <w:rPr>
          <w:rFonts w:asciiTheme="majorBidi" w:eastAsia="Gulim" w:hAnsiTheme="majorBidi" w:cstheme="majorBidi"/>
        </w:rPr>
        <w:t>그대로</w:t>
      </w:r>
      <w:r w:rsidR="002132FC" w:rsidRPr="00521767">
        <w:rPr>
          <w:rFonts w:asciiTheme="majorBidi" w:eastAsia="Gulim" w:hAnsiTheme="majorBidi" w:cstheme="majorBidi"/>
        </w:rPr>
        <w:t xml:space="preserve"> </w:t>
      </w:r>
      <w:r w:rsidR="002132FC" w:rsidRPr="00521767">
        <w:rPr>
          <w:rFonts w:asciiTheme="majorBidi" w:eastAsia="Gulim" w:hAnsiTheme="majorBidi" w:cstheme="majorBidi"/>
        </w:rPr>
        <w:t>유지되는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이유는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전국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2132FC" w:rsidRPr="00521767">
        <w:rPr>
          <w:rFonts w:asciiTheme="majorBidi" w:eastAsia="Gulim" w:hAnsiTheme="majorBidi" w:cstheme="majorBidi"/>
        </w:rPr>
        <w:t>최초</w:t>
      </w:r>
      <w:r w:rsidR="002132FC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암</w:t>
      </w:r>
      <w:r w:rsidR="002132FC" w:rsidRPr="00521767">
        <w:rPr>
          <w:rFonts w:asciiTheme="majorBidi" w:eastAsia="Gulim" w:hAnsiTheme="majorBidi" w:cstheme="majorBidi"/>
        </w:rPr>
        <w:t xml:space="preserve"> </w:t>
      </w:r>
      <w:r w:rsidR="002132FC" w:rsidRPr="00521767">
        <w:rPr>
          <w:rFonts w:asciiTheme="majorBidi" w:eastAsia="Gulim" w:hAnsiTheme="majorBidi" w:cstheme="majorBidi"/>
        </w:rPr>
        <w:t>발생율의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증가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또한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암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생존자</w:t>
      </w:r>
      <w:r w:rsidR="002132FC" w:rsidRPr="00521767">
        <w:rPr>
          <w:rFonts w:asciiTheme="majorBidi" w:eastAsia="Gulim" w:hAnsiTheme="majorBidi" w:cstheme="majorBidi"/>
        </w:rPr>
        <w:t>의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증가</w:t>
      </w:r>
      <w:r w:rsidR="003F1345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때문이다</w:t>
      </w:r>
      <w:r w:rsidR="002132FC" w:rsidRPr="00521767">
        <w:rPr>
          <w:rFonts w:asciiTheme="majorBidi" w:eastAsia="Gulim" w:hAnsiTheme="majorBidi" w:cstheme="majorBidi"/>
        </w:rPr>
        <w:t xml:space="preserve"> </w:t>
      </w:r>
      <w:r w:rsidR="003F1345" w:rsidRPr="00521767">
        <w:rPr>
          <w:rFonts w:asciiTheme="majorBidi" w:eastAsia="Gulim" w:hAnsiTheme="majorBidi" w:cstheme="majorBidi"/>
        </w:rPr>
        <w:t>(</w:t>
      </w:r>
      <w:r w:rsidR="002132FC" w:rsidRPr="00521767">
        <w:rPr>
          <w:rFonts w:asciiTheme="majorBidi" w:eastAsia="Gulim" w:hAnsiTheme="majorBidi" w:cstheme="majorBidi"/>
        </w:rPr>
        <w:t>즉</w:t>
      </w:r>
      <w:r w:rsidR="002132FC" w:rsidRPr="00521767">
        <w:rPr>
          <w:rFonts w:asciiTheme="majorBidi" w:eastAsia="Gulim" w:hAnsiTheme="majorBidi" w:cstheme="majorBidi"/>
        </w:rPr>
        <w:t xml:space="preserve">, </w:t>
      </w:r>
      <w:r w:rsidR="0000164D" w:rsidRPr="00521767">
        <w:rPr>
          <w:rFonts w:asciiTheme="majorBidi" w:eastAsia="Gulim" w:hAnsiTheme="majorBidi" w:cstheme="majorBidi"/>
        </w:rPr>
        <w:t>악성</w:t>
      </w:r>
      <w:r w:rsidR="0000164D" w:rsidRPr="00521767">
        <w:rPr>
          <w:rFonts w:asciiTheme="majorBidi" w:eastAsia="Gulim" w:hAnsiTheme="majorBidi" w:cstheme="majorBidi"/>
        </w:rPr>
        <w:t xml:space="preserve"> </w:t>
      </w:r>
      <w:r w:rsidR="0000164D" w:rsidRPr="00521767">
        <w:rPr>
          <w:rFonts w:asciiTheme="majorBidi" w:eastAsia="Gulim" w:hAnsiTheme="majorBidi" w:cstheme="majorBidi"/>
        </w:rPr>
        <w:t>종양으로</w:t>
      </w:r>
      <w:r w:rsidR="0000164D" w:rsidRPr="00521767">
        <w:rPr>
          <w:rFonts w:asciiTheme="majorBidi" w:eastAsia="Gulim" w:hAnsiTheme="majorBidi" w:cstheme="majorBidi"/>
        </w:rPr>
        <w:t xml:space="preserve"> 1</w:t>
      </w:r>
      <w:r w:rsidR="0000164D" w:rsidRPr="00521767">
        <w:rPr>
          <w:rFonts w:asciiTheme="majorBidi" w:eastAsia="Gulim" w:hAnsiTheme="majorBidi" w:cstheme="majorBidi"/>
        </w:rPr>
        <w:t>년</w:t>
      </w:r>
      <w:r w:rsidR="0000164D" w:rsidRPr="00521767">
        <w:rPr>
          <w:rFonts w:asciiTheme="majorBidi" w:eastAsia="Gulim" w:hAnsiTheme="majorBidi" w:cstheme="majorBidi"/>
        </w:rPr>
        <w:t xml:space="preserve"> </w:t>
      </w:r>
      <w:r w:rsidR="0000164D" w:rsidRPr="00521767">
        <w:rPr>
          <w:rFonts w:asciiTheme="majorBidi" w:eastAsia="Gulim" w:hAnsiTheme="majorBidi" w:cstheme="majorBidi"/>
        </w:rPr>
        <w:t>사망률</w:t>
      </w:r>
      <w:r w:rsidR="0000164D" w:rsidRPr="00521767">
        <w:rPr>
          <w:rFonts w:asciiTheme="majorBidi" w:eastAsia="Gulim" w:hAnsiTheme="majorBidi" w:cstheme="majorBidi"/>
        </w:rPr>
        <w:t xml:space="preserve"> </w:t>
      </w:r>
      <w:r w:rsidR="0000164D" w:rsidRPr="00521767">
        <w:rPr>
          <w:rFonts w:asciiTheme="majorBidi" w:eastAsia="Gulim" w:hAnsiTheme="majorBidi" w:cstheme="majorBidi"/>
        </w:rPr>
        <w:t>감소</w:t>
      </w:r>
      <w:r w:rsidR="0000164D" w:rsidRPr="00521767">
        <w:rPr>
          <w:rFonts w:asciiTheme="majorBidi" w:eastAsia="Gulim" w:hAnsiTheme="majorBidi" w:cstheme="majorBidi"/>
        </w:rPr>
        <w:t>).</w:t>
      </w:r>
    </w:p>
    <w:p w14:paraId="21566845" w14:textId="77777777" w:rsidR="00284CB6" w:rsidRPr="00521767" w:rsidRDefault="00DA3B47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►</w:t>
      </w:r>
      <w:r w:rsidR="0000164D" w:rsidRPr="00521767">
        <w:rPr>
          <w:rFonts w:asciiTheme="majorBidi" w:eastAsia="Gulim" w:hAnsiTheme="majorBidi" w:cstheme="majorBidi"/>
        </w:rPr>
        <w:t>2016</w:t>
      </w:r>
      <w:r w:rsidR="0000164D" w:rsidRPr="00521767">
        <w:rPr>
          <w:rFonts w:asciiTheme="majorBidi" w:eastAsia="Gulim" w:hAnsiTheme="majorBidi" w:cstheme="majorBidi"/>
        </w:rPr>
        <w:t>년</w:t>
      </w:r>
      <w:r w:rsidR="0000164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최초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="00284CB6" w:rsidRPr="00521767">
        <w:rPr>
          <w:rFonts w:asciiTheme="majorBidi" w:eastAsia="Gulim" w:hAnsiTheme="majorBidi" w:cstheme="majorBidi"/>
        </w:rPr>
        <w:t>:</w:t>
      </w:r>
    </w:p>
    <w:p w14:paraId="0AEADC5D" w14:textId="56C7769D" w:rsidR="00284CB6" w:rsidRPr="00521767" w:rsidRDefault="00284CB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- 15</w:t>
      </w:r>
      <w:r w:rsidRPr="00521767">
        <w:rPr>
          <w:rFonts w:asciiTheme="majorBidi" w:eastAsia="Gulim" w:hAnsiTheme="majorBidi" w:cstheme="majorBidi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="00DA3B47" w:rsidRPr="00521767">
        <w:rPr>
          <w:rFonts w:asciiTheme="majorBidi" w:eastAsia="Gulim" w:hAnsiTheme="majorBidi" w:cstheme="majorBidi"/>
        </w:rPr>
        <w:t>미만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아동</w:t>
      </w:r>
      <w:r w:rsidRPr="00521767">
        <w:rPr>
          <w:rFonts w:asciiTheme="majorBidi" w:eastAsia="Gulim" w:hAnsiTheme="majorBidi" w:cstheme="majorBidi"/>
        </w:rPr>
        <w:t>: 3,235</w:t>
      </w:r>
      <w:r w:rsidRPr="00521767">
        <w:rPr>
          <w:rFonts w:asciiTheme="majorBidi" w:eastAsia="Gulim" w:hAnsiTheme="majorBidi" w:cstheme="majorBidi"/>
        </w:rPr>
        <w:t>명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(2006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대비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DA3B47" w:rsidRPr="00521767">
        <w:rPr>
          <w:rFonts w:asciiTheme="majorBidi" w:eastAsia="Gulim" w:hAnsiTheme="majorBidi" w:cstheme="majorBidi"/>
        </w:rPr>
        <w:t>(2,425</w:t>
      </w:r>
      <w:r w:rsidR="00DA3B47" w:rsidRPr="00521767">
        <w:rPr>
          <w:rFonts w:asciiTheme="majorBidi" w:eastAsia="Gulim" w:hAnsiTheme="majorBidi" w:cstheme="majorBidi"/>
        </w:rPr>
        <w:t>명</w:t>
      </w:r>
      <w:r w:rsidR="00DA3B47" w:rsidRPr="00521767">
        <w:rPr>
          <w:rFonts w:asciiTheme="majorBidi" w:eastAsia="Gulim" w:hAnsiTheme="majorBidi" w:cstheme="majorBidi"/>
        </w:rPr>
        <w:t>)</w:t>
      </w:r>
      <w:r w:rsidR="00482547" w:rsidRPr="0048254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33.4% </w:t>
      </w:r>
      <w:r w:rsidRPr="00521767">
        <w:rPr>
          <w:rFonts w:asciiTheme="majorBidi" w:eastAsia="Gulim" w:hAnsiTheme="majorBidi" w:cstheme="majorBidi"/>
        </w:rPr>
        <w:t>증가</w:t>
      </w:r>
      <w:r w:rsidR="00DA3B47" w:rsidRPr="00521767">
        <w:rPr>
          <w:rFonts w:asciiTheme="majorBidi" w:eastAsia="Gulim" w:hAnsiTheme="majorBidi" w:cstheme="majorBidi"/>
        </w:rPr>
        <w:t>);</w:t>
      </w:r>
    </w:p>
    <w:p w14:paraId="6F148ABA" w14:textId="77777777" w:rsidR="00284CB6" w:rsidRPr="00521767" w:rsidRDefault="00284CB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- 18</w:t>
      </w:r>
      <w:r w:rsidRPr="00521767">
        <w:rPr>
          <w:rFonts w:asciiTheme="majorBidi" w:eastAsia="Gulim" w:hAnsiTheme="majorBidi" w:cstheme="majorBidi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="00DA3B47" w:rsidRPr="00521767">
        <w:rPr>
          <w:rFonts w:asciiTheme="majorBidi" w:eastAsia="Gulim" w:hAnsiTheme="majorBidi" w:cstheme="majorBidi"/>
        </w:rPr>
        <w:t>미만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미성년자</w:t>
      </w:r>
      <w:r w:rsidRPr="00521767">
        <w:rPr>
          <w:rFonts w:asciiTheme="majorBidi" w:eastAsia="Gulim" w:hAnsiTheme="majorBidi" w:cstheme="majorBidi"/>
        </w:rPr>
        <w:t>: 3,803</w:t>
      </w:r>
      <w:r w:rsidRPr="00521767">
        <w:rPr>
          <w:rFonts w:asciiTheme="majorBidi" w:eastAsia="Gulim" w:hAnsiTheme="majorBidi" w:cstheme="majorBidi"/>
        </w:rPr>
        <w:t>명</w:t>
      </w:r>
    </w:p>
    <w:p w14:paraId="021AE6D7" w14:textId="77777777" w:rsidR="00284CB6" w:rsidRPr="00521767" w:rsidRDefault="00DA3B47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►</w:t>
      </w:r>
      <w:r w:rsidR="00284CB6" w:rsidRPr="00521767">
        <w:rPr>
          <w:rFonts w:asciiTheme="majorBidi" w:eastAsia="Gulim" w:hAnsiTheme="majorBidi" w:cstheme="majorBidi"/>
        </w:rPr>
        <w:t>정기적으로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="00284CB6" w:rsidRPr="00521767">
        <w:rPr>
          <w:rFonts w:asciiTheme="majorBidi" w:eastAsia="Gulim" w:hAnsiTheme="majorBidi" w:cstheme="majorBidi"/>
        </w:rPr>
        <w:t>건강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="00284CB6" w:rsidRPr="00521767">
        <w:rPr>
          <w:rFonts w:asciiTheme="majorBidi" w:eastAsia="Gulim" w:hAnsiTheme="majorBidi" w:cstheme="majorBidi"/>
        </w:rPr>
        <w:t>검진을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="00284CB6" w:rsidRPr="00521767">
        <w:rPr>
          <w:rFonts w:asciiTheme="majorBidi" w:eastAsia="Gulim" w:hAnsiTheme="majorBidi" w:cstheme="majorBidi"/>
        </w:rPr>
        <w:t>받아야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Pr="00521767">
        <w:rPr>
          <w:rFonts w:asciiTheme="majorBidi" w:eastAsia="Gulim" w:hAnsiTheme="majorBidi" w:cstheme="majorBidi"/>
        </w:rPr>
        <w:t xml:space="preserve"> </w:t>
      </w:r>
      <w:r w:rsidR="00284CB6" w:rsidRPr="00521767">
        <w:rPr>
          <w:rFonts w:asciiTheme="majorBidi" w:eastAsia="Gulim" w:hAnsiTheme="majorBidi" w:cstheme="majorBidi"/>
        </w:rPr>
        <w:t>:</w:t>
      </w:r>
    </w:p>
    <w:p w14:paraId="5D167921" w14:textId="77777777" w:rsidR="00284CB6" w:rsidRPr="00521767" w:rsidRDefault="00284CB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- 15</w:t>
      </w:r>
      <w:r w:rsidRPr="00521767">
        <w:rPr>
          <w:rFonts w:asciiTheme="majorBidi" w:eastAsia="Gulim" w:hAnsiTheme="majorBidi" w:cstheme="majorBidi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="00DA3B47" w:rsidRPr="00521767">
        <w:rPr>
          <w:rFonts w:asciiTheme="majorBidi" w:eastAsia="Gulim" w:hAnsiTheme="majorBidi" w:cstheme="majorBidi"/>
        </w:rPr>
        <w:t>미만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아동</w:t>
      </w:r>
      <w:r w:rsidRPr="00521767">
        <w:rPr>
          <w:rFonts w:asciiTheme="majorBidi" w:eastAsia="Gulim" w:hAnsiTheme="majorBidi" w:cstheme="majorBidi"/>
        </w:rPr>
        <w:t>: 3,220</w:t>
      </w:r>
      <w:r w:rsidRPr="00521767">
        <w:rPr>
          <w:rFonts w:asciiTheme="majorBidi" w:eastAsia="Gulim" w:hAnsiTheme="majorBidi" w:cstheme="majorBidi"/>
        </w:rPr>
        <w:t>명</w:t>
      </w:r>
      <w:r w:rsidRPr="00521767">
        <w:rPr>
          <w:rFonts w:asciiTheme="majorBidi" w:eastAsia="Gulim" w:hAnsiTheme="majorBidi" w:cstheme="majorBidi"/>
        </w:rPr>
        <w:t xml:space="preserve">, </w:t>
      </w:r>
    </w:p>
    <w:p w14:paraId="4231DB94" w14:textId="77777777" w:rsidR="00284CB6" w:rsidRDefault="00284CB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- 18</w:t>
      </w:r>
      <w:r w:rsidRPr="00521767">
        <w:rPr>
          <w:rFonts w:asciiTheme="majorBidi" w:eastAsia="Gulim" w:hAnsiTheme="majorBidi" w:cstheme="majorBidi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="00DA3B47" w:rsidRPr="00521767">
        <w:rPr>
          <w:rFonts w:asciiTheme="majorBidi" w:eastAsia="Gulim" w:hAnsiTheme="majorBidi" w:cstheme="majorBidi"/>
        </w:rPr>
        <w:t>미만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미성년자</w:t>
      </w:r>
      <w:r w:rsidRPr="00521767">
        <w:rPr>
          <w:rFonts w:asciiTheme="majorBidi" w:eastAsia="Gulim" w:hAnsiTheme="majorBidi" w:cstheme="majorBidi"/>
        </w:rPr>
        <w:t>: 3,782</w:t>
      </w:r>
      <w:r w:rsidRPr="00521767">
        <w:rPr>
          <w:rFonts w:asciiTheme="majorBidi" w:eastAsia="Gulim" w:hAnsiTheme="majorBidi" w:cstheme="majorBidi"/>
        </w:rPr>
        <w:t>명</w:t>
      </w:r>
    </w:p>
    <w:p w14:paraId="3D1E4B76" w14:textId="77777777" w:rsidR="00482547" w:rsidRPr="00521767" w:rsidRDefault="00482547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 w:hint="eastAsia"/>
        </w:rPr>
      </w:pPr>
    </w:p>
    <w:p w14:paraId="0DC19F86" w14:textId="77777777" w:rsidR="00284CB6" w:rsidRPr="00521767" w:rsidRDefault="00DA3B47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►</w:t>
      </w:r>
      <w:r w:rsidR="00284CB6" w:rsidRPr="00521767">
        <w:rPr>
          <w:rFonts w:asciiTheme="majorBidi" w:eastAsia="Gulim" w:hAnsiTheme="majorBidi" w:cstheme="majorBidi"/>
        </w:rPr>
        <w:t xml:space="preserve"> 2016</w:t>
      </w:r>
      <w:r w:rsidR="00284CB6" w:rsidRPr="00521767">
        <w:rPr>
          <w:rFonts w:asciiTheme="majorBidi" w:eastAsia="Gulim" w:hAnsiTheme="majorBidi" w:cstheme="majorBidi"/>
        </w:rPr>
        <w:t>년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해부학적으로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확인된</w:t>
      </w:r>
      <w:r w:rsidRPr="00521767">
        <w:rPr>
          <w:rFonts w:asciiTheme="majorBidi" w:eastAsia="Gulim" w:hAnsiTheme="majorBidi" w:cstheme="majorBidi"/>
        </w:rPr>
        <w:t xml:space="preserve"> </w:t>
      </w:r>
      <w:r w:rsidR="00284CB6" w:rsidRPr="00521767">
        <w:rPr>
          <w:rFonts w:asciiTheme="majorBidi" w:eastAsia="Gulim" w:hAnsiTheme="majorBidi" w:cstheme="majorBidi"/>
        </w:rPr>
        <w:t>악성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="00284CB6"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="00284CB6" w:rsidRPr="00521767">
        <w:rPr>
          <w:rFonts w:asciiTheme="majorBidi" w:eastAsia="Gulim" w:hAnsiTheme="majorBidi" w:cstheme="majorBidi"/>
        </w:rPr>
        <w:t>:</w:t>
      </w:r>
    </w:p>
    <w:p w14:paraId="58119A97" w14:textId="77777777" w:rsidR="00284CB6" w:rsidRPr="00521767" w:rsidRDefault="00284CB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- 15</w:t>
      </w:r>
      <w:r w:rsidRPr="00521767">
        <w:rPr>
          <w:rFonts w:asciiTheme="majorBidi" w:eastAsia="Gulim" w:hAnsiTheme="majorBidi" w:cstheme="majorBidi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="00DA3B47" w:rsidRPr="00521767">
        <w:rPr>
          <w:rFonts w:asciiTheme="majorBidi" w:eastAsia="Gulim" w:hAnsiTheme="majorBidi" w:cstheme="majorBidi"/>
        </w:rPr>
        <w:t>미만</w:t>
      </w:r>
      <w:r w:rsidR="00DA3B47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아동</w:t>
      </w:r>
      <w:r w:rsidRPr="00521767">
        <w:rPr>
          <w:rFonts w:asciiTheme="majorBidi" w:eastAsia="Gulim" w:hAnsiTheme="majorBidi" w:cstheme="majorBidi"/>
        </w:rPr>
        <w:t>: 93.4% (2006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- 89.6%)</w:t>
      </w:r>
    </w:p>
    <w:p w14:paraId="36647490" w14:textId="77777777" w:rsidR="00284CB6" w:rsidRPr="00521767" w:rsidRDefault="00284CB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- 18</w:t>
      </w:r>
      <w:r w:rsidRPr="00521767">
        <w:rPr>
          <w:rFonts w:asciiTheme="majorBidi" w:eastAsia="Gulim" w:hAnsiTheme="majorBidi" w:cstheme="majorBidi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="00DA3B47" w:rsidRPr="00521767">
        <w:rPr>
          <w:rFonts w:asciiTheme="majorBidi" w:eastAsia="Gulim" w:hAnsiTheme="majorBidi" w:cstheme="majorBidi"/>
        </w:rPr>
        <w:t>미만</w:t>
      </w:r>
      <w:r w:rsidRPr="00521767">
        <w:rPr>
          <w:rFonts w:asciiTheme="majorBidi" w:eastAsia="Gulim" w:hAnsiTheme="majorBidi" w:cstheme="majorBidi"/>
        </w:rPr>
        <w:t xml:space="preserve"> </w:t>
      </w:r>
      <w:r w:rsidR="00DA3B47" w:rsidRPr="00521767">
        <w:rPr>
          <w:rFonts w:asciiTheme="majorBidi" w:eastAsia="Gulim" w:hAnsiTheme="majorBidi" w:cstheme="majorBidi"/>
        </w:rPr>
        <w:t>미</w:t>
      </w:r>
      <w:r w:rsidRPr="00521767">
        <w:rPr>
          <w:rFonts w:asciiTheme="majorBidi" w:eastAsia="Gulim" w:hAnsiTheme="majorBidi" w:cstheme="majorBidi"/>
        </w:rPr>
        <w:t>성년자</w:t>
      </w:r>
      <w:r w:rsidRPr="00521767">
        <w:rPr>
          <w:rFonts w:asciiTheme="majorBidi" w:eastAsia="Gulim" w:hAnsiTheme="majorBidi" w:cstheme="majorBidi"/>
        </w:rPr>
        <w:t>: 94.0%</w:t>
      </w:r>
    </w:p>
    <w:p w14:paraId="46D88CC2" w14:textId="77777777" w:rsidR="00D93EF8" w:rsidRPr="00521767" w:rsidRDefault="00DA3B47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►</w:t>
      </w:r>
      <w:r w:rsidR="00284CB6" w:rsidRPr="00521767">
        <w:rPr>
          <w:rFonts w:asciiTheme="majorBidi" w:eastAsia="Gulim" w:hAnsiTheme="majorBidi" w:cstheme="majorBidi"/>
        </w:rPr>
        <w:t>종양이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="00284CB6" w:rsidRPr="00521767">
        <w:rPr>
          <w:rFonts w:asciiTheme="majorBidi" w:eastAsia="Gulim" w:hAnsiTheme="majorBidi" w:cstheme="majorBidi"/>
        </w:rPr>
        <w:t>퍼진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="00284CB6" w:rsidRPr="00521767">
        <w:rPr>
          <w:rFonts w:asciiTheme="majorBidi" w:eastAsia="Gulim" w:hAnsiTheme="majorBidi" w:cstheme="majorBidi"/>
        </w:rPr>
        <w:t>정도에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="00284CB6" w:rsidRPr="00521767">
        <w:rPr>
          <w:rFonts w:asciiTheme="majorBidi" w:eastAsia="Gulim" w:hAnsiTheme="majorBidi" w:cstheme="majorBidi"/>
        </w:rPr>
        <w:t>따라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>연령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>별로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="00284CB6" w:rsidRPr="00521767">
        <w:rPr>
          <w:rFonts w:asciiTheme="majorBidi" w:eastAsia="Gulim" w:hAnsiTheme="majorBidi" w:cstheme="majorBidi"/>
        </w:rPr>
        <w:t>의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="00284CB6" w:rsidRPr="00521767">
        <w:rPr>
          <w:rFonts w:asciiTheme="majorBidi" w:eastAsia="Gulim" w:hAnsiTheme="majorBidi" w:cstheme="majorBidi"/>
        </w:rPr>
        <w:t>병기를</w:t>
      </w:r>
      <w:r w:rsidR="00284CB6" w:rsidRPr="00521767">
        <w:rPr>
          <w:rFonts w:asciiTheme="majorBidi" w:eastAsia="Gulim" w:hAnsiTheme="majorBidi" w:cstheme="majorBidi"/>
        </w:rPr>
        <w:t xml:space="preserve"> </w:t>
      </w:r>
      <w:r w:rsidR="00284CB6" w:rsidRPr="00521767">
        <w:rPr>
          <w:rFonts w:asciiTheme="majorBidi" w:eastAsia="Gulim" w:hAnsiTheme="majorBidi" w:cstheme="majorBidi"/>
        </w:rPr>
        <w:t>구분하면</w:t>
      </w:r>
      <w:r w:rsidR="00D93EF8" w:rsidRPr="00521767">
        <w:rPr>
          <w:rFonts w:asciiTheme="majorBidi" w:eastAsia="Gulim" w:hAnsiTheme="majorBidi" w:cstheme="majorBidi"/>
        </w:rPr>
        <w:t>,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1701"/>
        <w:gridCol w:w="1667"/>
      </w:tblGrid>
      <w:tr w:rsidR="00D93EF8" w:rsidRPr="00521767" w14:paraId="3D179ED7" w14:textId="77777777" w:rsidTr="00521767">
        <w:tc>
          <w:tcPr>
            <w:tcW w:w="993" w:type="dxa"/>
          </w:tcPr>
          <w:p w14:paraId="7C9CBD26" w14:textId="77777777" w:rsidR="00D93EF8" w:rsidRPr="00521767" w:rsidRDefault="00D93EF8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  <w:lang w:val="kk-KZ"/>
              </w:rPr>
            </w:pPr>
          </w:p>
        </w:tc>
        <w:tc>
          <w:tcPr>
            <w:tcW w:w="1701" w:type="dxa"/>
          </w:tcPr>
          <w:p w14:paraId="2411505F" w14:textId="77777777" w:rsidR="00D93EF8" w:rsidRPr="00521767" w:rsidRDefault="00D93EF8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</w:rPr>
              <w:t>0~14</w:t>
            </w:r>
            <w:r w:rsidRPr="00521767">
              <w:rPr>
                <w:rFonts w:asciiTheme="majorBidi" w:eastAsia="Gulim" w:hAnsiTheme="majorBidi" w:cstheme="majorBidi"/>
              </w:rPr>
              <w:t>세</w:t>
            </w:r>
          </w:p>
        </w:tc>
        <w:tc>
          <w:tcPr>
            <w:tcW w:w="1667" w:type="dxa"/>
          </w:tcPr>
          <w:p w14:paraId="4744FFD6" w14:textId="77777777" w:rsidR="00D93EF8" w:rsidRPr="00521767" w:rsidRDefault="00D93EF8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0~17</w:t>
            </w:r>
            <w:r w:rsidRPr="00521767">
              <w:rPr>
                <w:rFonts w:asciiTheme="majorBidi" w:eastAsia="Gulim" w:hAnsiTheme="majorBidi" w:cstheme="majorBidi"/>
              </w:rPr>
              <w:t>세</w:t>
            </w:r>
          </w:p>
        </w:tc>
      </w:tr>
      <w:tr w:rsidR="00D93EF8" w:rsidRPr="00521767" w14:paraId="2E64387E" w14:textId="77777777" w:rsidTr="00521767">
        <w:tc>
          <w:tcPr>
            <w:tcW w:w="993" w:type="dxa"/>
          </w:tcPr>
          <w:p w14:paraId="4E357FBD" w14:textId="77777777" w:rsidR="00D93EF8" w:rsidRPr="00521767" w:rsidRDefault="00707587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I</w:t>
            </w:r>
            <w:r w:rsidR="00D93EF8" w:rsidRPr="00521767">
              <w:rPr>
                <w:rFonts w:asciiTheme="majorBidi" w:eastAsia="Gulim" w:hAnsiTheme="majorBidi" w:cstheme="majorBidi"/>
              </w:rPr>
              <w:t>병기</w:t>
            </w:r>
          </w:p>
        </w:tc>
        <w:tc>
          <w:tcPr>
            <w:tcW w:w="1701" w:type="dxa"/>
          </w:tcPr>
          <w:p w14:paraId="75724322" w14:textId="77777777" w:rsidR="00D93EF8" w:rsidRPr="00521767" w:rsidRDefault="00D93EF8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8.6%</w:t>
            </w:r>
          </w:p>
        </w:tc>
        <w:tc>
          <w:tcPr>
            <w:tcW w:w="1667" w:type="dxa"/>
          </w:tcPr>
          <w:p w14:paraId="3B866883" w14:textId="77777777" w:rsidR="00D93EF8" w:rsidRPr="00521767" w:rsidRDefault="00D93EF8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10.3%</w:t>
            </w:r>
          </w:p>
        </w:tc>
      </w:tr>
      <w:tr w:rsidR="00D93EF8" w:rsidRPr="00521767" w14:paraId="0455C9A2" w14:textId="77777777" w:rsidTr="00521767">
        <w:tc>
          <w:tcPr>
            <w:tcW w:w="993" w:type="dxa"/>
          </w:tcPr>
          <w:p w14:paraId="55D7F783" w14:textId="77777777" w:rsidR="00D93EF8" w:rsidRPr="00521767" w:rsidRDefault="00707587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II </w:t>
            </w:r>
            <w:r w:rsidR="00D93EF8" w:rsidRPr="00521767">
              <w:rPr>
                <w:rFonts w:asciiTheme="majorBidi" w:eastAsia="Gulim" w:hAnsiTheme="majorBidi" w:cstheme="majorBidi"/>
              </w:rPr>
              <w:t>병기</w:t>
            </w:r>
          </w:p>
        </w:tc>
        <w:tc>
          <w:tcPr>
            <w:tcW w:w="1701" w:type="dxa"/>
          </w:tcPr>
          <w:p w14:paraId="593F5034" w14:textId="77777777" w:rsidR="00D93EF8" w:rsidRPr="00521767" w:rsidRDefault="00D93EF8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14.1%</w:t>
            </w:r>
          </w:p>
        </w:tc>
        <w:tc>
          <w:tcPr>
            <w:tcW w:w="1667" w:type="dxa"/>
          </w:tcPr>
          <w:p w14:paraId="6CF4BF24" w14:textId="77777777" w:rsidR="00D93EF8" w:rsidRPr="00521767" w:rsidRDefault="00D93EF8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15.7%</w:t>
            </w:r>
          </w:p>
        </w:tc>
      </w:tr>
      <w:tr w:rsidR="00D93EF8" w:rsidRPr="00521767" w14:paraId="158D3E54" w14:textId="77777777" w:rsidTr="00521767">
        <w:tc>
          <w:tcPr>
            <w:tcW w:w="993" w:type="dxa"/>
          </w:tcPr>
          <w:p w14:paraId="6A250193" w14:textId="77777777" w:rsidR="00D93EF8" w:rsidRPr="00521767" w:rsidRDefault="00707587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III</w:t>
            </w:r>
            <w:r w:rsidR="00D93EF8" w:rsidRPr="00521767">
              <w:rPr>
                <w:rFonts w:asciiTheme="majorBidi" w:eastAsia="Gulim" w:hAnsiTheme="majorBidi" w:cstheme="majorBidi"/>
              </w:rPr>
              <w:t>병기</w:t>
            </w:r>
          </w:p>
        </w:tc>
        <w:tc>
          <w:tcPr>
            <w:tcW w:w="1701" w:type="dxa"/>
          </w:tcPr>
          <w:p w14:paraId="28BA474F" w14:textId="77777777" w:rsidR="00D93EF8" w:rsidRPr="00521767" w:rsidRDefault="00D93EF8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9.7%</w:t>
            </w:r>
          </w:p>
        </w:tc>
        <w:tc>
          <w:tcPr>
            <w:tcW w:w="1667" w:type="dxa"/>
          </w:tcPr>
          <w:p w14:paraId="0D4E728D" w14:textId="77777777" w:rsidR="00D93EF8" w:rsidRPr="00521767" w:rsidRDefault="00D93EF8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9.7%</w:t>
            </w:r>
          </w:p>
        </w:tc>
      </w:tr>
      <w:tr w:rsidR="00D93EF8" w:rsidRPr="00521767" w14:paraId="639A4EFD" w14:textId="77777777" w:rsidTr="00521767">
        <w:tc>
          <w:tcPr>
            <w:tcW w:w="993" w:type="dxa"/>
          </w:tcPr>
          <w:p w14:paraId="669CCB58" w14:textId="77777777" w:rsidR="00D93EF8" w:rsidRPr="00521767" w:rsidRDefault="00707587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IV</w:t>
            </w:r>
            <w:r w:rsidR="00D93EF8" w:rsidRPr="00521767">
              <w:rPr>
                <w:rFonts w:asciiTheme="majorBidi" w:eastAsia="Gulim" w:hAnsiTheme="majorBidi" w:cstheme="majorBidi"/>
              </w:rPr>
              <w:t>병기</w:t>
            </w:r>
          </w:p>
        </w:tc>
        <w:tc>
          <w:tcPr>
            <w:tcW w:w="1701" w:type="dxa"/>
          </w:tcPr>
          <w:p w14:paraId="2831DCF7" w14:textId="77777777" w:rsidR="00D93EF8" w:rsidRPr="00521767" w:rsidRDefault="00D93EF8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9.7%</w:t>
            </w:r>
          </w:p>
        </w:tc>
        <w:tc>
          <w:tcPr>
            <w:tcW w:w="1667" w:type="dxa"/>
          </w:tcPr>
          <w:p w14:paraId="1BF6BC16" w14:textId="77777777" w:rsidR="00D93EF8" w:rsidRPr="00521767" w:rsidRDefault="00D93EF8" w:rsidP="00521767">
            <w:pPr>
              <w:shd w:val="clear" w:color="auto" w:fill="FFFFFF" w:themeFill="background1"/>
              <w:tabs>
                <w:tab w:val="left" w:pos="284"/>
                <w:tab w:val="left" w:pos="426"/>
              </w:tabs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9.8%</w:t>
            </w:r>
          </w:p>
        </w:tc>
      </w:tr>
    </w:tbl>
    <w:p w14:paraId="31D52630" w14:textId="77777777" w:rsidR="00D93EF8" w:rsidRPr="00521767" w:rsidRDefault="00D93EF8" w:rsidP="00E826C1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병기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환자의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비중이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높은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이유</w:t>
      </w:r>
      <w:r w:rsidR="00DA3B47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(15</w:t>
      </w:r>
      <w:r w:rsidRPr="00521767">
        <w:rPr>
          <w:rFonts w:asciiTheme="majorBidi" w:eastAsia="Gulim" w:hAnsiTheme="majorBidi" w:cstheme="majorBidi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="00DA3B47" w:rsidRPr="00521767">
        <w:rPr>
          <w:rFonts w:asciiTheme="majorBidi" w:eastAsia="Gulim" w:hAnsiTheme="majorBidi" w:cstheme="majorBidi"/>
        </w:rPr>
        <w:t>미만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아동</w:t>
      </w:r>
      <w:r w:rsidR="00DA3B47" w:rsidRPr="00521767">
        <w:rPr>
          <w:rFonts w:asciiTheme="majorBidi" w:eastAsia="Gulim" w:hAnsiTheme="majorBidi" w:cstheme="majorBidi"/>
        </w:rPr>
        <w:t>:</w:t>
      </w:r>
      <w:r w:rsidRPr="00521767">
        <w:rPr>
          <w:rFonts w:asciiTheme="majorBidi" w:eastAsia="Gulim" w:hAnsiTheme="majorBidi" w:cstheme="majorBidi"/>
        </w:rPr>
        <w:t xml:space="preserve"> 58.0%, 18</w:t>
      </w:r>
      <w:r w:rsidRPr="00521767">
        <w:rPr>
          <w:rFonts w:asciiTheme="majorBidi" w:eastAsia="Gulim" w:hAnsiTheme="majorBidi" w:cstheme="majorBidi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="00DA3B47" w:rsidRPr="00521767">
        <w:rPr>
          <w:rFonts w:asciiTheme="majorBidi" w:eastAsia="Gulim" w:hAnsiTheme="majorBidi" w:cstheme="majorBidi"/>
        </w:rPr>
        <w:t>미만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미성년자</w:t>
      </w:r>
      <w:r w:rsidR="00DA3B47" w:rsidRPr="00521767">
        <w:rPr>
          <w:rFonts w:asciiTheme="majorBidi" w:eastAsia="Gulim" w:hAnsiTheme="majorBidi" w:cstheme="majorBidi"/>
        </w:rPr>
        <w:t>:</w:t>
      </w:r>
      <w:r w:rsidRPr="00521767">
        <w:rPr>
          <w:rFonts w:asciiTheme="majorBidi" w:eastAsia="Gulim" w:hAnsiTheme="majorBidi" w:cstheme="majorBidi"/>
        </w:rPr>
        <w:t xml:space="preserve"> 54.4%)</w:t>
      </w:r>
      <w:r w:rsidRPr="00521767">
        <w:rPr>
          <w:rFonts w:asciiTheme="majorBidi" w:eastAsia="Gulim" w:hAnsiTheme="majorBidi" w:cstheme="majorBidi"/>
        </w:rPr>
        <w:t>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절반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정도는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조혈장기</w:t>
      </w:r>
      <w:r w:rsidR="009A4740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증식증이기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때문이다</w:t>
      </w:r>
      <w:r w:rsidRPr="00521767">
        <w:rPr>
          <w:rFonts w:asciiTheme="majorBidi" w:eastAsia="Gulim" w:hAnsiTheme="majorBidi" w:cstheme="majorBidi"/>
        </w:rPr>
        <w:t xml:space="preserve">.  </w:t>
      </w:r>
    </w:p>
    <w:p w14:paraId="5926D6F4" w14:textId="77777777" w:rsidR="00DA3B47" w:rsidRPr="00521767" w:rsidRDefault="00DA3B47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</w:p>
    <w:p w14:paraId="42112E79" w14:textId="77777777" w:rsidR="001F7925" w:rsidRPr="00521767" w:rsidRDefault="001F7925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►</w:t>
      </w:r>
      <w:r w:rsidR="00D93EF8" w:rsidRPr="00521767">
        <w:rPr>
          <w:rFonts w:asciiTheme="majorBidi" w:eastAsia="Gulim" w:hAnsiTheme="majorBidi" w:cstheme="majorBidi"/>
        </w:rPr>
        <w:t>2016</w:t>
      </w:r>
      <w:r w:rsidR="00D93EF8" w:rsidRPr="00521767">
        <w:rPr>
          <w:rFonts w:asciiTheme="majorBidi" w:eastAsia="Gulim" w:hAnsiTheme="majorBidi" w:cstheme="majorBidi"/>
        </w:rPr>
        <w:t>년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>암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>센터에서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>치료를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>받</w:t>
      </w:r>
      <w:r w:rsidRPr="00521767">
        <w:rPr>
          <w:rFonts w:asciiTheme="majorBidi" w:eastAsia="Gulim" w:hAnsiTheme="majorBidi" w:cstheme="majorBidi"/>
        </w:rPr>
        <w:t>았던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Pr="00521767">
        <w:rPr>
          <w:rFonts w:asciiTheme="majorBidi" w:eastAsia="Gulim" w:hAnsiTheme="majorBidi" w:cstheme="majorBidi"/>
        </w:rPr>
        <w:t>:</w:t>
      </w:r>
    </w:p>
    <w:p w14:paraId="2830BE03" w14:textId="4E41D352" w:rsidR="001F7925" w:rsidRPr="00521767" w:rsidRDefault="001F7925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D93EF8" w:rsidRPr="00521767">
        <w:rPr>
          <w:rFonts w:asciiTheme="majorBidi" w:eastAsia="Gulim" w:hAnsiTheme="majorBidi" w:cstheme="majorBidi"/>
        </w:rPr>
        <w:t>0~14</w:t>
      </w:r>
      <w:r w:rsidR="00D93EF8" w:rsidRPr="00521767">
        <w:rPr>
          <w:rFonts w:asciiTheme="majorBidi" w:eastAsia="Gulim" w:hAnsiTheme="majorBidi" w:cstheme="majorBidi"/>
        </w:rPr>
        <w:t>세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: </w:t>
      </w:r>
      <w:r w:rsidR="00D93EF8" w:rsidRPr="00521767">
        <w:rPr>
          <w:rFonts w:asciiTheme="majorBidi" w:eastAsia="Gulim" w:hAnsiTheme="majorBidi" w:cstheme="majorBidi"/>
        </w:rPr>
        <w:t>19,136</w:t>
      </w:r>
      <w:r w:rsidR="00D93EF8" w:rsidRPr="00521767">
        <w:rPr>
          <w:rFonts w:asciiTheme="majorBidi" w:eastAsia="Gulim" w:hAnsiTheme="majorBidi" w:cstheme="majorBidi"/>
        </w:rPr>
        <w:t>명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 xml:space="preserve">(2006: 12,405, 54% </w:t>
      </w:r>
      <w:r w:rsidR="00D93EF8" w:rsidRPr="00521767">
        <w:rPr>
          <w:rFonts w:asciiTheme="majorBidi" w:eastAsia="Gulim" w:hAnsiTheme="majorBidi" w:cstheme="majorBidi"/>
        </w:rPr>
        <w:t>증가</w:t>
      </w:r>
      <w:r w:rsidR="00D93EF8" w:rsidRPr="00521767">
        <w:rPr>
          <w:rFonts w:asciiTheme="majorBidi" w:eastAsia="Gulim" w:hAnsiTheme="majorBidi" w:cstheme="majorBidi"/>
        </w:rPr>
        <w:t>)</w:t>
      </w:r>
    </w:p>
    <w:p w14:paraId="70F63BB3" w14:textId="77777777" w:rsidR="001F7925" w:rsidRPr="00521767" w:rsidRDefault="001F7925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D93EF8" w:rsidRPr="00521767">
        <w:rPr>
          <w:rFonts w:asciiTheme="majorBidi" w:eastAsia="Gulim" w:hAnsiTheme="majorBidi" w:cstheme="majorBidi"/>
        </w:rPr>
        <w:t>0~17</w:t>
      </w:r>
      <w:r w:rsidR="00D93EF8" w:rsidRPr="00521767">
        <w:rPr>
          <w:rFonts w:asciiTheme="majorBidi" w:eastAsia="Gulim" w:hAnsiTheme="majorBidi" w:cstheme="majorBidi"/>
        </w:rPr>
        <w:t>세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>:</w:t>
      </w:r>
      <w:r w:rsidR="00D93EF8" w:rsidRPr="00521767">
        <w:rPr>
          <w:rFonts w:asciiTheme="majorBidi" w:eastAsia="Gulim" w:hAnsiTheme="majorBidi" w:cstheme="majorBidi"/>
        </w:rPr>
        <w:t xml:space="preserve"> 24,207</w:t>
      </w:r>
      <w:r w:rsidR="00D93EF8" w:rsidRPr="00521767">
        <w:rPr>
          <w:rFonts w:asciiTheme="majorBidi" w:eastAsia="Gulim" w:hAnsiTheme="majorBidi" w:cstheme="majorBidi"/>
        </w:rPr>
        <w:t>명</w:t>
      </w:r>
    </w:p>
    <w:p w14:paraId="315D2E3A" w14:textId="77777777" w:rsidR="001F7925" w:rsidRPr="00521767" w:rsidRDefault="001F7925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►</w:t>
      </w:r>
      <w:r w:rsidR="00D22C2D" w:rsidRPr="00521767">
        <w:rPr>
          <w:rFonts w:asciiTheme="majorBidi" w:eastAsia="Gulim" w:hAnsiTheme="majorBidi" w:cstheme="majorBidi"/>
        </w:rPr>
        <w:t>2016</w:t>
      </w:r>
      <w:r w:rsidR="00D22C2D" w:rsidRPr="00521767">
        <w:rPr>
          <w:rFonts w:asciiTheme="majorBidi" w:eastAsia="Gulim" w:hAnsiTheme="majorBidi" w:cstheme="majorBidi"/>
        </w:rPr>
        <w:t>년</w:t>
      </w:r>
      <w:r w:rsidR="00D22C2D" w:rsidRPr="00521767">
        <w:rPr>
          <w:rFonts w:asciiTheme="majorBidi" w:eastAsia="Gulim" w:hAnsiTheme="majorBidi" w:cstheme="majorBidi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>15</w:t>
      </w:r>
      <w:r w:rsidR="00D93EF8" w:rsidRPr="00521767">
        <w:rPr>
          <w:rFonts w:asciiTheme="majorBidi" w:eastAsia="Gulim" w:hAnsiTheme="majorBidi" w:cstheme="majorBidi"/>
        </w:rPr>
        <w:t>세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미만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>아동</w:t>
      </w:r>
      <w:r w:rsidRPr="00521767">
        <w:rPr>
          <w:rFonts w:asciiTheme="majorBidi" w:eastAsia="Gulim" w:hAnsiTheme="majorBidi" w:cstheme="majorBidi"/>
        </w:rPr>
        <w:t>의</w:t>
      </w:r>
      <w:r w:rsidR="00D22C2D" w:rsidRPr="00521767">
        <w:rPr>
          <w:rFonts w:asciiTheme="majorBidi" w:eastAsia="Gulim" w:hAnsiTheme="majorBidi" w:cstheme="majorBidi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>악성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="00D93EF8" w:rsidRPr="00521767">
        <w:rPr>
          <w:rFonts w:asciiTheme="majorBidi" w:eastAsia="Gulim" w:hAnsiTheme="majorBidi" w:cstheme="majorBidi"/>
        </w:rPr>
        <w:t>종양</w:t>
      </w:r>
      <w:r w:rsidR="00D93EF8" w:rsidRPr="00521767">
        <w:rPr>
          <w:rFonts w:asciiTheme="majorBidi" w:eastAsia="Gulim" w:hAnsiTheme="majorBidi" w:cstheme="majorBidi"/>
        </w:rPr>
        <w:t xml:space="preserve"> </w:t>
      </w:r>
      <w:r w:rsidR="00062946" w:rsidRPr="00521767">
        <w:rPr>
          <w:rFonts w:asciiTheme="majorBidi" w:eastAsia="Gulim" w:hAnsiTheme="majorBidi" w:cstheme="majorBidi"/>
        </w:rPr>
        <w:t>발병률</w:t>
      </w:r>
      <w:r w:rsidR="00D22C2D" w:rsidRPr="00521767">
        <w:rPr>
          <w:rFonts w:asciiTheme="majorBidi" w:eastAsia="Gulim" w:hAnsiTheme="majorBidi" w:cstheme="majorBidi"/>
        </w:rPr>
        <w:t>은</w:t>
      </w:r>
      <w:r w:rsidR="00D22C2D" w:rsidRPr="00521767">
        <w:rPr>
          <w:rFonts w:asciiTheme="majorBidi" w:eastAsia="Gulim" w:hAnsiTheme="majorBidi" w:cstheme="majorBidi"/>
        </w:rPr>
        <w:t xml:space="preserve"> 10</w:t>
      </w:r>
      <w:r w:rsidR="00D22C2D" w:rsidRPr="00521767">
        <w:rPr>
          <w:rFonts w:asciiTheme="majorBidi" w:eastAsia="Gulim" w:hAnsiTheme="majorBidi" w:cstheme="majorBidi"/>
        </w:rPr>
        <w:t>만명당</w:t>
      </w:r>
      <w:r w:rsidR="00D22C2D" w:rsidRPr="00521767">
        <w:rPr>
          <w:rFonts w:asciiTheme="majorBidi" w:eastAsia="Gulim" w:hAnsiTheme="majorBidi" w:cstheme="majorBidi"/>
        </w:rPr>
        <w:t xml:space="preserve"> 77.5</w:t>
      </w:r>
      <w:r w:rsidR="00D22C2D" w:rsidRPr="00521767">
        <w:rPr>
          <w:rFonts w:asciiTheme="majorBidi" w:eastAsia="Gulim" w:hAnsiTheme="majorBidi" w:cstheme="majorBidi"/>
        </w:rPr>
        <w:t>명</w:t>
      </w:r>
      <w:r w:rsidR="00D22C2D" w:rsidRPr="00521767">
        <w:rPr>
          <w:rFonts w:asciiTheme="majorBidi" w:eastAsia="Gulim" w:hAnsiTheme="majorBidi" w:cstheme="majorBidi"/>
        </w:rPr>
        <w:t xml:space="preserve">, </w:t>
      </w:r>
      <w:r w:rsidR="00D22C2D" w:rsidRPr="00521767">
        <w:rPr>
          <w:rFonts w:asciiTheme="majorBidi" w:eastAsia="Gulim" w:hAnsiTheme="majorBidi" w:cstheme="majorBidi"/>
        </w:rPr>
        <w:t>이는</w:t>
      </w:r>
      <w:r w:rsidR="00D22C2D" w:rsidRPr="00521767">
        <w:rPr>
          <w:rFonts w:asciiTheme="majorBidi" w:eastAsia="Gulim" w:hAnsiTheme="majorBidi" w:cstheme="majorBidi"/>
        </w:rPr>
        <w:t xml:space="preserve"> 2006</w:t>
      </w:r>
      <w:r w:rsidR="00D22C2D" w:rsidRPr="00521767">
        <w:rPr>
          <w:rFonts w:asciiTheme="majorBidi" w:eastAsia="Gulim" w:hAnsiTheme="majorBidi" w:cstheme="majorBidi"/>
        </w:rPr>
        <w:t>년</w:t>
      </w:r>
      <w:r w:rsidR="00D22C2D" w:rsidRPr="00521767">
        <w:rPr>
          <w:rFonts w:asciiTheme="majorBidi" w:eastAsia="Gulim" w:hAnsiTheme="majorBidi" w:cstheme="majorBidi"/>
        </w:rPr>
        <w:t xml:space="preserve"> </w:t>
      </w:r>
      <w:r w:rsidR="00D22C2D" w:rsidRPr="00521767">
        <w:rPr>
          <w:rFonts w:asciiTheme="majorBidi" w:eastAsia="Gulim" w:hAnsiTheme="majorBidi" w:cstheme="majorBidi"/>
        </w:rPr>
        <w:t>대비</w:t>
      </w:r>
      <w:r w:rsidR="00D22C2D" w:rsidRPr="00521767">
        <w:rPr>
          <w:rFonts w:asciiTheme="majorBidi" w:eastAsia="Gulim" w:hAnsiTheme="majorBidi" w:cstheme="majorBidi"/>
        </w:rPr>
        <w:t>(10</w:t>
      </w:r>
      <w:r w:rsidR="00D22C2D" w:rsidRPr="00521767">
        <w:rPr>
          <w:rFonts w:asciiTheme="majorBidi" w:eastAsia="Gulim" w:hAnsiTheme="majorBidi" w:cstheme="majorBidi"/>
        </w:rPr>
        <w:t>만명당</w:t>
      </w:r>
      <w:r w:rsidR="00D22C2D" w:rsidRPr="00521767">
        <w:rPr>
          <w:rFonts w:asciiTheme="majorBidi" w:eastAsia="Gulim" w:hAnsiTheme="majorBidi" w:cstheme="majorBidi"/>
        </w:rPr>
        <w:t xml:space="preserve"> 58.8</w:t>
      </w:r>
      <w:r w:rsidR="00D22C2D" w:rsidRPr="00521767">
        <w:rPr>
          <w:rFonts w:asciiTheme="majorBidi" w:eastAsia="Gulim" w:hAnsiTheme="majorBidi" w:cstheme="majorBidi"/>
        </w:rPr>
        <w:t>명</w:t>
      </w:r>
      <w:r w:rsidR="00D22C2D" w:rsidRPr="00521767">
        <w:rPr>
          <w:rFonts w:asciiTheme="majorBidi" w:eastAsia="Gulim" w:hAnsiTheme="majorBidi" w:cstheme="majorBidi"/>
        </w:rPr>
        <w:t xml:space="preserve">) 31.6% </w:t>
      </w:r>
      <w:r w:rsidR="00D22C2D" w:rsidRPr="00521767">
        <w:rPr>
          <w:rFonts w:asciiTheme="majorBidi" w:eastAsia="Gulim" w:hAnsiTheme="majorBidi" w:cstheme="majorBidi"/>
        </w:rPr>
        <w:t>높은</w:t>
      </w:r>
      <w:r w:rsidR="00D22C2D" w:rsidRPr="00521767">
        <w:rPr>
          <w:rFonts w:asciiTheme="majorBidi" w:eastAsia="Gulim" w:hAnsiTheme="majorBidi" w:cstheme="majorBidi"/>
        </w:rPr>
        <w:t xml:space="preserve"> </w:t>
      </w:r>
      <w:r w:rsidR="00D22C2D" w:rsidRPr="00521767">
        <w:rPr>
          <w:rFonts w:asciiTheme="majorBidi" w:eastAsia="Gulim" w:hAnsiTheme="majorBidi" w:cstheme="majorBidi"/>
        </w:rPr>
        <w:t>수준이다</w:t>
      </w:r>
      <w:r w:rsidR="00D22C2D" w:rsidRPr="00521767">
        <w:rPr>
          <w:rFonts w:asciiTheme="majorBidi" w:eastAsia="Gulim" w:hAnsiTheme="majorBidi" w:cstheme="majorBidi"/>
        </w:rPr>
        <w:t>.</w:t>
      </w:r>
    </w:p>
    <w:p w14:paraId="5EC325A2" w14:textId="77777777" w:rsidR="001F7925" w:rsidRPr="00521767" w:rsidRDefault="001F7925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142ADC" w:rsidRPr="00521767">
        <w:rPr>
          <w:rFonts w:asciiTheme="majorBidi" w:eastAsia="Gulim" w:hAnsiTheme="majorBidi" w:cstheme="majorBidi"/>
        </w:rPr>
        <w:t>0~17</w:t>
      </w:r>
      <w:r w:rsidR="00142ADC" w:rsidRPr="00521767">
        <w:rPr>
          <w:rFonts w:asciiTheme="majorBidi" w:eastAsia="Gulim" w:hAnsiTheme="majorBidi" w:cstheme="majorBidi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미만</w:t>
      </w:r>
      <w:r w:rsidR="00142ADC" w:rsidRPr="00521767">
        <w:rPr>
          <w:rFonts w:asciiTheme="majorBidi" w:eastAsia="Gulim" w:hAnsiTheme="majorBidi" w:cstheme="majorBidi"/>
        </w:rPr>
        <w:t xml:space="preserve"> </w:t>
      </w:r>
      <w:r w:rsidR="00142ADC" w:rsidRPr="00521767">
        <w:rPr>
          <w:rFonts w:asciiTheme="majorBidi" w:eastAsia="Gulim" w:hAnsiTheme="majorBidi" w:cstheme="majorBidi"/>
        </w:rPr>
        <w:t>아동</w:t>
      </w:r>
      <w:r w:rsidRPr="00521767">
        <w:rPr>
          <w:rFonts w:asciiTheme="majorBidi" w:eastAsia="Gulim" w:hAnsiTheme="majorBidi" w:cstheme="majorBidi"/>
        </w:rPr>
        <w:t>의</w:t>
      </w:r>
      <w:r w:rsidR="00142ADC" w:rsidRPr="00521767">
        <w:rPr>
          <w:rFonts w:asciiTheme="majorBidi" w:eastAsia="Gulim" w:hAnsiTheme="majorBidi" w:cstheme="majorBidi"/>
        </w:rPr>
        <w:t xml:space="preserve"> </w:t>
      </w:r>
      <w:r w:rsidR="00142ADC" w:rsidRPr="00521767">
        <w:rPr>
          <w:rFonts w:asciiTheme="majorBidi" w:eastAsia="Gulim" w:hAnsiTheme="majorBidi" w:cstheme="majorBidi"/>
        </w:rPr>
        <w:t>악성</w:t>
      </w:r>
      <w:r w:rsidR="00142ADC" w:rsidRPr="00521767">
        <w:rPr>
          <w:rFonts w:asciiTheme="majorBidi" w:eastAsia="Gulim" w:hAnsiTheme="majorBidi" w:cstheme="majorBidi"/>
        </w:rPr>
        <w:t xml:space="preserve"> </w:t>
      </w:r>
      <w:r w:rsidR="00142ADC" w:rsidRPr="00521767">
        <w:rPr>
          <w:rFonts w:asciiTheme="majorBidi" w:eastAsia="Gulim" w:hAnsiTheme="majorBidi" w:cstheme="majorBidi"/>
        </w:rPr>
        <w:t>종양</w:t>
      </w:r>
      <w:r w:rsidR="00062946" w:rsidRPr="00521767">
        <w:rPr>
          <w:rFonts w:asciiTheme="majorBidi" w:eastAsia="Gulim" w:hAnsiTheme="majorBidi" w:cstheme="majorBidi"/>
        </w:rPr>
        <w:t>발병률</w:t>
      </w:r>
      <w:r w:rsidRPr="00521767">
        <w:rPr>
          <w:rFonts w:asciiTheme="majorBidi" w:eastAsia="Gulim" w:hAnsiTheme="majorBidi" w:cstheme="majorBidi"/>
        </w:rPr>
        <w:t xml:space="preserve">: </w:t>
      </w:r>
      <w:r w:rsidR="00142ADC" w:rsidRPr="00521767">
        <w:rPr>
          <w:rFonts w:asciiTheme="majorBidi" w:eastAsia="Gulim" w:hAnsiTheme="majorBidi" w:cstheme="majorBidi"/>
        </w:rPr>
        <w:t>10</w:t>
      </w:r>
      <w:r w:rsidR="00142ADC" w:rsidRPr="00521767">
        <w:rPr>
          <w:rFonts w:asciiTheme="majorBidi" w:eastAsia="Gulim" w:hAnsiTheme="majorBidi" w:cstheme="majorBidi"/>
        </w:rPr>
        <w:t>만명당</w:t>
      </w:r>
      <w:r w:rsidR="00142ADC" w:rsidRPr="00521767">
        <w:rPr>
          <w:rFonts w:asciiTheme="majorBidi" w:eastAsia="Gulim" w:hAnsiTheme="majorBidi" w:cstheme="majorBidi"/>
        </w:rPr>
        <w:t xml:space="preserve"> 84.4</w:t>
      </w:r>
      <w:r w:rsidR="00142ADC" w:rsidRPr="00521767">
        <w:rPr>
          <w:rFonts w:asciiTheme="majorBidi" w:eastAsia="Gulim" w:hAnsiTheme="majorBidi" w:cstheme="majorBidi"/>
        </w:rPr>
        <w:t>명</w:t>
      </w:r>
    </w:p>
    <w:p w14:paraId="7F87AB63" w14:textId="77777777" w:rsidR="00A92248" w:rsidRPr="00521767" w:rsidRDefault="00142ADC" w:rsidP="00E826C1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아동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환자는</w:t>
      </w:r>
      <w:r w:rsidRPr="00521767">
        <w:rPr>
          <w:rFonts w:asciiTheme="majorBidi" w:eastAsia="Gulim" w:hAnsiTheme="majorBidi" w:cstheme="majorBidi"/>
        </w:rPr>
        <w:t xml:space="preserve"> 18</w:t>
      </w:r>
      <w:r w:rsidRPr="00521767">
        <w:rPr>
          <w:rFonts w:asciiTheme="majorBidi" w:eastAsia="Gulim" w:hAnsiTheme="majorBidi" w:cstheme="majorBidi"/>
        </w:rPr>
        <w:t>세에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도달하는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연도까지</w:t>
      </w:r>
      <w:r w:rsidR="00A92248" w:rsidRPr="00521767">
        <w:rPr>
          <w:rFonts w:asciiTheme="majorBidi" w:eastAsia="Gulim" w:hAnsiTheme="majorBidi" w:cstheme="majorBidi"/>
        </w:rPr>
        <w:t xml:space="preserve"> </w:t>
      </w:r>
      <w:r w:rsidR="001F7925" w:rsidRPr="00521767">
        <w:rPr>
          <w:rFonts w:asciiTheme="majorBidi" w:eastAsia="Gulim" w:hAnsiTheme="majorBidi" w:cstheme="majorBidi"/>
        </w:rPr>
        <w:t>종양전문의사로부터</w:t>
      </w:r>
      <w:r w:rsidR="001F7925" w:rsidRPr="00521767">
        <w:rPr>
          <w:rFonts w:asciiTheme="majorBidi" w:eastAsia="Gulim" w:hAnsiTheme="majorBidi" w:cstheme="majorBidi"/>
        </w:rPr>
        <w:t xml:space="preserve"> </w:t>
      </w:r>
      <w:r w:rsidR="00A92248" w:rsidRPr="00521767">
        <w:rPr>
          <w:rFonts w:asciiTheme="majorBidi" w:eastAsia="Gulim" w:hAnsiTheme="majorBidi" w:cstheme="majorBidi"/>
        </w:rPr>
        <w:t>경과</w:t>
      </w:r>
      <w:r w:rsidR="00A92248" w:rsidRPr="00521767">
        <w:rPr>
          <w:rFonts w:asciiTheme="majorBidi" w:eastAsia="Gulim" w:hAnsiTheme="majorBidi" w:cstheme="majorBidi"/>
        </w:rPr>
        <w:t xml:space="preserve"> </w:t>
      </w:r>
      <w:r w:rsidR="00A92248" w:rsidRPr="00521767">
        <w:rPr>
          <w:rFonts w:asciiTheme="majorBidi" w:eastAsia="Gulim" w:hAnsiTheme="majorBidi" w:cstheme="majorBidi"/>
        </w:rPr>
        <w:t>관찰</w:t>
      </w:r>
      <w:r w:rsidR="001F7925" w:rsidRPr="00521767">
        <w:rPr>
          <w:rFonts w:asciiTheme="majorBidi" w:eastAsia="Gulim" w:hAnsiTheme="majorBidi" w:cstheme="majorBidi"/>
        </w:rPr>
        <w:t>받고</w:t>
      </w:r>
      <w:r w:rsidR="001F7925" w:rsidRPr="00521767">
        <w:rPr>
          <w:rFonts w:asciiTheme="majorBidi" w:eastAsia="Gulim" w:hAnsiTheme="majorBidi" w:cstheme="majorBidi"/>
        </w:rPr>
        <w:t xml:space="preserve"> </w:t>
      </w:r>
      <w:r w:rsidR="00A92248" w:rsidRPr="00521767">
        <w:rPr>
          <w:rFonts w:asciiTheme="majorBidi" w:eastAsia="Gulim" w:hAnsiTheme="majorBidi" w:cstheme="majorBidi"/>
        </w:rPr>
        <w:t>그</w:t>
      </w:r>
      <w:r w:rsidR="00A92248" w:rsidRPr="00521767">
        <w:rPr>
          <w:rFonts w:asciiTheme="majorBidi" w:eastAsia="Gulim" w:hAnsiTheme="majorBidi" w:cstheme="majorBidi"/>
        </w:rPr>
        <w:t xml:space="preserve"> </w:t>
      </w:r>
      <w:r w:rsidR="00A92248" w:rsidRPr="00521767">
        <w:rPr>
          <w:rFonts w:asciiTheme="majorBidi" w:eastAsia="Gulim" w:hAnsiTheme="majorBidi" w:cstheme="majorBidi"/>
        </w:rPr>
        <w:t>후</w:t>
      </w:r>
      <w:r w:rsidR="00A92248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성인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A92248" w:rsidRPr="00521767">
        <w:rPr>
          <w:rFonts w:asciiTheme="majorBidi" w:eastAsia="Gulim" w:hAnsiTheme="majorBidi" w:cstheme="majorBidi"/>
        </w:rPr>
        <w:t>암</w:t>
      </w:r>
      <w:r w:rsidR="00A92248" w:rsidRPr="00521767">
        <w:rPr>
          <w:rFonts w:asciiTheme="majorBidi" w:eastAsia="Gulim" w:hAnsiTheme="majorBidi" w:cstheme="majorBidi"/>
        </w:rPr>
        <w:t xml:space="preserve"> </w:t>
      </w:r>
      <w:r w:rsidR="00A92248" w:rsidRPr="00521767">
        <w:rPr>
          <w:rFonts w:asciiTheme="majorBidi" w:eastAsia="Gulim" w:hAnsiTheme="majorBidi" w:cstheme="majorBidi"/>
        </w:rPr>
        <w:t>환자</w:t>
      </w:r>
      <w:r w:rsidR="00A92248" w:rsidRPr="00521767">
        <w:rPr>
          <w:rFonts w:asciiTheme="majorBidi" w:eastAsia="Gulim" w:hAnsiTheme="majorBidi" w:cstheme="majorBidi"/>
        </w:rPr>
        <w:t xml:space="preserve"> </w:t>
      </w:r>
      <w:r w:rsidR="00A92248" w:rsidRPr="00521767">
        <w:rPr>
          <w:rFonts w:asciiTheme="majorBidi" w:eastAsia="Gulim" w:hAnsiTheme="majorBidi" w:cstheme="majorBidi"/>
        </w:rPr>
        <w:t>감시</w:t>
      </w:r>
      <w:r w:rsidR="00A92248" w:rsidRPr="00521767">
        <w:rPr>
          <w:rFonts w:asciiTheme="majorBidi" w:eastAsia="Gulim" w:hAnsiTheme="majorBidi" w:cstheme="majorBidi"/>
        </w:rPr>
        <w:t xml:space="preserve"> </w:t>
      </w:r>
      <w:r w:rsidR="00A92248" w:rsidRPr="00521767">
        <w:rPr>
          <w:rFonts w:asciiTheme="majorBidi" w:eastAsia="Gulim" w:hAnsiTheme="majorBidi" w:cstheme="majorBidi"/>
        </w:rPr>
        <w:t>대상이</w:t>
      </w:r>
      <w:r w:rsidR="00A92248" w:rsidRPr="00521767">
        <w:rPr>
          <w:rFonts w:asciiTheme="majorBidi" w:eastAsia="Gulim" w:hAnsiTheme="majorBidi" w:cstheme="majorBidi"/>
        </w:rPr>
        <w:t xml:space="preserve"> </w:t>
      </w:r>
      <w:r w:rsidR="00A92248" w:rsidRPr="00521767">
        <w:rPr>
          <w:rFonts w:asciiTheme="majorBidi" w:eastAsia="Gulim" w:hAnsiTheme="majorBidi" w:cstheme="majorBidi"/>
        </w:rPr>
        <w:t>된다</w:t>
      </w:r>
      <w:r w:rsidR="000F692A" w:rsidRPr="00521767">
        <w:rPr>
          <w:rFonts w:asciiTheme="majorBidi" w:eastAsia="Gulim" w:hAnsiTheme="majorBidi" w:cstheme="majorBidi"/>
        </w:rPr>
        <w:t>.</w:t>
      </w:r>
    </w:p>
    <w:p w14:paraId="12C6F89E" w14:textId="77777777" w:rsidR="00A92248" w:rsidRPr="00521767" w:rsidRDefault="001F7925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►</w:t>
      </w:r>
      <w:r w:rsidR="00A92248" w:rsidRPr="00521767">
        <w:rPr>
          <w:rFonts w:asciiTheme="majorBidi" w:eastAsia="Gulim" w:hAnsiTheme="majorBidi" w:cstheme="majorBidi"/>
        </w:rPr>
        <w:t>2006~2016</w:t>
      </w:r>
      <w:r w:rsidR="00A92248" w:rsidRPr="00521767">
        <w:rPr>
          <w:rFonts w:asciiTheme="majorBidi" w:eastAsia="Gulim" w:hAnsiTheme="majorBidi" w:cstheme="majorBidi"/>
        </w:rPr>
        <w:t>년간</w:t>
      </w:r>
      <w:r w:rsidR="00A92248" w:rsidRPr="00521767">
        <w:rPr>
          <w:rFonts w:asciiTheme="majorBidi" w:eastAsia="Gulim" w:hAnsiTheme="majorBidi" w:cstheme="majorBidi"/>
        </w:rPr>
        <w:t xml:space="preserve"> 1</w:t>
      </w:r>
      <w:r w:rsidR="00A92248" w:rsidRPr="00521767">
        <w:rPr>
          <w:rFonts w:asciiTheme="majorBidi" w:eastAsia="Gulim" w:hAnsiTheme="majorBidi" w:cstheme="majorBidi"/>
        </w:rPr>
        <w:t>년</w:t>
      </w:r>
      <w:r w:rsidR="00A9224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</w:t>
      </w:r>
      <w:r w:rsidRPr="00521767">
        <w:rPr>
          <w:rFonts w:asciiTheme="majorBidi" w:eastAsia="Gulim" w:hAnsiTheme="majorBidi" w:cstheme="majorBidi"/>
        </w:rPr>
        <w:t>:</w:t>
      </w:r>
    </w:p>
    <w:p w14:paraId="763C7E6A" w14:textId="2598180B" w:rsidR="00A92248" w:rsidRPr="00521767" w:rsidRDefault="00A92248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- 0~14</w:t>
      </w:r>
      <w:r w:rsidRPr="00521767">
        <w:rPr>
          <w:rFonts w:asciiTheme="majorBidi" w:eastAsia="Gulim" w:hAnsiTheme="majorBidi" w:cstheme="majorBidi"/>
        </w:rPr>
        <w:t>세</w:t>
      </w:r>
      <w:r w:rsidR="001F7925" w:rsidRPr="00521767">
        <w:rPr>
          <w:rFonts w:asciiTheme="majorBidi" w:eastAsia="Gulim" w:hAnsiTheme="majorBidi" w:cstheme="majorBidi"/>
        </w:rPr>
        <w:t xml:space="preserve"> </w:t>
      </w:r>
      <w:r w:rsidR="001F7925"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>: 17.2%</w:t>
      </w:r>
      <w:r w:rsidR="00482547" w:rsidRPr="0048254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(2006)</w:t>
      </w:r>
      <w:r w:rsidRPr="00521767">
        <w:rPr>
          <w:rFonts w:asciiTheme="majorBidi" w:eastAsia="Gulim" w:hAnsiTheme="majorBidi" w:cstheme="majorBidi"/>
        </w:rPr>
        <w:t>에서</w:t>
      </w:r>
      <w:r w:rsidRPr="00521767">
        <w:rPr>
          <w:rFonts w:asciiTheme="majorBidi" w:eastAsia="Gulim" w:hAnsiTheme="majorBidi" w:cstheme="majorBidi"/>
        </w:rPr>
        <w:t xml:space="preserve"> 8.8%</w:t>
      </w:r>
      <w:r w:rsidR="00482547" w:rsidRPr="0048254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(2016)</w:t>
      </w:r>
      <w:r w:rsidRPr="00521767">
        <w:rPr>
          <w:rFonts w:asciiTheme="majorBidi" w:eastAsia="Gulim" w:hAnsiTheme="majorBidi" w:cstheme="majorBidi"/>
        </w:rPr>
        <w:t>로</w:t>
      </w:r>
      <w:r w:rsidRPr="00521767">
        <w:rPr>
          <w:rFonts w:asciiTheme="majorBidi" w:eastAsia="Gulim" w:hAnsiTheme="majorBidi" w:cstheme="majorBidi"/>
        </w:rPr>
        <w:t xml:space="preserve"> 48.8% </w:t>
      </w:r>
      <w:r w:rsidRPr="00521767">
        <w:rPr>
          <w:rFonts w:asciiTheme="majorBidi" w:eastAsia="Gulim" w:hAnsiTheme="majorBidi" w:cstheme="majorBidi"/>
        </w:rPr>
        <w:t>감소</w:t>
      </w:r>
      <w:r w:rsidRPr="00521767">
        <w:rPr>
          <w:rFonts w:asciiTheme="majorBidi" w:eastAsia="Gulim" w:hAnsiTheme="majorBidi" w:cstheme="majorBidi"/>
        </w:rPr>
        <w:t>;</w:t>
      </w:r>
    </w:p>
    <w:p w14:paraId="09CAB17B" w14:textId="56DF1990" w:rsidR="00CB46FC" w:rsidRPr="00521767" w:rsidRDefault="00A92248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- 0~17</w:t>
      </w:r>
      <w:r w:rsidRPr="00521767">
        <w:rPr>
          <w:rFonts w:asciiTheme="majorBidi" w:eastAsia="Gulim" w:hAnsiTheme="majorBidi" w:cstheme="majorBidi"/>
        </w:rPr>
        <w:t>세</w:t>
      </w:r>
      <w:r w:rsidR="001F7925" w:rsidRPr="00521767">
        <w:rPr>
          <w:rFonts w:asciiTheme="majorBidi" w:eastAsia="Gulim" w:hAnsiTheme="majorBidi" w:cstheme="majorBidi"/>
        </w:rPr>
        <w:t xml:space="preserve"> </w:t>
      </w:r>
      <w:r w:rsidR="001F7925"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>: 8.8%</w:t>
      </w:r>
      <w:r w:rsidR="00482547" w:rsidRPr="0048254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)</w:t>
      </w:r>
      <w:r w:rsidR="000F692A" w:rsidRPr="00521767">
        <w:rPr>
          <w:rFonts w:asciiTheme="majorBidi" w:eastAsia="Gulim" w:hAnsiTheme="majorBidi" w:cstheme="majorBidi"/>
        </w:rPr>
        <w:t xml:space="preserve">. </w:t>
      </w:r>
    </w:p>
    <w:p w14:paraId="400770A9" w14:textId="47E492A9" w:rsidR="00CB46FC" w:rsidRPr="00521767" w:rsidRDefault="001F7925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►</w:t>
      </w:r>
      <w:r w:rsidR="00C7690E" w:rsidRPr="00521767">
        <w:rPr>
          <w:rFonts w:asciiTheme="majorBidi" w:eastAsia="Gulim" w:hAnsiTheme="majorBidi" w:cstheme="majorBidi"/>
        </w:rPr>
        <w:t>소아</w:t>
      </w:r>
      <w:r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악성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종양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환자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수가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증가하는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이유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중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하나는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소아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장애</w:t>
      </w:r>
      <w:r w:rsidRPr="00521767">
        <w:rPr>
          <w:rFonts w:asciiTheme="majorBidi" w:eastAsia="Gulim" w:hAnsiTheme="majorBidi" w:cstheme="majorBidi"/>
        </w:rPr>
        <w:t>가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증가</w:t>
      </w:r>
      <w:r w:rsidRPr="00521767">
        <w:rPr>
          <w:rFonts w:asciiTheme="majorBidi" w:eastAsia="Gulim" w:hAnsiTheme="majorBidi" w:cstheme="majorBidi"/>
        </w:rPr>
        <w:t>하기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때문이다</w:t>
      </w:r>
      <w:r w:rsidR="00C7690E" w:rsidRPr="00521767">
        <w:rPr>
          <w:rFonts w:asciiTheme="majorBidi" w:eastAsia="Gulim" w:hAnsiTheme="majorBidi" w:cstheme="majorBidi"/>
        </w:rPr>
        <w:t xml:space="preserve">. </w:t>
      </w:r>
      <w:r w:rsidR="00C7690E" w:rsidRPr="00521767">
        <w:rPr>
          <w:rFonts w:asciiTheme="majorBidi" w:eastAsia="Gulim" w:hAnsiTheme="majorBidi" w:cstheme="majorBidi"/>
        </w:rPr>
        <w:t>러시아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노동부에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의하면</w:t>
      </w:r>
      <w:r w:rsidR="00C7690E" w:rsidRPr="00521767">
        <w:rPr>
          <w:rFonts w:asciiTheme="majorBidi" w:eastAsia="Gulim" w:hAnsiTheme="majorBidi" w:cstheme="majorBidi"/>
        </w:rPr>
        <w:t xml:space="preserve">, </w:t>
      </w:r>
      <w:r w:rsidR="00C7690E" w:rsidRPr="00521767">
        <w:rPr>
          <w:rFonts w:asciiTheme="majorBidi" w:eastAsia="Gulim" w:hAnsiTheme="majorBidi" w:cstheme="majorBidi"/>
        </w:rPr>
        <w:t>악성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신생물로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인</w:t>
      </w:r>
      <w:r w:rsidRPr="00521767">
        <w:rPr>
          <w:rFonts w:asciiTheme="majorBidi" w:eastAsia="Gulim" w:hAnsiTheme="majorBidi" w:cstheme="majorBidi"/>
        </w:rPr>
        <w:t>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최초로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장애가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발생한</w:t>
      </w:r>
      <w:r w:rsidR="00C7690E" w:rsidRPr="00521767">
        <w:rPr>
          <w:rFonts w:asciiTheme="majorBidi" w:eastAsia="Gulim" w:hAnsiTheme="majorBidi" w:cstheme="majorBidi"/>
        </w:rPr>
        <w:t xml:space="preserve"> 18</w:t>
      </w:r>
      <w:r w:rsidR="00C7690E" w:rsidRPr="00521767">
        <w:rPr>
          <w:rFonts w:asciiTheme="majorBidi" w:eastAsia="Gulim" w:hAnsiTheme="majorBidi" w:cstheme="majorBidi"/>
        </w:rPr>
        <w:t>세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환자수</w:t>
      </w:r>
      <w:r w:rsidR="00C7690E" w:rsidRPr="00521767">
        <w:rPr>
          <w:rFonts w:asciiTheme="majorBidi" w:eastAsia="Gulim" w:hAnsiTheme="majorBidi" w:cstheme="majorBidi"/>
        </w:rPr>
        <w:t>는</w:t>
      </w:r>
      <w:r w:rsidR="00C7690E" w:rsidRPr="00521767">
        <w:rPr>
          <w:rFonts w:asciiTheme="majorBidi" w:eastAsia="Gulim" w:hAnsiTheme="majorBidi" w:cstheme="majorBidi"/>
        </w:rPr>
        <w:t xml:space="preserve"> 2,892</w:t>
      </w:r>
      <w:r w:rsidR="00C7690E" w:rsidRPr="00521767">
        <w:rPr>
          <w:rFonts w:asciiTheme="majorBidi" w:eastAsia="Gulim" w:hAnsiTheme="majorBidi" w:cstheme="majorBidi"/>
        </w:rPr>
        <w:t>명</w:t>
      </w:r>
      <w:r w:rsidR="00C7690E" w:rsidRPr="00521767">
        <w:rPr>
          <w:rFonts w:asciiTheme="majorBidi" w:eastAsia="Gulim" w:hAnsiTheme="majorBidi" w:cstheme="majorBidi"/>
        </w:rPr>
        <w:t>(2006</w:t>
      </w:r>
      <w:r w:rsidR="00C7690E" w:rsidRPr="00521767">
        <w:rPr>
          <w:rFonts w:asciiTheme="majorBidi" w:eastAsia="Gulim" w:hAnsiTheme="majorBidi" w:cstheme="majorBidi"/>
        </w:rPr>
        <w:t>년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최초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장애가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발생한</w:t>
      </w:r>
      <w:r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전체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소아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중</w:t>
      </w:r>
      <w:r w:rsidR="00C7690E" w:rsidRPr="00521767">
        <w:rPr>
          <w:rFonts w:asciiTheme="majorBidi" w:eastAsia="Gulim" w:hAnsiTheme="majorBidi" w:cstheme="majorBidi"/>
        </w:rPr>
        <w:t xml:space="preserve"> 3.57%)</w:t>
      </w:r>
      <w:r w:rsidR="00C7690E" w:rsidRPr="00521767">
        <w:rPr>
          <w:rFonts w:asciiTheme="majorBidi" w:eastAsia="Gulim" w:hAnsiTheme="majorBidi" w:cstheme="majorBidi"/>
        </w:rPr>
        <w:t>에서</w:t>
      </w:r>
      <w:r w:rsidR="00C7690E" w:rsidRPr="00521767">
        <w:rPr>
          <w:rFonts w:asciiTheme="majorBidi" w:eastAsia="Gulim" w:hAnsiTheme="majorBidi" w:cstheme="majorBidi"/>
        </w:rPr>
        <w:t xml:space="preserve"> 3,505</w:t>
      </w:r>
      <w:r w:rsidR="00C7690E" w:rsidRPr="00521767">
        <w:rPr>
          <w:rFonts w:asciiTheme="majorBidi" w:eastAsia="Gulim" w:hAnsiTheme="majorBidi" w:cstheme="majorBidi"/>
        </w:rPr>
        <w:t>명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(2016</w:t>
      </w:r>
      <w:r w:rsidR="00C7690E" w:rsidRPr="00521767">
        <w:rPr>
          <w:rFonts w:asciiTheme="majorBidi" w:eastAsia="Gulim" w:hAnsiTheme="majorBidi" w:cstheme="majorBidi"/>
        </w:rPr>
        <w:t>년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최초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장애가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전체</w:t>
      </w:r>
      <w:r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소아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중</w:t>
      </w:r>
      <w:r w:rsidR="00C7690E" w:rsidRPr="00521767">
        <w:rPr>
          <w:rFonts w:asciiTheme="majorBidi" w:eastAsia="Gulim" w:hAnsiTheme="majorBidi" w:cstheme="majorBidi"/>
        </w:rPr>
        <w:t xml:space="preserve"> 4.8%)</w:t>
      </w:r>
      <w:r w:rsidR="00C7690E" w:rsidRPr="00521767">
        <w:rPr>
          <w:rFonts w:asciiTheme="majorBidi" w:eastAsia="Gulim" w:hAnsiTheme="majorBidi" w:cstheme="majorBidi"/>
        </w:rPr>
        <w:t>까지</w:t>
      </w:r>
      <w:r w:rsidR="00C7690E" w:rsidRPr="00521767">
        <w:rPr>
          <w:rFonts w:asciiTheme="majorBidi" w:eastAsia="Gulim" w:hAnsiTheme="majorBidi" w:cstheme="majorBidi"/>
        </w:rPr>
        <w:t xml:space="preserve"> </w:t>
      </w:r>
      <w:r w:rsidR="00C7690E" w:rsidRPr="00521767">
        <w:rPr>
          <w:rFonts w:asciiTheme="majorBidi" w:eastAsia="Gulim" w:hAnsiTheme="majorBidi" w:cstheme="majorBidi"/>
        </w:rPr>
        <w:t>증가하였다</w:t>
      </w:r>
      <w:r w:rsidR="00C7690E" w:rsidRPr="00521767">
        <w:rPr>
          <w:rFonts w:asciiTheme="majorBidi" w:eastAsia="Gulim" w:hAnsiTheme="majorBidi" w:cstheme="majorBidi"/>
        </w:rPr>
        <w:t xml:space="preserve">. </w:t>
      </w:r>
    </w:p>
    <w:p w14:paraId="7879C6FA" w14:textId="77777777" w:rsidR="000F692A" w:rsidRPr="00521767" w:rsidRDefault="001F7925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►</w:t>
      </w:r>
      <w:r w:rsidR="00C823D6" w:rsidRPr="00521767">
        <w:rPr>
          <w:rFonts w:asciiTheme="majorBidi" w:eastAsia="Gulim" w:hAnsiTheme="majorBidi" w:cstheme="majorBidi"/>
        </w:rPr>
        <w:t>소아</w:t>
      </w:r>
      <w:r w:rsidR="00C823D6" w:rsidRPr="00521767">
        <w:rPr>
          <w:rFonts w:asciiTheme="majorBidi" w:eastAsia="Gulim" w:hAnsiTheme="majorBidi" w:cstheme="majorBidi"/>
        </w:rPr>
        <w:t xml:space="preserve"> </w:t>
      </w:r>
      <w:r w:rsidR="00C823D6" w:rsidRPr="00521767">
        <w:rPr>
          <w:rFonts w:asciiTheme="majorBidi" w:eastAsia="Gulim" w:hAnsiTheme="majorBidi" w:cstheme="majorBidi"/>
        </w:rPr>
        <w:t>악성</w:t>
      </w:r>
      <w:r w:rsidR="00C823D6" w:rsidRPr="00521767">
        <w:rPr>
          <w:rFonts w:asciiTheme="majorBidi" w:eastAsia="Gulim" w:hAnsiTheme="majorBidi" w:cstheme="majorBidi"/>
        </w:rPr>
        <w:t xml:space="preserve"> </w:t>
      </w:r>
      <w:r w:rsidR="00C823D6" w:rsidRPr="00521767">
        <w:rPr>
          <w:rFonts w:asciiTheme="majorBidi" w:eastAsia="Gulim" w:hAnsiTheme="majorBidi" w:cstheme="majorBidi"/>
        </w:rPr>
        <w:t>종양</w:t>
      </w:r>
      <w:r w:rsidR="00C823D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</w:t>
      </w:r>
      <w:r w:rsidR="00C823D6" w:rsidRPr="00521767">
        <w:rPr>
          <w:rFonts w:asciiTheme="majorBidi" w:eastAsia="Gulim" w:hAnsiTheme="majorBidi" w:cstheme="majorBidi"/>
        </w:rPr>
        <w:t>방을</w:t>
      </w:r>
      <w:r w:rsidR="00C823D6" w:rsidRPr="00521767">
        <w:rPr>
          <w:rFonts w:asciiTheme="majorBidi" w:eastAsia="Gulim" w:hAnsiTheme="majorBidi" w:cstheme="majorBidi"/>
        </w:rPr>
        <w:t xml:space="preserve"> </w:t>
      </w:r>
      <w:r w:rsidR="00C823D6" w:rsidRPr="00521767">
        <w:rPr>
          <w:rFonts w:asciiTheme="majorBidi" w:eastAsia="Gulim" w:hAnsiTheme="majorBidi" w:cstheme="majorBidi"/>
        </w:rPr>
        <w:t>위</w:t>
      </w:r>
      <w:r w:rsidRPr="00521767">
        <w:rPr>
          <w:rFonts w:asciiTheme="majorBidi" w:eastAsia="Gulim" w:hAnsiTheme="majorBidi" w:cstheme="majorBidi"/>
        </w:rPr>
        <w:t>한</w:t>
      </w:r>
      <w:r w:rsidR="00C823D6" w:rsidRPr="00521767">
        <w:rPr>
          <w:rFonts w:asciiTheme="majorBidi" w:eastAsia="Gulim" w:hAnsiTheme="majorBidi" w:cstheme="majorBidi"/>
        </w:rPr>
        <w:t xml:space="preserve"> </w:t>
      </w:r>
      <w:r w:rsidR="00C823D6" w:rsidRPr="00521767">
        <w:rPr>
          <w:rFonts w:asciiTheme="majorBidi" w:eastAsia="Gulim" w:hAnsiTheme="majorBidi" w:cstheme="majorBidi"/>
        </w:rPr>
        <w:t>현대적</w:t>
      </w:r>
      <w:r w:rsidR="00C823D6" w:rsidRPr="00521767">
        <w:rPr>
          <w:rFonts w:asciiTheme="majorBidi" w:eastAsia="Gulim" w:hAnsiTheme="majorBidi" w:cstheme="majorBidi"/>
        </w:rPr>
        <w:t xml:space="preserve"> </w:t>
      </w:r>
      <w:r w:rsidR="00C823D6" w:rsidRPr="00521767">
        <w:rPr>
          <w:rFonts w:asciiTheme="majorBidi" w:eastAsia="Gulim" w:hAnsiTheme="majorBidi" w:cstheme="majorBidi"/>
        </w:rPr>
        <w:t>진단</w:t>
      </w:r>
      <w:r w:rsidR="00C823D6" w:rsidRPr="00521767">
        <w:rPr>
          <w:rFonts w:asciiTheme="majorBidi" w:eastAsia="Gulim" w:hAnsiTheme="majorBidi" w:cstheme="majorBidi"/>
        </w:rPr>
        <w:t xml:space="preserve"> </w:t>
      </w:r>
      <w:r w:rsidR="00C823D6" w:rsidRPr="00521767">
        <w:rPr>
          <w:rFonts w:asciiTheme="majorBidi" w:eastAsia="Gulim" w:hAnsiTheme="majorBidi" w:cstheme="majorBidi"/>
        </w:rPr>
        <w:t>방법을</w:t>
      </w:r>
      <w:r w:rsidR="00C823D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적용</w:t>
      </w:r>
      <w:r w:rsidR="00C823D6" w:rsidRPr="00521767">
        <w:rPr>
          <w:rFonts w:asciiTheme="majorBidi" w:eastAsia="Gulim" w:hAnsiTheme="majorBidi" w:cstheme="majorBidi"/>
        </w:rPr>
        <w:t>한다</w:t>
      </w:r>
      <w:r w:rsidR="000F692A" w:rsidRPr="00521767">
        <w:rPr>
          <w:rFonts w:asciiTheme="majorBidi" w:eastAsia="Gulim" w:hAnsiTheme="majorBidi" w:cstheme="majorBidi"/>
        </w:rPr>
        <w:t>:</w:t>
      </w:r>
    </w:p>
    <w:p w14:paraId="72D35EE0" w14:textId="77777777" w:rsidR="00C823D6" w:rsidRPr="00521767" w:rsidRDefault="00C823D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CT</w:t>
      </w:r>
      <w:r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MRI (</w:t>
      </w:r>
      <w:r w:rsidRPr="00521767">
        <w:rPr>
          <w:rFonts w:asciiTheme="majorBidi" w:eastAsia="Gulim" w:hAnsiTheme="majorBidi" w:cstheme="majorBidi"/>
        </w:rPr>
        <w:t>덩어리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추적</w:t>
      </w:r>
      <w:r w:rsidRPr="00521767">
        <w:rPr>
          <w:rFonts w:asciiTheme="majorBidi" w:eastAsia="Gulim" w:hAnsiTheme="majorBidi" w:cstheme="majorBidi"/>
        </w:rPr>
        <w:t>);</w:t>
      </w:r>
    </w:p>
    <w:p w14:paraId="31EBB388" w14:textId="77777777" w:rsidR="00C823D6" w:rsidRPr="00521767" w:rsidRDefault="00C823D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혈관촬영법과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컴퓨터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혈관촬영법</w:t>
      </w:r>
      <w:r w:rsidRPr="00521767">
        <w:rPr>
          <w:rFonts w:asciiTheme="majorBidi" w:eastAsia="Gulim" w:hAnsiTheme="majorBidi" w:cstheme="majorBidi"/>
        </w:rPr>
        <w:t>;</w:t>
      </w:r>
    </w:p>
    <w:p w14:paraId="3A53417F" w14:textId="77777777" w:rsidR="00C823D6" w:rsidRPr="00521767" w:rsidRDefault="00C823D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 xml:space="preserve">- </w:t>
      </w:r>
      <w:r w:rsidRPr="00521767">
        <w:rPr>
          <w:rFonts w:asciiTheme="majorBidi" w:eastAsia="Gulim" w:hAnsiTheme="majorBidi" w:cstheme="majorBidi"/>
        </w:rPr>
        <w:t>방사성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핵종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방법</w:t>
      </w:r>
      <w:r w:rsidRPr="00521767">
        <w:rPr>
          <w:rFonts w:asciiTheme="majorBidi" w:eastAsia="Gulim" w:hAnsiTheme="majorBidi" w:cstheme="majorBidi"/>
        </w:rPr>
        <w:t>;</w:t>
      </w:r>
    </w:p>
    <w:p w14:paraId="27047DDB" w14:textId="77777777" w:rsidR="00C823D6" w:rsidRPr="00521767" w:rsidRDefault="00C823D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새로운</w:t>
      </w:r>
      <w:r w:rsidRPr="00521767">
        <w:rPr>
          <w:rFonts w:asciiTheme="majorBidi" w:eastAsia="Gulim" w:hAnsiTheme="majorBidi" w:cstheme="majorBidi"/>
        </w:rPr>
        <w:t xml:space="preserve">  </w:t>
      </w:r>
      <w:r w:rsidR="00601D1A" w:rsidRPr="00521767">
        <w:rPr>
          <w:rFonts w:asciiTheme="majorBidi" w:eastAsia="Gulim" w:hAnsiTheme="majorBidi" w:cstheme="majorBidi"/>
        </w:rPr>
        <w:t>형태소</w:t>
      </w:r>
      <w:r w:rsidR="00601D1A" w:rsidRPr="00521767">
        <w:rPr>
          <w:rFonts w:asciiTheme="majorBidi" w:eastAsia="Gulim" w:hAnsiTheme="majorBidi" w:cstheme="majorBidi"/>
        </w:rPr>
        <w:t xml:space="preserve"> </w:t>
      </w:r>
      <w:r w:rsidR="00601D1A" w:rsidRPr="00521767">
        <w:rPr>
          <w:rFonts w:asciiTheme="majorBidi" w:eastAsia="Gulim" w:hAnsiTheme="majorBidi" w:cstheme="majorBidi"/>
        </w:rPr>
        <w:t>분석</w:t>
      </w:r>
      <w:r w:rsidR="00601D1A" w:rsidRPr="00521767">
        <w:rPr>
          <w:rFonts w:asciiTheme="majorBidi" w:eastAsia="Gulim" w:hAnsiTheme="majorBidi" w:cstheme="majorBidi"/>
        </w:rPr>
        <w:t xml:space="preserve"> : </w:t>
      </w:r>
      <w:r w:rsidR="00601D1A" w:rsidRPr="00521767">
        <w:rPr>
          <w:rFonts w:asciiTheme="majorBidi" w:eastAsia="Gulim" w:hAnsiTheme="majorBidi" w:cstheme="majorBidi"/>
        </w:rPr>
        <w:t>면역조직</w:t>
      </w:r>
      <w:r w:rsidR="00601D1A" w:rsidRPr="00521767">
        <w:rPr>
          <w:rFonts w:asciiTheme="majorBidi" w:eastAsia="Gulim" w:hAnsiTheme="majorBidi" w:cstheme="majorBidi"/>
        </w:rPr>
        <w:t xml:space="preserve"> </w:t>
      </w:r>
      <w:r w:rsidR="00601D1A" w:rsidRPr="00521767">
        <w:rPr>
          <w:rFonts w:asciiTheme="majorBidi" w:eastAsia="Gulim" w:hAnsiTheme="majorBidi" w:cstheme="majorBidi"/>
        </w:rPr>
        <w:t>화학과</w:t>
      </w:r>
      <w:r w:rsidR="00601D1A" w:rsidRPr="00521767">
        <w:rPr>
          <w:rFonts w:asciiTheme="majorBidi" w:eastAsia="Gulim" w:hAnsiTheme="majorBidi" w:cstheme="majorBidi"/>
        </w:rPr>
        <w:t xml:space="preserve">  </w:t>
      </w:r>
      <w:r w:rsidR="00601D1A" w:rsidRPr="00521767">
        <w:rPr>
          <w:rFonts w:asciiTheme="majorBidi" w:eastAsia="Gulim" w:hAnsiTheme="majorBidi" w:cstheme="majorBidi"/>
        </w:rPr>
        <w:t>분자유전학적</w:t>
      </w:r>
      <w:r w:rsidR="00601D1A" w:rsidRPr="00521767">
        <w:rPr>
          <w:rFonts w:asciiTheme="majorBidi" w:eastAsia="Gulim" w:hAnsiTheme="majorBidi" w:cstheme="majorBidi"/>
        </w:rPr>
        <w:t xml:space="preserve"> </w:t>
      </w:r>
      <w:r w:rsidR="00601D1A" w:rsidRPr="00521767">
        <w:rPr>
          <w:rFonts w:asciiTheme="majorBidi" w:eastAsia="Gulim" w:hAnsiTheme="majorBidi" w:cstheme="majorBidi"/>
        </w:rPr>
        <w:t>방법</w:t>
      </w:r>
      <w:r w:rsidR="00601D1A" w:rsidRPr="00521767">
        <w:rPr>
          <w:rFonts w:asciiTheme="majorBidi" w:eastAsia="Gulim" w:hAnsiTheme="majorBidi" w:cstheme="majorBidi"/>
        </w:rPr>
        <w:t>;</w:t>
      </w:r>
    </w:p>
    <w:p w14:paraId="725CF06E" w14:textId="77777777" w:rsidR="00601D1A" w:rsidRPr="00521767" w:rsidRDefault="00601D1A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수술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화학요법</w:t>
      </w:r>
      <w:r w:rsidR="001F7925" w:rsidRPr="00521767">
        <w:rPr>
          <w:rFonts w:asciiTheme="majorBidi" w:eastAsia="Gulim" w:hAnsiTheme="majorBidi" w:cstheme="majorBidi"/>
        </w:rPr>
        <w:t>;</w:t>
      </w:r>
    </w:p>
    <w:p w14:paraId="72809CCD" w14:textId="77777777" w:rsidR="00601D1A" w:rsidRPr="00521767" w:rsidRDefault="00601D1A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수술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해독</w:t>
      </w:r>
      <w:r w:rsidRPr="00521767">
        <w:rPr>
          <w:rFonts w:asciiTheme="majorBidi" w:eastAsia="Gulim" w:hAnsiTheme="majorBidi" w:cstheme="majorBidi"/>
        </w:rPr>
        <w:t xml:space="preserve"> (</w:t>
      </w:r>
      <w:r w:rsidRPr="00521767">
        <w:rPr>
          <w:rFonts w:asciiTheme="majorBidi" w:eastAsia="Gulim" w:hAnsiTheme="majorBidi" w:cstheme="majorBidi"/>
        </w:rPr>
        <w:t>혈액투석</w:t>
      </w:r>
      <w:r w:rsidRPr="00521767">
        <w:rPr>
          <w:rFonts w:asciiTheme="majorBidi" w:eastAsia="Gulim" w:hAnsiTheme="majorBidi" w:cstheme="majorBidi"/>
        </w:rPr>
        <w:t>)</w:t>
      </w:r>
      <w:r w:rsidR="001F7925" w:rsidRPr="00521767">
        <w:rPr>
          <w:rFonts w:asciiTheme="majorBidi" w:eastAsia="Gulim" w:hAnsiTheme="majorBidi" w:cstheme="majorBidi"/>
        </w:rPr>
        <w:t>.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4B0C5397" w14:textId="77777777" w:rsidR="00CB46FC" w:rsidRPr="00521767" w:rsidRDefault="00601D1A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소아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혈액종양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="001F7925" w:rsidRPr="00521767">
        <w:rPr>
          <w:rFonts w:asciiTheme="majorBidi" w:eastAsia="Gulim" w:hAnsiTheme="majorBidi" w:cstheme="majorBidi"/>
        </w:rPr>
        <w:t xml:space="preserve"> </w:t>
      </w:r>
      <w:r w:rsidR="001F7925" w:rsidRPr="00521767">
        <w:rPr>
          <w:rFonts w:asciiTheme="majorBidi" w:eastAsia="Gulim" w:hAnsiTheme="majorBidi" w:cstheme="majorBidi"/>
        </w:rPr>
        <w:t>부문에서</w:t>
      </w:r>
      <w:r w:rsidR="001F7925" w:rsidRPr="00521767">
        <w:rPr>
          <w:rFonts w:asciiTheme="majorBidi" w:eastAsia="Gulim" w:hAnsiTheme="majorBidi" w:cstheme="majorBidi"/>
        </w:rPr>
        <w:t xml:space="preserve"> </w:t>
      </w:r>
      <w:r w:rsidR="001F7925" w:rsidRPr="00521767">
        <w:rPr>
          <w:rFonts w:asciiTheme="majorBidi" w:eastAsia="Gulim" w:hAnsiTheme="majorBidi" w:cstheme="majorBidi"/>
        </w:rPr>
        <w:t>현저한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성과를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거두었다</w:t>
      </w:r>
      <w:r w:rsidRPr="00521767">
        <w:rPr>
          <w:rFonts w:asciiTheme="majorBidi" w:eastAsia="Gulim" w:hAnsiTheme="majorBidi" w:cstheme="majorBidi"/>
        </w:rPr>
        <w:t>.</w:t>
      </w:r>
      <w:r w:rsidR="000F5080" w:rsidRPr="00521767">
        <w:rPr>
          <w:rFonts w:asciiTheme="majorBidi" w:eastAsia="Gulim" w:hAnsiTheme="majorBidi" w:cstheme="majorBidi"/>
        </w:rPr>
        <w:t xml:space="preserve"> </w:t>
      </w:r>
      <w:r w:rsidR="000F5080" w:rsidRPr="00521767">
        <w:rPr>
          <w:rFonts w:asciiTheme="majorBidi" w:eastAsia="Gulim" w:hAnsiTheme="majorBidi" w:cstheme="majorBidi"/>
        </w:rPr>
        <w:t>자가</w:t>
      </w:r>
      <w:r w:rsidR="000F5080" w:rsidRPr="00521767">
        <w:rPr>
          <w:rFonts w:asciiTheme="majorBidi" w:eastAsia="Gulim" w:hAnsiTheme="majorBidi" w:cstheme="majorBidi"/>
        </w:rPr>
        <w:t xml:space="preserve"> </w:t>
      </w:r>
      <w:r w:rsidR="000F5080" w:rsidRPr="00521767">
        <w:rPr>
          <w:rFonts w:asciiTheme="majorBidi" w:eastAsia="Gulim" w:hAnsiTheme="majorBidi" w:cstheme="majorBidi"/>
        </w:rPr>
        <w:t>또는</w:t>
      </w:r>
      <w:r w:rsidR="000F5080" w:rsidRPr="00521767">
        <w:rPr>
          <w:rFonts w:asciiTheme="majorBidi" w:eastAsia="Gulim" w:hAnsiTheme="majorBidi" w:cstheme="majorBidi"/>
        </w:rPr>
        <w:t xml:space="preserve"> </w:t>
      </w:r>
      <w:r w:rsidR="000F5080" w:rsidRPr="00521767">
        <w:rPr>
          <w:rFonts w:asciiTheme="majorBidi" w:eastAsia="Gulim" w:hAnsiTheme="majorBidi" w:cstheme="majorBidi"/>
        </w:rPr>
        <w:t>동종</w:t>
      </w:r>
      <w:r w:rsidR="000F5080" w:rsidRPr="00521767">
        <w:rPr>
          <w:rFonts w:asciiTheme="majorBidi" w:eastAsia="Gulim" w:hAnsiTheme="majorBidi" w:cstheme="majorBidi"/>
        </w:rPr>
        <w:t xml:space="preserve"> </w:t>
      </w:r>
      <w:r w:rsidR="000F5080" w:rsidRPr="00521767">
        <w:rPr>
          <w:rFonts w:asciiTheme="majorBidi" w:eastAsia="Gulim" w:hAnsiTheme="majorBidi" w:cstheme="majorBidi"/>
        </w:rPr>
        <w:t>줄기</w:t>
      </w:r>
      <w:r w:rsidR="000F5080" w:rsidRPr="00521767">
        <w:rPr>
          <w:rFonts w:asciiTheme="majorBidi" w:eastAsia="Gulim" w:hAnsiTheme="majorBidi" w:cstheme="majorBidi"/>
        </w:rPr>
        <w:t xml:space="preserve"> </w:t>
      </w:r>
      <w:r w:rsidR="000F5080" w:rsidRPr="00521767">
        <w:rPr>
          <w:rFonts w:asciiTheme="majorBidi" w:eastAsia="Gulim" w:hAnsiTheme="majorBidi" w:cstheme="majorBidi"/>
        </w:rPr>
        <w:t>세포</w:t>
      </w:r>
      <w:r w:rsidR="000F5080" w:rsidRPr="00521767">
        <w:rPr>
          <w:rFonts w:asciiTheme="majorBidi" w:eastAsia="Gulim" w:hAnsiTheme="majorBidi" w:cstheme="majorBidi"/>
        </w:rPr>
        <w:t xml:space="preserve"> </w:t>
      </w:r>
      <w:r w:rsidR="000F5080" w:rsidRPr="00521767">
        <w:rPr>
          <w:rFonts w:asciiTheme="majorBidi" w:eastAsia="Gulim" w:hAnsiTheme="majorBidi" w:cstheme="majorBidi"/>
        </w:rPr>
        <w:t>이식</w:t>
      </w:r>
      <w:r w:rsidR="000F5080" w:rsidRPr="00521767">
        <w:rPr>
          <w:rFonts w:asciiTheme="majorBidi" w:eastAsia="Gulim" w:hAnsiTheme="majorBidi" w:cstheme="majorBidi"/>
        </w:rPr>
        <w:t xml:space="preserve"> </w:t>
      </w:r>
      <w:r w:rsidR="000F5080" w:rsidRPr="00521767">
        <w:rPr>
          <w:rFonts w:asciiTheme="majorBidi" w:eastAsia="Gulim" w:hAnsiTheme="majorBidi" w:cstheme="majorBidi"/>
        </w:rPr>
        <w:t>방법</w:t>
      </w:r>
      <w:r w:rsidR="000F5080" w:rsidRPr="00521767">
        <w:rPr>
          <w:rFonts w:asciiTheme="majorBidi" w:eastAsia="Gulim" w:hAnsiTheme="majorBidi" w:cstheme="majorBidi"/>
        </w:rPr>
        <w:t>(</w:t>
      </w:r>
      <w:r w:rsidR="00873985" w:rsidRPr="00521767">
        <w:rPr>
          <w:rFonts w:asciiTheme="majorBidi" w:eastAsia="Gulim" w:hAnsiTheme="majorBidi" w:cstheme="majorBidi"/>
        </w:rPr>
        <w:t>비관계</w:t>
      </w:r>
      <w:r w:rsidR="00873985" w:rsidRPr="00521767">
        <w:rPr>
          <w:rFonts w:asciiTheme="majorBidi" w:eastAsia="Gulim" w:hAnsiTheme="majorBidi" w:cstheme="majorBidi"/>
        </w:rPr>
        <w:t xml:space="preserve"> </w:t>
      </w:r>
      <w:r w:rsidR="00873985" w:rsidRPr="00521767">
        <w:rPr>
          <w:rFonts w:asciiTheme="majorBidi" w:eastAsia="Gulim" w:hAnsiTheme="majorBidi" w:cstheme="majorBidi"/>
        </w:rPr>
        <w:t>기증자의</w:t>
      </w:r>
      <w:r w:rsidR="00873985" w:rsidRPr="00521767">
        <w:rPr>
          <w:rFonts w:asciiTheme="majorBidi" w:eastAsia="Gulim" w:hAnsiTheme="majorBidi" w:cstheme="majorBidi"/>
        </w:rPr>
        <w:t xml:space="preserve"> </w:t>
      </w:r>
      <w:r w:rsidR="00873985" w:rsidRPr="00521767">
        <w:rPr>
          <w:rFonts w:asciiTheme="majorBidi" w:eastAsia="Gulim" w:hAnsiTheme="majorBidi" w:cstheme="majorBidi"/>
        </w:rPr>
        <w:t>줄기</w:t>
      </w:r>
      <w:r w:rsidR="00873985" w:rsidRPr="00521767">
        <w:rPr>
          <w:rFonts w:asciiTheme="majorBidi" w:eastAsia="Gulim" w:hAnsiTheme="majorBidi" w:cstheme="majorBidi"/>
        </w:rPr>
        <w:t xml:space="preserve"> </w:t>
      </w:r>
      <w:r w:rsidR="00873985" w:rsidRPr="00521767">
        <w:rPr>
          <w:rFonts w:asciiTheme="majorBidi" w:eastAsia="Gulim" w:hAnsiTheme="majorBidi" w:cstheme="majorBidi"/>
        </w:rPr>
        <w:t>세포</w:t>
      </w:r>
      <w:r w:rsidR="00873985" w:rsidRPr="00521767">
        <w:rPr>
          <w:rFonts w:asciiTheme="majorBidi" w:eastAsia="Gulim" w:hAnsiTheme="majorBidi" w:cstheme="majorBidi"/>
        </w:rPr>
        <w:t xml:space="preserve"> </w:t>
      </w:r>
      <w:r w:rsidR="00873985" w:rsidRPr="00521767">
        <w:rPr>
          <w:rFonts w:asciiTheme="majorBidi" w:eastAsia="Gulim" w:hAnsiTheme="majorBidi" w:cstheme="majorBidi"/>
        </w:rPr>
        <w:t>및</w:t>
      </w:r>
      <w:r w:rsidR="00873985" w:rsidRPr="00521767">
        <w:rPr>
          <w:rFonts w:asciiTheme="majorBidi" w:eastAsia="Gulim" w:hAnsiTheme="majorBidi" w:cstheme="majorBidi"/>
        </w:rPr>
        <w:t xml:space="preserve"> </w:t>
      </w:r>
      <w:r w:rsidR="00873985" w:rsidRPr="00521767">
        <w:rPr>
          <w:rFonts w:asciiTheme="majorBidi" w:eastAsia="Gulim" w:hAnsiTheme="majorBidi" w:cstheme="majorBidi"/>
        </w:rPr>
        <w:t>제대혈</w:t>
      </w:r>
      <w:r w:rsidR="00873985" w:rsidRPr="00521767">
        <w:rPr>
          <w:rFonts w:asciiTheme="majorBidi" w:eastAsia="Gulim" w:hAnsiTheme="majorBidi" w:cstheme="majorBidi"/>
        </w:rPr>
        <w:t xml:space="preserve"> </w:t>
      </w:r>
      <w:r w:rsidR="00873985" w:rsidRPr="00521767">
        <w:rPr>
          <w:rFonts w:asciiTheme="majorBidi" w:eastAsia="Gulim" w:hAnsiTheme="majorBidi" w:cstheme="majorBidi"/>
        </w:rPr>
        <w:t>줄기세포</w:t>
      </w:r>
      <w:r w:rsidR="00873985" w:rsidRPr="00521767">
        <w:rPr>
          <w:rFonts w:asciiTheme="majorBidi" w:eastAsia="Gulim" w:hAnsiTheme="majorBidi" w:cstheme="majorBidi"/>
        </w:rPr>
        <w:t xml:space="preserve"> </w:t>
      </w:r>
      <w:r w:rsidR="00873985" w:rsidRPr="00521767">
        <w:rPr>
          <w:rFonts w:asciiTheme="majorBidi" w:eastAsia="Gulim" w:hAnsiTheme="majorBidi" w:cstheme="majorBidi"/>
        </w:rPr>
        <w:t>포함</w:t>
      </w:r>
      <w:r w:rsidR="00873985" w:rsidRPr="00521767">
        <w:rPr>
          <w:rFonts w:asciiTheme="majorBidi" w:eastAsia="Gulim" w:hAnsiTheme="majorBidi" w:cstheme="majorBidi"/>
        </w:rPr>
        <w:t>)</w:t>
      </w:r>
      <w:r w:rsidR="000F5080" w:rsidRPr="00521767">
        <w:rPr>
          <w:rFonts w:asciiTheme="majorBidi" w:eastAsia="Gulim" w:hAnsiTheme="majorBidi" w:cstheme="majorBidi"/>
        </w:rPr>
        <w:t>을</w:t>
      </w:r>
      <w:r w:rsidR="000F5080" w:rsidRPr="00521767">
        <w:rPr>
          <w:rFonts w:asciiTheme="majorBidi" w:eastAsia="Gulim" w:hAnsiTheme="majorBidi" w:cstheme="majorBidi"/>
        </w:rPr>
        <w:t xml:space="preserve"> </w:t>
      </w:r>
      <w:r w:rsidR="000F5080" w:rsidRPr="00521767">
        <w:rPr>
          <w:rFonts w:asciiTheme="majorBidi" w:eastAsia="Gulim" w:hAnsiTheme="majorBidi" w:cstheme="majorBidi"/>
        </w:rPr>
        <w:t>이용한다</w:t>
      </w:r>
      <w:r w:rsidR="000F5080" w:rsidRPr="00521767">
        <w:rPr>
          <w:rFonts w:asciiTheme="majorBidi" w:eastAsia="Gulim" w:hAnsiTheme="majorBidi" w:cstheme="majorBidi"/>
        </w:rPr>
        <w:t xml:space="preserve">. </w:t>
      </w:r>
      <w:r w:rsidR="000F692A" w:rsidRPr="00521767">
        <w:rPr>
          <w:rFonts w:asciiTheme="majorBidi" w:eastAsia="Gulim" w:hAnsiTheme="majorBidi" w:cstheme="majorBidi"/>
        </w:rPr>
        <w:t xml:space="preserve"> </w:t>
      </w:r>
    </w:p>
    <w:p w14:paraId="32EFB015" w14:textId="77777777" w:rsidR="00CB46FC" w:rsidRPr="00521767" w:rsidRDefault="00480533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center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b/>
        </w:rPr>
        <w:t>&lt;</w:t>
      </w:r>
      <w:r w:rsidR="00873985" w:rsidRPr="00521767">
        <w:rPr>
          <w:rFonts w:asciiTheme="majorBidi" w:eastAsia="Gulim" w:hAnsiTheme="majorBidi" w:cstheme="majorBidi"/>
          <w:b/>
        </w:rPr>
        <w:t>연방</w:t>
      </w:r>
      <w:r w:rsidRPr="00521767">
        <w:rPr>
          <w:rFonts w:asciiTheme="majorBidi" w:eastAsia="Gulim" w:hAnsiTheme="majorBidi" w:cstheme="majorBidi"/>
          <w:b/>
        </w:rPr>
        <w:t xml:space="preserve"> </w:t>
      </w:r>
      <w:r w:rsidR="00873985" w:rsidRPr="00521767">
        <w:rPr>
          <w:rFonts w:asciiTheme="majorBidi" w:eastAsia="Gulim" w:hAnsiTheme="majorBidi" w:cstheme="majorBidi"/>
          <w:b/>
        </w:rPr>
        <w:t>정부</w:t>
      </w:r>
      <w:r w:rsidR="00873985" w:rsidRPr="00521767">
        <w:rPr>
          <w:rFonts w:asciiTheme="majorBidi" w:eastAsia="Gulim" w:hAnsiTheme="majorBidi" w:cstheme="majorBidi"/>
          <w:b/>
        </w:rPr>
        <w:t xml:space="preserve">, </w:t>
      </w:r>
      <w:r w:rsidR="003953FA" w:rsidRPr="00521767">
        <w:rPr>
          <w:rFonts w:asciiTheme="majorBidi" w:eastAsia="Gulim" w:hAnsiTheme="majorBidi" w:cstheme="majorBidi"/>
          <w:b/>
        </w:rPr>
        <w:t>지역</w:t>
      </w:r>
      <w:r w:rsidRPr="00521767">
        <w:rPr>
          <w:rFonts w:asciiTheme="majorBidi" w:eastAsia="Gulim" w:hAnsiTheme="majorBidi" w:cstheme="majorBidi"/>
          <w:b/>
        </w:rPr>
        <w:t xml:space="preserve"> </w:t>
      </w:r>
      <w:r w:rsidR="003953FA" w:rsidRPr="00521767">
        <w:rPr>
          <w:rFonts w:asciiTheme="majorBidi" w:eastAsia="Gulim" w:hAnsiTheme="majorBidi" w:cstheme="majorBidi"/>
          <w:b/>
        </w:rPr>
        <w:t>정부</w:t>
      </w:r>
      <w:r w:rsidR="003953FA" w:rsidRPr="00521767">
        <w:rPr>
          <w:rFonts w:asciiTheme="majorBidi" w:eastAsia="Gulim" w:hAnsiTheme="majorBidi" w:cstheme="majorBidi"/>
          <w:b/>
        </w:rPr>
        <w:t xml:space="preserve">, </w:t>
      </w:r>
      <w:r w:rsidR="003953FA" w:rsidRPr="00521767">
        <w:rPr>
          <w:rFonts w:asciiTheme="majorBidi" w:eastAsia="Gulim" w:hAnsiTheme="majorBidi" w:cstheme="majorBidi"/>
          <w:b/>
        </w:rPr>
        <w:t>지방</w:t>
      </w:r>
      <w:r w:rsidRPr="00521767">
        <w:rPr>
          <w:rFonts w:asciiTheme="majorBidi" w:eastAsia="Gulim" w:hAnsiTheme="majorBidi" w:cstheme="majorBidi"/>
          <w:b/>
        </w:rPr>
        <w:t xml:space="preserve"> </w:t>
      </w:r>
      <w:r w:rsidR="003953FA" w:rsidRPr="00521767">
        <w:rPr>
          <w:rFonts w:asciiTheme="majorBidi" w:eastAsia="Gulim" w:hAnsiTheme="majorBidi" w:cstheme="majorBidi"/>
          <w:b/>
        </w:rPr>
        <w:t>자치단체</w:t>
      </w:r>
      <w:r w:rsidR="00873985" w:rsidRPr="00521767">
        <w:rPr>
          <w:rFonts w:asciiTheme="majorBidi" w:eastAsia="Gulim" w:hAnsiTheme="majorBidi" w:cstheme="majorBidi"/>
          <w:b/>
        </w:rPr>
        <w:t xml:space="preserve"> </w:t>
      </w:r>
      <w:r w:rsidR="00873985" w:rsidRPr="00521767">
        <w:rPr>
          <w:rFonts w:asciiTheme="majorBidi" w:eastAsia="Gulim" w:hAnsiTheme="majorBidi" w:cstheme="majorBidi"/>
          <w:b/>
        </w:rPr>
        <w:t>문제점과</w:t>
      </w:r>
      <w:r w:rsidR="00873985" w:rsidRPr="00521767">
        <w:rPr>
          <w:rFonts w:asciiTheme="majorBidi" w:eastAsia="Gulim" w:hAnsiTheme="majorBidi" w:cstheme="majorBidi"/>
          <w:b/>
        </w:rPr>
        <w:t xml:space="preserve"> </w:t>
      </w:r>
      <w:r w:rsidR="00873985" w:rsidRPr="00521767">
        <w:rPr>
          <w:rFonts w:asciiTheme="majorBidi" w:eastAsia="Gulim" w:hAnsiTheme="majorBidi" w:cstheme="majorBidi"/>
          <w:b/>
        </w:rPr>
        <w:t>해결방안</w:t>
      </w:r>
      <w:r w:rsidRPr="00521767">
        <w:rPr>
          <w:rFonts w:asciiTheme="majorBidi" w:eastAsia="Gulim" w:hAnsiTheme="majorBidi" w:cstheme="majorBidi"/>
          <w:b/>
        </w:rPr>
        <w:t>&gt;</w:t>
      </w:r>
      <w:r w:rsidR="000F692A" w:rsidRPr="00521767">
        <w:rPr>
          <w:rFonts w:asciiTheme="majorBidi" w:eastAsia="Gulim" w:hAnsiTheme="majorBidi" w:cstheme="majorBidi"/>
          <w:b/>
        </w:rPr>
        <w:t xml:space="preserve"> </w:t>
      </w:r>
    </w:p>
    <w:p w14:paraId="3042E282" w14:textId="77777777" w:rsidR="00B72D98" w:rsidRPr="00521767" w:rsidRDefault="00873985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98</w:t>
      </w:r>
      <w:r w:rsidRPr="00521767">
        <w:rPr>
          <w:rFonts w:asciiTheme="majorBidi" w:eastAsia="Gulim" w:hAnsiTheme="majorBidi" w:cstheme="majorBidi"/>
        </w:rPr>
        <w:t>곳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암치료센터와</w:t>
      </w:r>
      <w:r w:rsidRPr="00521767">
        <w:rPr>
          <w:rFonts w:asciiTheme="majorBidi" w:eastAsia="Gulim" w:hAnsiTheme="majorBidi" w:cstheme="majorBidi"/>
        </w:rPr>
        <w:t xml:space="preserve"> 3</w:t>
      </w:r>
      <w:r w:rsidRPr="00521767">
        <w:rPr>
          <w:rFonts w:asciiTheme="majorBidi" w:eastAsia="Gulim" w:hAnsiTheme="majorBidi" w:cstheme="majorBidi"/>
        </w:rPr>
        <w:t>곳</w:t>
      </w:r>
      <w:r w:rsidR="002F0EAA" w:rsidRPr="00521767">
        <w:rPr>
          <w:rFonts w:asciiTheme="majorBidi" w:eastAsia="Gulim" w:hAnsiTheme="majorBidi" w:cstheme="majorBidi"/>
        </w:rPr>
        <w:t xml:space="preserve"> </w:t>
      </w:r>
      <w:r w:rsidR="00B67BF2" w:rsidRPr="00521767">
        <w:rPr>
          <w:rFonts w:asciiTheme="majorBidi" w:eastAsia="Gulim" w:hAnsiTheme="majorBidi" w:cstheme="majorBidi"/>
        </w:rPr>
        <w:t>특정</w:t>
      </w:r>
      <w:r w:rsidR="002F0EAA" w:rsidRPr="00521767">
        <w:rPr>
          <w:rFonts w:asciiTheme="majorBidi" w:eastAsia="Gulim" w:hAnsiTheme="majorBidi" w:cstheme="majorBidi"/>
        </w:rPr>
        <w:t xml:space="preserve"> </w:t>
      </w:r>
      <w:r w:rsidR="002F0EAA" w:rsidRPr="00521767">
        <w:rPr>
          <w:rFonts w:asciiTheme="majorBidi" w:eastAsia="Gulim" w:hAnsiTheme="majorBidi" w:cstheme="majorBidi"/>
        </w:rPr>
        <w:t>전문</w:t>
      </w:r>
      <w:r w:rsidR="002F0EAA" w:rsidRPr="00521767">
        <w:rPr>
          <w:rFonts w:asciiTheme="majorBidi" w:eastAsia="Gulim" w:hAnsiTheme="majorBidi" w:cstheme="majorBidi"/>
        </w:rPr>
        <w:t xml:space="preserve"> </w:t>
      </w:r>
      <w:r w:rsidR="002F0EAA" w:rsidRPr="00521767">
        <w:rPr>
          <w:rFonts w:asciiTheme="majorBidi" w:eastAsia="Gulim" w:hAnsiTheme="majorBidi" w:cstheme="majorBidi"/>
        </w:rPr>
        <w:t>암</w:t>
      </w:r>
      <w:r w:rsidR="002F0EAA" w:rsidRPr="00521767">
        <w:rPr>
          <w:rFonts w:asciiTheme="majorBidi" w:eastAsia="Gulim" w:hAnsiTheme="majorBidi" w:cstheme="majorBidi"/>
        </w:rPr>
        <w:t xml:space="preserve"> </w:t>
      </w:r>
      <w:r w:rsidR="00B67BF2" w:rsidRPr="00521767">
        <w:rPr>
          <w:rFonts w:asciiTheme="majorBidi" w:eastAsia="Gulim" w:hAnsiTheme="majorBidi" w:cstheme="majorBidi"/>
        </w:rPr>
        <w:t>치료</w:t>
      </w:r>
      <w:r w:rsidR="00B67BF2" w:rsidRPr="00521767">
        <w:rPr>
          <w:rFonts w:asciiTheme="majorBidi" w:eastAsia="Gulim" w:hAnsiTheme="majorBidi" w:cstheme="majorBidi"/>
        </w:rPr>
        <w:t xml:space="preserve"> </w:t>
      </w:r>
      <w:r w:rsidR="002F0EAA" w:rsidRPr="00521767">
        <w:rPr>
          <w:rFonts w:asciiTheme="majorBidi" w:eastAsia="Gulim" w:hAnsiTheme="majorBidi" w:cstheme="majorBidi"/>
        </w:rPr>
        <w:t>병원</w:t>
      </w:r>
      <w:r w:rsidRPr="00521767">
        <w:rPr>
          <w:rFonts w:asciiTheme="majorBidi" w:eastAsia="Gulim" w:hAnsiTheme="majorBidi" w:cstheme="majorBidi"/>
        </w:rPr>
        <w:t>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국민에게</w:t>
      </w:r>
      <w:r w:rsidR="00410EF9" w:rsidRPr="00521767">
        <w:rPr>
          <w:rFonts w:asciiTheme="majorBidi" w:eastAsia="Gulim" w:hAnsiTheme="majorBidi" w:cstheme="majorBidi"/>
        </w:rPr>
        <w:t xml:space="preserve"> </w:t>
      </w:r>
      <w:r w:rsidR="00410EF9" w:rsidRPr="00521767">
        <w:rPr>
          <w:rFonts w:asciiTheme="majorBidi" w:eastAsia="Gulim" w:hAnsiTheme="majorBidi" w:cstheme="majorBidi"/>
        </w:rPr>
        <w:t>특정</w:t>
      </w:r>
      <w:r w:rsidR="00410EF9" w:rsidRPr="00521767">
        <w:rPr>
          <w:rFonts w:asciiTheme="majorBidi" w:eastAsia="Gulim" w:hAnsiTheme="majorBidi" w:cstheme="majorBidi"/>
        </w:rPr>
        <w:t xml:space="preserve"> </w:t>
      </w:r>
      <w:r w:rsidR="00410EF9" w:rsidRPr="00521767">
        <w:rPr>
          <w:rFonts w:asciiTheme="majorBidi" w:eastAsia="Gulim" w:hAnsiTheme="majorBidi" w:cstheme="majorBidi"/>
        </w:rPr>
        <w:t>의료지원</w:t>
      </w:r>
      <w:r w:rsidR="00B67BF2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서비스를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제공한다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B72D98" w:rsidRPr="00521767">
        <w:rPr>
          <w:rFonts w:asciiTheme="majorBidi" w:eastAsia="Gulim" w:hAnsiTheme="majorBidi" w:cstheme="majorBidi"/>
        </w:rPr>
        <w:t>러시아</w:t>
      </w:r>
      <w:r w:rsidR="00B72D98" w:rsidRPr="00521767">
        <w:rPr>
          <w:rFonts w:asciiTheme="majorBidi" w:eastAsia="Gulim" w:hAnsiTheme="majorBidi" w:cstheme="majorBidi"/>
        </w:rPr>
        <w:t xml:space="preserve"> </w:t>
      </w:r>
      <w:r w:rsidR="00B72D98" w:rsidRPr="00521767">
        <w:rPr>
          <w:rFonts w:asciiTheme="majorBidi" w:eastAsia="Gulim" w:hAnsiTheme="majorBidi" w:cstheme="majorBidi"/>
        </w:rPr>
        <w:t>보건부의</w:t>
      </w:r>
      <w:r w:rsidR="00B72D98" w:rsidRPr="00521767">
        <w:rPr>
          <w:rFonts w:asciiTheme="majorBidi" w:eastAsia="Gulim" w:hAnsiTheme="majorBidi" w:cstheme="majorBidi"/>
        </w:rPr>
        <w:t xml:space="preserve"> </w:t>
      </w:r>
      <w:r w:rsidR="00B72D98" w:rsidRPr="00521767">
        <w:rPr>
          <w:rFonts w:asciiTheme="majorBidi" w:eastAsia="Gulim" w:hAnsiTheme="majorBidi" w:cstheme="majorBidi"/>
        </w:rPr>
        <w:t>암</w:t>
      </w:r>
      <w:r w:rsidR="00B72D98" w:rsidRPr="00521767">
        <w:rPr>
          <w:rFonts w:asciiTheme="majorBidi" w:eastAsia="Gulim" w:hAnsiTheme="majorBidi" w:cstheme="majorBidi"/>
        </w:rPr>
        <w:t xml:space="preserve"> </w:t>
      </w:r>
      <w:r w:rsidR="00B72D98" w:rsidRPr="00521767">
        <w:rPr>
          <w:rFonts w:asciiTheme="majorBidi" w:eastAsia="Gulim" w:hAnsiTheme="majorBidi" w:cstheme="majorBidi"/>
        </w:rPr>
        <w:t>통계자료에</w:t>
      </w:r>
      <w:r w:rsidR="00B72D98" w:rsidRPr="00521767">
        <w:rPr>
          <w:rFonts w:asciiTheme="majorBidi" w:eastAsia="Gulim" w:hAnsiTheme="majorBidi" w:cstheme="majorBidi"/>
        </w:rPr>
        <w:t xml:space="preserve"> </w:t>
      </w:r>
      <w:r w:rsidR="00B72D98" w:rsidRPr="00521767">
        <w:rPr>
          <w:rFonts w:asciiTheme="majorBidi" w:eastAsia="Gulim" w:hAnsiTheme="majorBidi" w:cstheme="majorBidi"/>
        </w:rPr>
        <w:t>의하면</w:t>
      </w:r>
      <w:r w:rsidR="00B72D98" w:rsidRPr="00521767">
        <w:rPr>
          <w:rFonts w:asciiTheme="majorBidi" w:eastAsia="Gulim" w:hAnsiTheme="majorBidi" w:cstheme="majorBidi"/>
        </w:rPr>
        <w:t>, 2016</w:t>
      </w:r>
      <w:r w:rsidR="00B72D98" w:rsidRPr="00521767">
        <w:rPr>
          <w:rFonts w:asciiTheme="majorBidi" w:eastAsia="Gulim" w:hAnsiTheme="majorBidi" w:cstheme="majorBidi"/>
        </w:rPr>
        <w:t>년</w:t>
      </w:r>
      <w:r w:rsidR="00B72D98" w:rsidRPr="00521767">
        <w:rPr>
          <w:rFonts w:asciiTheme="majorBidi" w:eastAsia="Gulim" w:hAnsiTheme="majorBidi" w:cstheme="majorBidi"/>
        </w:rPr>
        <w:t xml:space="preserve"> </w:t>
      </w:r>
      <w:r w:rsidR="00B72D98" w:rsidRPr="00521767">
        <w:rPr>
          <w:rFonts w:asciiTheme="majorBidi" w:eastAsia="Gulim" w:hAnsiTheme="majorBidi" w:cstheme="majorBidi"/>
        </w:rPr>
        <w:t>병상</w:t>
      </w:r>
      <w:r w:rsidR="00B72D98" w:rsidRPr="00521767">
        <w:rPr>
          <w:rFonts w:asciiTheme="majorBidi" w:eastAsia="Gulim" w:hAnsiTheme="majorBidi" w:cstheme="majorBidi"/>
        </w:rPr>
        <w:t xml:space="preserve"> </w:t>
      </w:r>
      <w:r w:rsidR="00B72D98" w:rsidRPr="00521767">
        <w:rPr>
          <w:rFonts w:asciiTheme="majorBidi" w:eastAsia="Gulim" w:hAnsiTheme="majorBidi" w:cstheme="majorBidi"/>
        </w:rPr>
        <w:t>수는</w:t>
      </w:r>
      <w:r w:rsidR="00B72D98" w:rsidRPr="00521767">
        <w:rPr>
          <w:rFonts w:asciiTheme="majorBidi" w:eastAsia="Gulim" w:hAnsiTheme="majorBidi" w:cstheme="majorBidi"/>
        </w:rPr>
        <w:t xml:space="preserve"> : </w:t>
      </w:r>
    </w:p>
    <w:p w14:paraId="10F856A4" w14:textId="77777777" w:rsidR="00B72D98" w:rsidRPr="00521767" w:rsidRDefault="00B72D98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- </w:t>
      </w:r>
      <w:r w:rsidRPr="00521767">
        <w:rPr>
          <w:rFonts w:asciiTheme="majorBidi" w:eastAsia="Gulim" w:hAnsiTheme="majorBidi" w:cstheme="majorBidi"/>
        </w:rPr>
        <w:t>성인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="00B67BF2" w:rsidRPr="00521767">
        <w:rPr>
          <w:rFonts w:asciiTheme="majorBidi" w:eastAsia="Gulim" w:hAnsiTheme="majorBidi" w:cstheme="majorBidi"/>
        </w:rPr>
        <w:t>를</w:t>
      </w:r>
      <w:r w:rsidR="00B67BF2" w:rsidRPr="00521767">
        <w:rPr>
          <w:rFonts w:asciiTheme="majorBidi" w:eastAsia="Gulim" w:hAnsiTheme="majorBidi" w:cstheme="majorBidi"/>
        </w:rPr>
        <w:t xml:space="preserve"> </w:t>
      </w:r>
      <w:r w:rsidR="00B67BF2" w:rsidRPr="00521767">
        <w:rPr>
          <w:rFonts w:asciiTheme="majorBidi" w:eastAsia="Gulim" w:hAnsiTheme="majorBidi" w:cstheme="majorBidi"/>
        </w:rPr>
        <w:t>위한</w:t>
      </w:r>
      <w:r w:rsidR="00B67BF2" w:rsidRPr="00521767">
        <w:rPr>
          <w:rFonts w:asciiTheme="majorBidi" w:eastAsia="Gulim" w:hAnsiTheme="majorBidi" w:cstheme="majorBidi"/>
        </w:rPr>
        <w:t xml:space="preserve"> </w:t>
      </w:r>
      <w:r w:rsidR="00B67BF2" w:rsidRPr="00521767">
        <w:rPr>
          <w:rFonts w:asciiTheme="majorBidi" w:eastAsia="Gulim" w:hAnsiTheme="majorBidi" w:cstheme="majorBidi"/>
        </w:rPr>
        <w:t>병상</w:t>
      </w:r>
      <w:r w:rsidR="00B67BF2" w:rsidRPr="00521767">
        <w:rPr>
          <w:rFonts w:asciiTheme="majorBidi" w:eastAsia="Gulim" w:hAnsiTheme="majorBidi" w:cstheme="majorBidi"/>
        </w:rPr>
        <w:t xml:space="preserve"> </w:t>
      </w:r>
      <w:r w:rsidR="00B67BF2" w:rsidRPr="00521767">
        <w:rPr>
          <w:rFonts w:asciiTheme="majorBidi" w:eastAsia="Gulim" w:hAnsiTheme="majorBidi" w:cstheme="majorBidi"/>
        </w:rPr>
        <w:t>수</w:t>
      </w:r>
      <w:r w:rsidRPr="00521767">
        <w:rPr>
          <w:rFonts w:asciiTheme="majorBidi" w:eastAsia="Gulim" w:hAnsiTheme="majorBidi" w:cstheme="majorBidi"/>
        </w:rPr>
        <w:t>: 33,236</w:t>
      </w:r>
      <w:r w:rsidRPr="00521767">
        <w:rPr>
          <w:rFonts w:asciiTheme="majorBidi" w:eastAsia="Gulim" w:hAnsiTheme="majorBidi" w:cstheme="majorBidi"/>
        </w:rPr>
        <w:t>개</w:t>
      </w:r>
      <w:r w:rsidRPr="00521767">
        <w:rPr>
          <w:rFonts w:asciiTheme="majorBidi" w:eastAsia="Gulim" w:hAnsiTheme="majorBidi" w:cstheme="majorBidi"/>
        </w:rPr>
        <w:t xml:space="preserve"> (</w:t>
      </w:r>
      <w:r w:rsidRPr="00521767">
        <w:rPr>
          <w:rFonts w:asciiTheme="majorBidi" w:eastAsia="Gulim" w:hAnsiTheme="majorBidi" w:cstheme="majorBidi"/>
        </w:rPr>
        <w:t>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완화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>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병상</w:t>
      </w:r>
      <w:r w:rsidR="00B67BF2" w:rsidRPr="00521767">
        <w:rPr>
          <w:rFonts w:asciiTheme="majorBidi" w:eastAsia="Gulim" w:hAnsiTheme="majorBidi" w:cstheme="majorBidi"/>
        </w:rPr>
        <w:t>수</w:t>
      </w:r>
      <w:r w:rsidR="00B67BF2" w:rsidRPr="00521767">
        <w:rPr>
          <w:rFonts w:asciiTheme="majorBidi" w:eastAsia="Gulim" w:hAnsiTheme="majorBidi" w:cstheme="majorBidi"/>
        </w:rPr>
        <w:t>:</w:t>
      </w:r>
      <w:r w:rsidRPr="00521767">
        <w:rPr>
          <w:rFonts w:asciiTheme="majorBidi" w:eastAsia="Gulim" w:hAnsiTheme="majorBidi" w:cstheme="majorBidi"/>
        </w:rPr>
        <w:t xml:space="preserve"> 1,506</w:t>
      </w:r>
      <w:r w:rsidRPr="00521767">
        <w:rPr>
          <w:rFonts w:asciiTheme="majorBidi" w:eastAsia="Gulim" w:hAnsiTheme="majorBidi" w:cstheme="majorBidi"/>
        </w:rPr>
        <w:t>개</w:t>
      </w:r>
      <w:r w:rsidRPr="00521767">
        <w:rPr>
          <w:rFonts w:asciiTheme="majorBidi" w:eastAsia="Gulim" w:hAnsiTheme="majorBidi" w:cstheme="majorBidi"/>
        </w:rPr>
        <w:t>)</w:t>
      </w:r>
    </w:p>
    <w:p w14:paraId="22209B03" w14:textId="77777777" w:rsidR="00B72D98" w:rsidRPr="00521767" w:rsidRDefault="00B72D98" w:rsidP="00E826C1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사망자</w:t>
      </w:r>
      <w:r w:rsidRPr="00521767">
        <w:rPr>
          <w:rFonts w:asciiTheme="majorBidi" w:eastAsia="Gulim" w:hAnsiTheme="majorBidi" w:cstheme="majorBidi"/>
        </w:rPr>
        <w:t xml:space="preserve"> 1,000</w:t>
      </w:r>
      <w:r w:rsidRPr="00521767">
        <w:rPr>
          <w:rFonts w:asciiTheme="majorBidi" w:eastAsia="Gulim" w:hAnsiTheme="majorBidi" w:cstheme="majorBidi"/>
        </w:rPr>
        <w:t>명단</w:t>
      </w:r>
      <w:r w:rsidRPr="00521767">
        <w:rPr>
          <w:rFonts w:asciiTheme="majorBidi" w:eastAsia="Gulim" w:hAnsiTheme="majorBidi" w:cstheme="majorBidi"/>
        </w:rPr>
        <w:t xml:space="preserve"> 6.2</w:t>
      </w:r>
    </w:p>
    <w:p w14:paraId="57E775DD" w14:textId="77777777" w:rsidR="00873985" w:rsidRPr="00521767" w:rsidRDefault="00B72D98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B67BF2" w:rsidRPr="00521767">
        <w:rPr>
          <w:rFonts w:asciiTheme="majorBidi" w:eastAsia="Gulim" w:hAnsiTheme="majorBidi" w:cstheme="majorBidi"/>
        </w:rPr>
        <w:t>아동</w:t>
      </w:r>
      <w:r w:rsidR="00B67BF2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="00B67BF2" w:rsidRPr="00521767">
        <w:rPr>
          <w:rFonts w:asciiTheme="majorBidi" w:eastAsia="Gulim" w:hAnsiTheme="majorBidi" w:cstheme="majorBidi"/>
        </w:rPr>
        <w:t>를</w:t>
      </w:r>
      <w:r w:rsidR="00B67BF2" w:rsidRPr="00521767">
        <w:rPr>
          <w:rFonts w:asciiTheme="majorBidi" w:eastAsia="Gulim" w:hAnsiTheme="majorBidi" w:cstheme="majorBidi"/>
        </w:rPr>
        <w:t xml:space="preserve"> </w:t>
      </w:r>
      <w:r w:rsidR="00B67BF2" w:rsidRPr="00521767">
        <w:rPr>
          <w:rFonts w:asciiTheme="majorBidi" w:eastAsia="Gulim" w:hAnsiTheme="majorBidi" w:cstheme="majorBidi"/>
        </w:rPr>
        <w:t>위한</w:t>
      </w:r>
      <w:r w:rsidR="00B67BF2" w:rsidRPr="00521767">
        <w:rPr>
          <w:rFonts w:asciiTheme="majorBidi" w:eastAsia="Gulim" w:hAnsiTheme="majorBidi" w:cstheme="majorBidi"/>
        </w:rPr>
        <w:t xml:space="preserve"> </w:t>
      </w:r>
      <w:r w:rsidR="00B67BF2" w:rsidRPr="00521767">
        <w:rPr>
          <w:rFonts w:asciiTheme="majorBidi" w:eastAsia="Gulim" w:hAnsiTheme="majorBidi" w:cstheme="majorBidi"/>
        </w:rPr>
        <w:t>병상</w:t>
      </w:r>
      <w:r w:rsidR="00B67BF2" w:rsidRPr="00521767">
        <w:rPr>
          <w:rFonts w:asciiTheme="majorBidi" w:eastAsia="Gulim" w:hAnsiTheme="majorBidi" w:cstheme="majorBidi"/>
        </w:rPr>
        <w:t xml:space="preserve"> </w:t>
      </w:r>
      <w:r w:rsidR="00B67BF2" w:rsidRPr="00521767">
        <w:rPr>
          <w:rFonts w:asciiTheme="majorBidi" w:eastAsia="Gulim" w:hAnsiTheme="majorBidi" w:cstheme="majorBidi"/>
        </w:rPr>
        <w:t>수</w:t>
      </w:r>
      <w:r w:rsidRPr="00521767">
        <w:rPr>
          <w:rFonts w:asciiTheme="majorBidi" w:eastAsia="Gulim" w:hAnsiTheme="majorBidi" w:cstheme="majorBidi"/>
        </w:rPr>
        <w:t>: 2,020</w:t>
      </w:r>
      <w:r w:rsidRPr="00521767">
        <w:rPr>
          <w:rFonts w:asciiTheme="majorBidi" w:eastAsia="Gulim" w:hAnsiTheme="majorBidi" w:cstheme="majorBidi"/>
        </w:rPr>
        <w:t>개</w:t>
      </w:r>
      <w:r w:rsidRPr="00521767">
        <w:rPr>
          <w:rFonts w:asciiTheme="majorBidi" w:eastAsia="Gulim" w:hAnsiTheme="majorBidi" w:cstheme="majorBidi"/>
        </w:rPr>
        <w:t xml:space="preserve"> (</w:t>
      </w:r>
      <w:r w:rsidRPr="00521767">
        <w:rPr>
          <w:rFonts w:asciiTheme="majorBidi" w:eastAsia="Gulim" w:hAnsiTheme="majorBidi" w:cstheme="majorBidi"/>
        </w:rPr>
        <w:t>방사선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="00B67BF2" w:rsidRPr="00521767">
        <w:rPr>
          <w:rFonts w:asciiTheme="majorBidi" w:eastAsia="Gulim" w:hAnsiTheme="majorBidi" w:cstheme="majorBidi"/>
        </w:rPr>
        <w:t>룔</w:t>
      </w:r>
      <w:r w:rsidR="00B67BF2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병상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</w:t>
      </w:r>
      <w:r w:rsidRPr="00521767">
        <w:rPr>
          <w:rFonts w:asciiTheme="majorBidi" w:eastAsia="Gulim" w:hAnsiTheme="majorBidi" w:cstheme="majorBidi"/>
        </w:rPr>
        <w:t>: 7,923</w:t>
      </w:r>
      <w:r w:rsidRPr="00521767">
        <w:rPr>
          <w:rFonts w:asciiTheme="majorBidi" w:eastAsia="Gulim" w:hAnsiTheme="majorBidi" w:cstheme="majorBidi"/>
        </w:rPr>
        <w:t>개</w:t>
      </w:r>
      <w:r w:rsidRPr="00521767">
        <w:rPr>
          <w:rFonts w:asciiTheme="majorBidi" w:eastAsia="Gulim" w:hAnsiTheme="majorBidi" w:cstheme="majorBidi"/>
        </w:rPr>
        <w:t xml:space="preserve">)  </w:t>
      </w:r>
    </w:p>
    <w:p w14:paraId="65A18CD4" w14:textId="451BF0DD" w:rsidR="00CB46FC" w:rsidRPr="00521767" w:rsidRDefault="003457B5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="00007C14" w:rsidRPr="00521767">
        <w:rPr>
          <w:rFonts w:asciiTheme="majorBidi" w:eastAsia="Gulim" w:hAnsiTheme="majorBidi" w:cstheme="majorBidi"/>
        </w:rPr>
        <w:t>러시아에서</w:t>
      </w:r>
      <w:r w:rsidR="00007C1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="00007C14" w:rsidRPr="00521767">
        <w:rPr>
          <w:rFonts w:asciiTheme="majorBidi" w:eastAsia="Gulim" w:hAnsiTheme="majorBidi" w:cstheme="majorBidi"/>
        </w:rPr>
        <w:t>환자를</w:t>
      </w:r>
      <w:r w:rsidR="00007C14" w:rsidRPr="00521767">
        <w:rPr>
          <w:rFonts w:asciiTheme="majorBidi" w:eastAsia="Gulim" w:hAnsiTheme="majorBidi" w:cstheme="majorBidi"/>
        </w:rPr>
        <w:t xml:space="preserve"> </w:t>
      </w:r>
      <w:r w:rsidR="00007C14" w:rsidRPr="00521767">
        <w:rPr>
          <w:rFonts w:asciiTheme="majorBidi" w:eastAsia="Gulim" w:hAnsiTheme="majorBidi" w:cstheme="majorBidi"/>
        </w:rPr>
        <w:t>위한</w:t>
      </w:r>
      <w:r w:rsidR="00007C1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병상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수는</w:t>
      </w:r>
      <w:r w:rsidRPr="00521767">
        <w:rPr>
          <w:rFonts w:asciiTheme="majorBidi" w:eastAsia="Gulim" w:hAnsiTheme="majorBidi" w:cstheme="majorBidi"/>
        </w:rPr>
        <w:t xml:space="preserve"> 10</w:t>
      </w:r>
      <w:r w:rsidRPr="00521767">
        <w:rPr>
          <w:rFonts w:asciiTheme="majorBidi" w:eastAsia="Gulim" w:hAnsiTheme="majorBidi" w:cstheme="majorBidi"/>
        </w:rPr>
        <w:t>만명당</w:t>
      </w:r>
      <w:r w:rsidRPr="00521767">
        <w:rPr>
          <w:rFonts w:asciiTheme="majorBidi" w:eastAsia="Gulim" w:hAnsiTheme="majorBidi" w:cstheme="majorBidi"/>
        </w:rPr>
        <w:t xml:space="preserve"> 2.4</w:t>
      </w:r>
      <w:r w:rsidRPr="00521767">
        <w:rPr>
          <w:rFonts w:asciiTheme="majorBidi" w:eastAsia="Gulim" w:hAnsiTheme="majorBidi" w:cstheme="majorBidi"/>
        </w:rPr>
        <w:t>개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(2011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: 10</w:t>
      </w:r>
      <w:r w:rsidRPr="00521767">
        <w:rPr>
          <w:rFonts w:asciiTheme="majorBidi" w:eastAsia="Gulim" w:hAnsiTheme="majorBidi" w:cstheme="majorBidi"/>
        </w:rPr>
        <w:t>만명당</w:t>
      </w:r>
      <w:r w:rsidRPr="00521767">
        <w:rPr>
          <w:rFonts w:asciiTheme="majorBidi" w:eastAsia="Gulim" w:hAnsiTheme="majorBidi" w:cstheme="majorBidi"/>
        </w:rPr>
        <w:t xml:space="preserve"> 2.2</w:t>
      </w:r>
      <w:r w:rsidRPr="00521767">
        <w:rPr>
          <w:rFonts w:asciiTheme="majorBidi" w:eastAsia="Gulim" w:hAnsiTheme="majorBidi" w:cstheme="majorBidi"/>
        </w:rPr>
        <w:t>개</w:t>
      </w:r>
      <w:r w:rsidRPr="00521767">
        <w:rPr>
          <w:rFonts w:asciiTheme="majorBidi" w:eastAsia="Gulim" w:hAnsiTheme="majorBidi" w:cstheme="majorBidi"/>
        </w:rPr>
        <w:t xml:space="preserve">), </w:t>
      </w:r>
      <w:r w:rsidRPr="00521767">
        <w:rPr>
          <w:rFonts w:asciiTheme="majorBidi" w:eastAsia="Gulim" w:hAnsiTheme="majorBidi" w:cstheme="majorBidi"/>
        </w:rPr>
        <w:t>방사선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="00007C14" w:rsidRPr="00521767">
        <w:rPr>
          <w:rFonts w:asciiTheme="majorBidi" w:eastAsia="Gulim" w:hAnsiTheme="majorBidi" w:cstheme="majorBidi"/>
        </w:rPr>
        <w:t>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병상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수는</w:t>
      </w:r>
      <w:r w:rsidRPr="00521767">
        <w:rPr>
          <w:rFonts w:asciiTheme="majorBidi" w:eastAsia="Gulim" w:hAnsiTheme="majorBidi" w:cstheme="majorBidi"/>
        </w:rPr>
        <w:t xml:space="preserve"> 2011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대비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(10</w:t>
      </w:r>
      <w:r w:rsidRPr="00521767">
        <w:rPr>
          <w:rFonts w:asciiTheme="majorBidi" w:eastAsia="Gulim" w:hAnsiTheme="majorBidi" w:cstheme="majorBidi"/>
        </w:rPr>
        <w:t>만명당</w:t>
      </w:r>
      <w:r w:rsidRPr="00521767">
        <w:rPr>
          <w:rFonts w:asciiTheme="majorBidi" w:eastAsia="Gulim" w:hAnsiTheme="majorBidi" w:cstheme="majorBidi"/>
        </w:rPr>
        <w:t xml:space="preserve"> 0.6</w:t>
      </w:r>
      <w:r w:rsidRPr="00521767">
        <w:rPr>
          <w:rFonts w:asciiTheme="majorBidi" w:eastAsia="Gulim" w:hAnsiTheme="majorBidi" w:cstheme="majorBidi"/>
        </w:rPr>
        <w:t>개</w:t>
      </w:r>
      <w:r w:rsidRPr="00521767">
        <w:rPr>
          <w:rFonts w:asciiTheme="majorBidi" w:eastAsia="Gulim" w:hAnsiTheme="majorBidi" w:cstheme="majorBidi"/>
        </w:rPr>
        <w:t xml:space="preserve">) </w:t>
      </w:r>
      <w:r w:rsidRPr="00521767">
        <w:rPr>
          <w:rFonts w:asciiTheme="majorBidi" w:eastAsia="Gulim" w:hAnsiTheme="majorBidi" w:cstheme="majorBidi"/>
        </w:rPr>
        <w:t>다소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감소한</w:t>
      </w:r>
      <w:r w:rsidRPr="00521767">
        <w:rPr>
          <w:rFonts w:asciiTheme="majorBidi" w:eastAsia="Gulim" w:hAnsiTheme="majorBidi" w:cstheme="majorBidi"/>
        </w:rPr>
        <w:t xml:space="preserve"> 10</w:t>
      </w:r>
      <w:r w:rsidRPr="00521767">
        <w:rPr>
          <w:rFonts w:asciiTheme="majorBidi" w:eastAsia="Gulim" w:hAnsiTheme="majorBidi" w:cstheme="majorBidi"/>
        </w:rPr>
        <w:t>만명당</w:t>
      </w:r>
      <w:r w:rsidRPr="00521767">
        <w:rPr>
          <w:rFonts w:asciiTheme="majorBidi" w:eastAsia="Gulim" w:hAnsiTheme="majorBidi" w:cstheme="majorBidi"/>
        </w:rPr>
        <w:t xml:space="preserve"> 0.54</w:t>
      </w:r>
      <w:r w:rsidRPr="00521767">
        <w:rPr>
          <w:rFonts w:asciiTheme="majorBidi" w:eastAsia="Gulim" w:hAnsiTheme="majorBidi" w:cstheme="majorBidi"/>
        </w:rPr>
        <w:t>개를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기록하였다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01A4904A" w14:textId="5BF41D55" w:rsidR="003953FA" w:rsidRPr="00521767" w:rsidRDefault="003953FA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2015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통계</w:t>
      </w:r>
      <w:r w:rsidR="00C335D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자료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(№ 30)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지방에서</w:t>
      </w:r>
      <w:r w:rsidRPr="00521767">
        <w:rPr>
          <w:rFonts w:asciiTheme="majorBidi" w:eastAsia="Gulim" w:hAnsiTheme="majorBidi" w:cstheme="majorBidi"/>
        </w:rPr>
        <w:t xml:space="preserve"> 10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이상</w:t>
      </w:r>
      <w:r w:rsidRPr="00521767">
        <w:rPr>
          <w:rFonts w:asciiTheme="majorBidi" w:eastAsia="Gulim" w:hAnsiTheme="majorBidi" w:cstheme="majorBidi"/>
        </w:rPr>
        <w:t xml:space="preserve"> </w:t>
      </w:r>
      <w:r w:rsidR="00C854A4" w:rsidRPr="00521767">
        <w:rPr>
          <w:rFonts w:asciiTheme="majorBidi" w:eastAsia="Gulim" w:hAnsiTheme="majorBidi" w:cstheme="majorBidi"/>
        </w:rPr>
        <w:t>사용하는</w:t>
      </w:r>
      <w:r w:rsidR="00C854A4" w:rsidRPr="00521767">
        <w:rPr>
          <w:rFonts w:asciiTheme="majorBidi" w:eastAsia="Gulim" w:hAnsiTheme="majorBidi" w:cstheme="majorBidi"/>
        </w:rPr>
        <w:t xml:space="preserve"> </w:t>
      </w:r>
      <w:r w:rsidR="00C854A4" w:rsidRPr="00521767">
        <w:rPr>
          <w:rFonts w:asciiTheme="majorBidi" w:eastAsia="Gulim" w:hAnsiTheme="majorBidi" w:cstheme="majorBidi"/>
        </w:rPr>
        <w:t>장비가</w:t>
      </w:r>
      <w:r w:rsidR="00C854A4" w:rsidRPr="00521767">
        <w:rPr>
          <w:rFonts w:asciiTheme="majorBidi" w:eastAsia="Gulim" w:hAnsiTheme="majorBidi" w:cstheme="majorBidi"/>
        </w:rPr>
        <w:t xml:space="preserve"> </w:t>
      </w:r>
      <w:r w:rsidR="00C854A4" w:rsidRPr="00521767">
        <w:rPr>
          <w:rFonts w:asciiTheme="majorBidi" w:eastAsia="Gulim" w:hAnsiTheme="majorBidi" w:cstheme="majorBidi"/>
        </w:rPr>
        <w:t>낙후된</w:t>
      </w:r>
      <w:r w:rsidR="00C854A4" w:rsidRPr="00521767">
        <w:rPr>
          <w:rFonts w:asciiTheme="majorBidi" w:eastAsia="Gulim" w:hAnsiTheme="majorBidi" w:cstheme="majorBidi"/>
        </w:rPr>
        <w:t xml:space="preserve"> </w:t>
      </w:r>
      <w:r w:rsidR="00C854A4" w:rsidRPr="00521767">
        <w:rPr>
          <w:rFonts w:asciiTheme="majorBidi" w:eastAsia="Gulim" w:hAnsiTheme="majorBidi" w:cstheme="majorBidi"/>
        </w:rPr>
        <w:t>상태에</w:t>
      </w:r>
      <w:r w:rsidR="00C854A4" w:rsidRPr="00521767">
        <w:rPr>
          <w:rFonts w:asciiTheme="majorBidi" w:eastAsia="Gulim" w:hAnsiTheme="majorBidi" w:cstheme="majorBidi"/>
        </w:rPr>
        <w:t xml:space="preserve"> </w:t>
      </w:r>
      <w:r w:rsidR="00C854A4" w:rsidRPr="00521767">
        <w:rPr>
          <w:rFonts w:asciiTheme="majorBidi" w:eastAsia="Gulim" w:hAnsiTheme="majorBidi" w:cstheme="majorBidi"/>
        </w:rPr>
        <w:t>있다</w:t>
      </w:r>
      <w:r w:rsidR="00C854A4" w:rsidRPr="00521767">
        <w:rPr>
          <w:rFonts w:asciiTheme="majorBidi" w:eastAsia="Gulim" w:hAnsiTheme="majorBidi" w:cstheme="majorBidi"/>
        </w:rPr>
        <w:t>: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2140103F" w14:textId="77777777" w:rsidR="003953FA" w:rsidRPr="00521767" w:rsidRDefault="003953FA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전자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현미경</w:t>
      </w:r>
      <w:r w:rsidRPr="00521767">
        <w:rPr>
          <w:rFonts w:asciiTheme="majorBidi" w:eastAsia="Gulim" w:hAnsiTheme="majorBidi" w:cstheme="majorBidi"/>
        </w:rPr>
        <w:t xml:space="preserve"> (52.6%)</w:t>
      </w:r>
    </w:p>
    <w:p w14:paraId="31BBFE8E" w14:textId="3F1637EC" w:rsidR="003953FA" w:rsidRPr="00521767" w:rsidRDefault="003953FA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매크로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검사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장비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(17.2%)    </w:t>
      </w:r>
    </w:p>
    <w:p w14:paraId="14215F60" w14:textId="77777777" w:rsidR="003953FA" w:rsidRPr="00521767" w:rsidRDefault="003953FA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원격</w:t>
      </w:r>
      <w:r w:rsidRPr="00521767">
        <w:rPr>
          <w:rFonts w:asciiTheme="majorBidi" w:eastAsia="Gulim" w:hAnsiTheme="majorBidi" w:cstheme="majorBidi"/>
        </w:rPr>
        <w:t xml:space="preserve"> X-</w:t>
      </w:r>
      <w:r w:rsidRPr="00521767">
        <w:rPr>
          <w:rFonts w:asciiTheme="majorBidi" w:eastAsia="Gulim" w:hAnsiTheme="majorBidi" w:cstheme="majorBidi"/>
        </w:rPr>
        <w:t>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요법용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감마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장비</w:t>
      </w:r>
      <w:r w:rsidRPr="00521767">
        <w:rPr>
          <w:rFonts w:asciiTheme="majorBidi" w:eastAsia="Gulim" w:hAnsiTheme="majorBidi" w:cstheme="majorBidi"/>
        </w:rPr>
        <w:t xml:space="preserve"> (48.2%)</w:t>
      </w:r>
    </w:p>
    <w:p w14:paraId="5F54902C" w14:textId="77777777" w:rsidR="003953FA" w:rsidRPr="00521767" w:rsidRDefault="003953FA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X-</w:t>
      </w:r>
      <w:r w:rsidRPr="00521767">
        <w:rPr>
          <w:rFonts w:asciiTheme="majorBidi" w:eastAsia="Gulim" w:hAnsiTheme="majorBidi" w:cstheme="majorBidi"/>
        </w:rPr>
        <w:t>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요법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장치</w:t>
      </w:r>
      <w:r w:rsidRPr="00521767">
        <w:rPr>
          <w:rFonts w:asciiTheme="majorBidi" w:eastAsia="Gulim" w:hAnsiTheme="majorBidi" w:cstheme="majorBidi"/>
        </w:rPr>
        <w:t xml:space="preserve"> (39.7%)</w:t>
      </w:r>
    </w:p>
    <w:p w14:paraId="4A2BC336" w14:textId="77777777" w:rsidR="003953FA" w:rsidRPr="00521767" w:rsidRDefault="003953FA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근접치료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장치</w:t>
      </w:r>
      <w:r w:rsidRPr="00521767">
        <w:rPr>
          <w:rFonts w:asciiTheme="majorBidi" w:eastAsia="Gulim" w:hAnsiTheme="majorBidi" w:cstheme="majorBidi"/>
        </w:rPr>
        <w:t xml:space="preserve"> (30.5%)</w:t>
      </w:r>
    </w:p>
    <w:p w14:paraId="0BECBAE6" w14:textId="77777777" w:rsidR="003953FA" w:rsidRPr="00521767" w:rsidRDefault="003953FA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방사선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감시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</w:t>
      </w:r>
      <w:r w:rsidRPr="00521767">
        <w:rPr>
          <w:rFonts w:asciiTheme="majorBidi" w:eastAsia="Gulim" w:hAnsiTheme="majorBidi" w:cstheme="majorBidi"/>
        </w:rPr>
        <w:t xml:space="preserve"> (18.1%)   </w:t>
      </w:r>
    </w:p>
    <w:p w14:paraId="13CAB996" w14:textId="77777777" w:rsidR="0088039F" w:rsidRPr="00521767" w:rsidRDefault="0045762D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자금이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제한되어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때문에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균형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잡힌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결정에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실험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진단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="0088039F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장비를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현대화하여야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="000F692A" w:rsidRPr="00521767">
        <w:rPr>
          <w:rFonts w:asciiTheme="majorBidi" w:eastAsia="Gulim" w:hAnsiTheme="majorBidi" w:cstheme="majorBidi"/>
        </w:rPr>
        <w:t>.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633E7386" w14:textId="77777777" w:rsidR="006E7B46" w:rsidRPr="00521767" w:rsidRDefault="00CC7491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정원</w:t>
      </w:r>
      <w:r w:rsidR="008E5F0A" w:rsidRPr="00521767">
        <w:rPr>
          <w:rFonts w:asciiTheme="majorBidi" w:eastAsia="Gulim" w:hAnsiTheme="majorBidi" w:cstheme="majorBidi"/>
        </w:rPr>
        <w:t xml:space="preserve"> </w:t>
      </w:r>
      <w:r w:rsidR="008E5F0A" w:rsidRPr="00521767">
        <w:rPr>
          <w:rFonts w:asciiTheme="majorBidi" w:eastAsia="Gulim" w:hAnsiTheme="majorBidi" w:cstheme="majorBidi"/>
        </w:rPr>
        <w:t>수는</w:t>
      </w:r>
      <w:r w:rsidR="008E5F0A" w:rsidRPr="00521767">
        <w:rPr>
          <w:rFonts w:asciiTheme="majorBidi" w:eastAsia="Gulim" w:hAnsiTheme="majorBidi" w:cstheme="majorBidi"/>
        </w:rPr>
        <w:t xml:space="preserve"> 14,780.75</w:t>
      </w:r>
      <w:r w:rsidR="008E5F0A" w:rsidRPr="00521767">
        <w:rPr>
          <w:rFonts w:asciiTheme="majorBidi" w:eastAsia="Gulim" w:hAnsiTheme="majorBidi" w:cstheme="majorBidi"/>
        </w:rPr>
        <w:t>석</w:t>
      </w:r>
      <w:r w:rsidR="008E5F0A" w:rsidRPr="00521767">
        <w:rPr>
          <w:rFonts w:asciiTheme="majorBidi" w:eastAsia="Gulim" w:hAnsiTheme="majorBidi" w:cstheme="majorBidi"/>
        </w:rPr>
        <w:t xml:space="preserve">, </w:t>
      </w:r>
      <w:r w:rsidR="008E5F0A" w:rsidRPr="00521767">
        <w:rPr>
          <w:rFonts w:asciiTheme="majorBidi" w:eastAsia="Gulim" w:hAnsiTheme="majorBidi" w:cstheme="majorBidi"/>
        </w:rPr>
        <w:t>종사자</w:t>
      </w:r>
      <w:r w:rsidR="008E5F0A" w:rsidRPr="00521767">
        <w:rPr>
          <w:rFonts w:asciiTheme="majorBidi" w:eastAsia="Gulim" w:hAnsiTheme="majorBidi" w:cstheme="majorBidi"/>
        </w:rPr>
        <w:t xml:space="preserve"> </w:t>
      </w:r>
      <w:r w:rsidR="008E5F0A" w:rsidRPr="00521767">
        <w:rPr>
          <w:rFonts w:asciiTheme="majorBidi" w:eastAsia="Gulim" w:hAnsiTheme="majorBidi" w:cstheme="majorBidi"/>
        </w:rPr>
        <w:t>수는</w:t>
      </w:r>
      <w:r w:rsidR="008E5F0A" w:rsidRPr="00521767">
        <w:rPr>
          <w:rFonts w:asciiTheme="majorBidi" w:eastAsia="Gulim" w:hAnsiTheme="majorBidi" w:cstheme="majorBidi"/>
        </w:rPr>
        <w:t xml:space="preserve"> 9,558</w:t>
      </w:r>
      <w:r w:rsidR="008E5F0A" w:rsidRPr="00521767">
        <w:rPr>
          <w:rFonts w:asciiTheme="majorBidi" w:eastAsia="Gulim" w:hAnsiTheme="majorBidi" w:cstheme="majorBidi"/>
        </w:rPr>
        <w:t>명</w:t>
      </w:r>
      <w:r w:rsidR="006E7B46" w:rsidRPr="00521767">
        <w:rPr>
          <w:rFonts w:asciiTheme="majorBidi" w:eastAsia="Gulim" w:hAnsiTheme="majorBidi" w:cstheme="majorBidi"/>
        </w:rPr>
        <w:t>을</w:t>
      </w:r>
      <w:r w:rsidR="006E7B46" w:rsidRPr="00521767">
        <w:rPr>
          <w:rFonts w:asciiTheme="majorBidi" w:eastAsia="Gulim" w:hAnsiTheme="majorBidi" w:cstheme="majorBidi"/>
        </w:rPr>
        <w:t xml:space="preserve"> </w:t>
      </w:r>
      <w:r w:rsidR="006E7B46" w:rsidRPr="00521767">
        <w:rPr>
          <w:rFonts w:asciiTheme="majorBidi" w:eastAsia="Gulim" w:hAnsiTheme="majorBidi" w:cstheme="majorBidi"/>
        </w:rPr>
        <w:t>기록하였다</w:t>
      </w:r>
      <w:r w:rsidR="008E5F0A" w:rsidRPr="00521767">
        <w:rPr>
          <w:rFonts w:asciiTheme="majorBidi" w:eastAsia="Gulim" w:hAnsiTheme="majorBidi" w:cstheme="majorBidi"/>
        </w:rPr>
        <w:t>(</w:t>
      </w:r>
      <w:r w:rsidR="008E5F0A" w:rsidRPr="00521767">
        <w:rPr>
          <w:rFonts w:asciiTheme="majorBidi" w:eastAsia="Gulim" w:hAnsiTheme="majorBidi" w:cstheme="majorBidi"/>
        </w:rPr>
        <w:t>의사</w:t>
      </w:r>
      <w:r w:rsidR="008E5F0A" w:rsidRPr="00521767">
        <w:rPr>
          <w:rFonts w:asciiTheme="majorBidi" w:eastAsia="Gulim" w:hAnsiTheme="majorBidi" w:cstheme="majorBidi"/>
        </w:rPr>
        <w:t xml:space="preserve"> </w:t>
      </w:r>
      <w:r w:rsidR="008E5F0A" w:rsidRPr="00521767">
        <w:rPr>
          <w:rFonts w:asciiTheme="majorBidi" w:eastAsia="Gulim" w:hAnsiTheme="majorBidi" w:cstheme="majorBidi"/>
        </w:rPr>
        <w:t>인력</w:t>
      </w:r>
      <w:r w:rsidR="008E5F0A" w:rsidRPr="00521767">
        <w:rPr>
          <w:rFonts w:asciiTheme="majorBidi" w:eastAsia="Gulim" w:hAnsiTheme="majorBidi" w:cstheme="majorBidi"/>
        </w:rPr>
        <w:t xml:space="preserve"> </w:t>
      </w:r>
      <w:r w:rsidR="008E5F0A" w:rsidRPr="00521767">
        <w:rPr>
          <w:rFonts w:asciiTheme="majorBidi" w:eastAsia="Gulim" w:hAnsiTheme="majorBidi" w:cstheme="majorBidi"/>
        </w:rPr>
        <w:t>보충</w:t>
      </w:r>
      <w:r w:rsidR="006E7B46" w:rsidRPr="00521767">
        <w:rPr>
          <w:rFonts w:asciiTheme="majorBidi" w:eastAsia="Gulim" w:hAnsiTheme="majorBidi" w:cstheme="majorBidi"/>
        </w:rPr>
        <w:t>비율</w:t>
      </w:r>
      <w:r w:rsidR="008E5F0A" w:rsidRPr="00521767">
        <w:rPr>
          <w:rFonts w:asciiTheme="majorBidi" w:eastAsia="Gulim" w:hAnsiTheme="majorBidi" w:cstheme="majorBidi"/>
        </w:rPr>
        <w:t>- 64.57%)</w:t>
      </w:r>
      <w:r w:rsidR="000F692A" w:rsidRPr="00521767">
        <w:rPr>
          <w:rFonts w:asciiTheme="majorBidi" w:eastAsia="Gulim" w:hAnsiTheme="majorBidi" w:cstheme="majorBidi"/>
        </w:rPr>
        <w:t>.</w:t>
      </w:r>
      <w:r w:rsidR="008E5F0A" w:rsidRPr="00521767">
        <w:rPr>
          <w:rFonts w:asciiTheme="majorBidi" w:eastAsia="Gulim" w:hAnsiTheme="majorBidi" w:cstheme="majorBidi"/>
        </w:rPr>
        <w:t xml:space="preserve"> </w:t>
      </w:r>
    </w:p>
    <w:p w14:paraId="6DE2D92F" w14:textId="526C1DBE" w:rsidR="006E7B46" w:rsidRPr="00521767" w:rsidRDefault="006E7B4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 xml:space="preserve">- </w:t>
      </w:r>
      <w:r w:rsidR="008E5F0A" w:rsidRPr="00521767">
        <w:rPr>
          <w:rFonts w:asciiTheme="majorBidi" w:eastAsia="Gulim" w:hAnsiTheme="majorBidi" w:cstheme="majorBidi"/>
        </w:rPr>
        <w:t>종양전문의</w:t>
      </w:r>
      <w:r w:rsidRPr="00521767">
        <w:rPr>
          <w:rFonts w:asciiTheme="majorBidi" w:eastAsia="Gulim" w:hAnsiTheme="majorBidi" w:cstheme="majorBidi"/>
        </w:rPr>
        <w:t>사</w:t>
      </w:r>
      <w:r w:rsidRPr="00521767">
        <w:rPr>
          <w:rFonts w:asciiTheme="majorBidi" w:eastAsia="Gulim" w:hAnsiTheme="majorBidi" w:cstheme="majorBidi"/>
        </w:rPr>
        <w:t>:</w:t>
      </w:r>
      <w:r w:rsidR="008E5F0A" w:rsidRPr="00521767">
        <w:rPr>
          <w:rFonts w:asciiTheme="majorBidi" w:eastAsia="Gulim" w:hAnsiTheme="majorBidi" w:cstheme="majorBidi"/>
        </w:rPr>
        <w:t xml:space="preserve"> 7,271</w:t>
      </w:r>
      <w:r w:rsidR="008E5F0A" w:rsidRPr="00521767">
        <w:rPr>
          <w:rFonts w:asciiTheme="majorBidi" w:eastAsia="Gulim" w:hAnsiTheme="majorBidi" w:cstheme="majorBidi"/>
        </w:rPr>
        <w:t>명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8E5F0A" w:rsidRPr="00521767">
        <w:rPr>
          <w:rFonts w:asciiTheme="majorBidi" w:eastAsia="Gulim" w:hAnsiTheme="majorBidi" w:cstheme="majorBidi"/>
        </w:rPr>
        <w:t>(2011</w:t>
      </w:r>
      <w:r w:rsidR="008E5F0A" w:rsidRPr="00521767">
        <w:rPr>
          <w:rFonts w:asciiTheme="majorBidi" w:eastAsia="Gulim" w:hAnsiTheme="majorBidi" w:cstheme="majorBidi"/>
        </w:rPr>
        <w:t>년</w:t>
      </w:r>
      <w:r w:rsidR="008E5F0A" w:rsidRPr="00521767">
        <w:rPr>
          <w:rFonts w:asciiTheme="majorBidi" w:eastAsia="Gulim" w:hAnsiTheme="majorBidi" w:cstheme="majorBidi"/>
        </w:rPr>
        <w:t>: 6,594</w:t>
      </w:r>
      <w:r w:rsidR="008E5F0A" w:rsidRPr="00521767">
        <w:rPr>
          <w:rFonts w:asciiTheme="majorBidi" w:eastAsia="Gulim" w:hAnsiTheme="majorBidi" w:cstheme="majorBidi"/>
        </w:rPr>
        <w:t>명</w:t>
      </w:r>
      <w:r w:rsidR="008E5F0A" w:rsidRPr="00521767">
        <w:rPr>
          <w:rFonts w:asciiTheme="majorBidi" w:eastAsia="Gulim" w:hAnsiTheme="majorBidi" w:cstheme="majorBidi"/>
        </w:rPr>
        <w:t xml:space="preserve">), </w:t>
      </w:r>
    </w:p>
    <w:p w14:paraId="32B2C36E" w14:textId="77777777" w:rsidR="006E7B46" w:rsidRPr="00521767" w:rsidRDefault="006E7B4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8E5F0A" w:rsidRPr="00521767">
        <w:rPr>
          <w:rFonts w:asciiTheme="majorBidi" w:eastAsia="Gulim" w:hAnsiTheme="majorBidi" w:cstheme="majorBidi"/>
        </w:rPr>
        <w:t>방사선</w:t>
      </w:r>
      <w:r w:rsidR="008E5F0A" w:rsidRPr="00521767">
        <w:rPr>
          <w:rFonts w:asciiTheme="majorBidi" w:eastAsia="Gulim" w:hAnsiTheme="majorBidi" w:cstheme="majorBidi"/>
        </w:rPr>
        <w:t xml:space="preserve"> </w:t>
      </w:r>
      <w:r w:rsidR="008E5F0A" w:rsidRPr="00521767">
        <w:rPr>
          <w:rFonts w:asciiTheme="majorBidi" w:eastAsia="Gulim" w:hAnsiTheme="majorBidi" w:cstheme="majorBidi"/>
        </w:rPr>
        <w:t>전문의</w:t>
      </w:r>
      <w:r w:rsidRPr="00521767">
        <w:rPr>
          <w:rFonts w:asciiTheme="majorBidi" w:eastAsia="Gulim" w:hAnsiTheme="majorBidi" w:cstheme="majorBidi"/>
        </w:rPr>
        <w:t>사</w:t>
      </w:r>
      <w:r w:rsidRPr="00521767">
        <w:rPr>
          <w:rFonts w:asciiTheme="majorBidi" w:eastAsia="Gulim" w:hAnsiTheme="majorBidi" w:cstheme="majorBidi"/>
        </w:rPr>
        <w:t>:</w:t>
      </w:r>
      <w:r w:rsidR="008E5F0A" w:rsidRPr="00521767">
        <w:rPr>
          <w:rFonts w:asciiTheme="majorBidi" w:eastAsia="Gulim" w:hAnsiTheme="majorBidi" w:cstheme="majorBidi"/>
        </w:rPr>
        <w:t xml:space="preserve"> 1,247</w:t>
      </w:r>
      <w:r w:rsidR="008E5F0A" w:rsidRPr="00521767">
        <w:rPr>
          <w:rFonts w:asciiTheme="majorBidi" w:eastAsia="Gulim" w:hAnsiTheme="majorBidi" w:cstheme="majorBidi"/>
        </w:rPr>
        <w:t>명</w:t>
      </w:r>
      <w:r w:rsidR="008E5F0A" w:rsidRPr="00521767">
        <w:rPr>
          <w:rFonts w:asciiTheme="majorBidi" w:eastAsia="Gulim" w:hAnsiTheme="majorBidi" w:cstheme="majorBidi"/>
        </w:rPr>
        <w:t xml:space="preserve">,  </w:t>
      </w:r>
    </w:p>
    <w:p w14:paraId="0F002769" w14:textId="77777777" w:rsidR="00CB46FC" w:rsidRPr="00521767" w:rsidRDefault="006E7B4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8E5F0A" w:rsidRPr="00521767">
        <w:rPr>
          <w:rFonts w:asciiTheme="majorBidi" w:eastAsia="Gulim" w:hAnsiTheme="majorBidi" w:cstheme="majorBidi"/>
        </w:rPr>
        <w:t>방사선</w:t>
      </w:r>
      <w:r w:rsidR="008E5F0A" w:rsidRPr="00521767">
        <w:rPr>
          <w:rFonts w:asciiTheme="majorBidi" w:eastAsia="Gulim" w:hAnsiTheme="majorBidi" w:cstheme="majorBidi"/>
        </w:rPr>
        <w:t xml:space="preserve"> </w:t>
      </w:r>
      <w:r w:rsidR="008E5F0A" w:rsidRPr="00521767">
        <w:rPr>
          <w:rFonts w:asciiTheme="majorBidi" w:eastAsia="Gulim" w:hAnsiTheme="majorBidi" w:cstheme="majorBidi"/>
        </w:rPr>
        <w:t>치료사</w:t>
      </w:r>
      <w:r w:rsidR="008E5F0A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:</w:t>
      </w:r>
      <w:r w:rsidR="008E5F0A" w:rsidRPr="00521767">
        <w:rPr>
          <w:rFonts w:asciiTheme="majorBidi" w:eastAsia="Gulim" w:hAnsiTheme="majorBidi" w:cstheme="majorBidi"/>
        </w:rPr>
        <w:t>314</w:t>
      </w:r>
      <w:r w:rsidR="008E5F0A" w:rsidRPr="00521767">
        <w:rPr>
          <w:rFonts w:asciiTheme="majorBidi" w:eastAsia="Gulim" w:hAnsiTheme="majorBidi" w:cstheme="majorBidi"/>
        </w:rPr>
        <w:t>명</w:t>
      </w:r>
      <w:r w:rsidR="008E5F0A" w:rsidRPr="00521767">
        <w:rPr>
          <w:rFonts w:asciiTheme="majorBidi" w:eastAsia="Gulim" w:hAnsiTheme="majorBidi" w:cstheme="majorBidi"/>
        </w:rPr>
        <w:t xml:space="preserve">. </w:t>
      </w:r>
    </w:p>
    <w:p w14:paraId="13F48F75" w14:textId="4854CBB0" w:rsidR="00CB46FC" w:rsidRPr="00521767" w:rsidRDefault="00DD1F09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종양전문의</w:t>
      </w:r>
      <w:r w:rsidR="00C96769" w:rsidRPr="00521767">
        <w:rPr>
          <w:rFonts w:asciiTheme="majorBidi" w:eastAsia="Gulim" w:hAnsiTheme="majorBidi" w:cstheme="majorBidi"/>
        </w:rPr>
        <w:t>사</w:t>
      </w:r>
      <w:r w:rsidRPr="00521767">
        <w:rPr>
          <w:rFonts w:asciiTheme="majorBidi" w:eastAsia="Gulim" w:hAnsiTheme="majorBidi" w:cstheme="majorBidi"/>
        </w:rPr>
        <w:t xml:space="preserve"> 1</w:t>
      </w:r>
      <w:r w:rsidRPr="00521767">
        <w:rPr>
          <w:rFonts w:asciiTheme="majorBidi" w:eastAsia="Gulim" w:hAnsiTheme="majorBidi" w:cstheme="majorBidi"/>
        </w:rPr>
        <w:t>명당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수는</w:t>
      </w:r>
      <w:r w:rsidRPr="00521767">
        <w:rPr>
          <w:rFonts w:asciiTheme="majorBidi" w:eastAsia="Gulim" w:hAnsiTheme="majorBidi" w:cstheme="majorBidi"/>
        </w:rPr>
        <w:t xml:space="preserve"> 484</w:t>
      </w:r>
      <w:r w:rsidRPr="00521767">
        <w:rPr>
          <w:rFonts w:asciiTheme="majorBidi" w:eastAsia="Gulim" w:hAnsiTheme="majorBidi" w:cstheme="majorBidi"/>
        </w:rPr>
        <w:t>명이었다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(2011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: 439.9</w:t>
      </w:r>
      <w:r w:rsidRPr="00521767">
        <w:rPr>
          <w:rFonts w:asciiTheme="majorBidi" w:eastAsia="Gulim" w:hAnsiTheme="majorBidi" w:cstheme="majorBidi"/>
        </w:rPr>
        <w:t>명</w:t>
      </w:r>
      <w:r w:rsidRPr="00521767">
        <w:rPr>
          <w:rFonts w:asciiTheme="majorBidi" w:eastAsia="Gulim" w:hAnsiTheme="majorBidi" w:cstheme="majorBidi"/>
        </w:rPr>
        <w:t>). 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전문의사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수는</w:t>
      </w:r>
      <w:r w:rsidRPr="00521767">
        <w:rPr>
          <w:rFonts w:asciiTheme="majorBidi" w:eastAsia="Gulim" w:hAnsiTheme="majorBidi" w:cstheme="majorBidi"/>
        </w:rPr>
        <w:t xml:space="preserve"> 10</w:t>
      </w:r>
      <w:r w:rsidRPr="00521767">
        <w:rPr>
          <w:rFonts w:asciiTheme="majorBidi" w:eastAsia="Gulim" w:hAnsiTheme="majorBidi" w:cstheme="majorBidi"/>
        </w:rPr>
        <w:t>만명당</w:t>
      </w:r>
      <w:r w:rsidRPr="00521767">
        <w:rPr>
          <w:rFonts w:asciiTheme="majorBidi" w:eastAsia="Gulim" w:hAnsiTheme="majorBidi" w:cstheme="majorBidi"/>
        </w:rPr>
        <w:t xml:space="preserve"> 0.5</w:t>
      </w:r>
      <w:r w:rsidRPr="00521767">
        <w:rPr>
          <w:rFonts w:asciiTheme="majorBidi" w:eastAsia="Gulim" w:hAnsiTheme="majorBidi" w:cstheme="majorBidi"/>
        </w:rPr>
        <w:t>명이다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(2011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0.46</w:t>
      </w:r>
      <w:r w:rsidRPr="00521767">
        <w:rPr>
          <w:rFonts w:asciiTheme="majorBidi" w:eastAsia="Gulim" w:hAnsiTheme="majorBidi" w:cstheme="majorBidi"/>
        </w:rPr>
        <w:t>명</w:t>
      </w:r>
      <w:r w:rsidRPr="00521767">
        <w:rPr>
          <w:rFonts w:asciiTheme="majorBidi" w:eastAsia="Gulim" w:hAnsiTheme="majorBidi" w:cstheme="majorBidi"/>
        </w:rPr>
        <w:t xml:space="preserve">).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대부분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의료기관에서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종양전문의사가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부족하다</w:t>
      </w:r>
      <w:r w:rsidRPr="00521767">
        <w:rPr>
          <w:rFonts w:asciiTheme="majorBidi" w:eastAsia="Gulim" w:hAnsiTheme="majorBidi" w:cstheme="majorBidi"/>
        </w:rPr>
        <w:t xml:space="preserve">.  </w:t>
      </w:r>
      <w:r w:rsidR="00C96769" w:rsidRPr="00521767">
        <w:rPr>
          <w:rFonts w:asciiTheme="majorBidi" w:eastAsia="Gulim" w:hAnsiTheme="majorBidi" w:cstheme="majorBidi"/>
        </w:rPr>
        <w:t>인력</w:t>
      </w:r>
      <w:r w:rsidR="00C96769" w:rsidRPr="00521767">
        <w:rPr>
          <w:rFonts w:asciiTheme="majorBidi" w:eastAsia="Gulim" w:hAnsiTheme="majorBidi" w:cstheme="majorBidi"/>
        </w:rPr>
        <w:t xml:space="preserve"> </w:t>
      </w:r>
      <w:r w:rsidR="00C96769" w:rsidRPr="00521767">
        <w:rPr>
          <w:rFonts w:asciiTheme="majorBidi" w:eastAsia="Gulim" w:hAnsiTheme="majorBidi" w:cstheme="majorBidi"/>
        </w:rPr>
        <w:t>문제는</w:t>
      </w:r>
      <w:r w:rsidR="00C96769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국가전략의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핵심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과제</w:t>
      </w:r>
      <w:r w:rsidR="00C96769" w:rsidRPr="00521767">
        <w:rPr>
          <w:rFonts w:asciiTheme="majorBidi" w:eastAsia="Gulim" w:hAnsiTheme="majorBidi" w:cstheme="majorBidi"/>
        </w:rPr>
        <w:t>로</w:t>
      </w:r>
      <w:r w:rsidR="00C96769" w:rsidRPr="00521767">
        <w:rPr>
          <w:rFonts w:asciiTheme="majorBidi" w:eastAsia="Gulim" w:hAnsiTheme="majorBidi" w:cstheme="majorBidi"/>
        </w:rPr>
        <w:t xml:space="preserve"> </w:t>
      </w:r>
      <w:r w:rsidR="00C96769"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>.</w:t>
      </w:r>
    </w:p>
    <w:p w14:paraId="28304AB4" w14:textId="2438DD21" w:rsidR="00F40E2F" w:rsidRPr="00521767" w:rsidRDefault="00B911B5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1,128,411</w:t>
      </w:r>
      <w:r w:rsidRPr="00521767">
        <w:rPr>
          <w:rFonts w:asciiTheme="majorBidi" w:eastAsia="Gulim" w:hAnsiTheme="majorBidi" w:cstheme="majorBidi"/>
        </w:rPr>
        <w:t>명이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받았다</w:t>
      </w:r>
      <w:r w:rsidR="00BD6482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(2011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- 853,998</w:t>
      </w:r>
      <w:r w:rsidRPr="00521767">
        <w:rPr>
          <w:rFonts w:asciiTheme="majorBidi" w:eastAsia="Gulim" w:hAnsiTheme="majorBidi" w:cstheme="majorBidi"/>
        </w:rPr>
        <w:t>명</w:t>
      </w:r>
      <w:r w:rsidRPr="00521767">
        <w:rPr>
          <w:rFonts w:asciiTheme="majorBidi" w:eastAsia="Gulim" w:hAnsiTheme="majorBidi" w:cstheme="majorBidi"/>
        </w:rPr>
        <w:t xml:space="preserve">). </w:t>
      </w:r>
      <w:r w:rsidRPr="00521767">
        <w:rPr>
          <w:rFonts w:asciiTheme="majorBidi" w:eastAsia="Gulim" w:hAnsiTheme="majorBidi" w:cstheme="majorBidi"/>
        </w:rPr>
        <w:t>환자의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평균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입원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기간은</w:t>
      </w:r>
      <w:r w:rsidRPr="00521767">
        <w:rPr>
          <w:rFonts w:asciiTheme="majorBidi" w:eastAsia="Gulim" w:hAnsiTheme="majorBidi" w:cstheme="majorBidi"/>
        </w:rPr>
        <w:t xml:space="preserve"> 12</w:t>
      </w:r>
      <w:r w:rsidRPr="00521767">
        <w:rPr>
          <w:rFonts w:asciiTheme="majorBidi" w:eastAsia="Gulim" w:hAnsiTheme="majorBidi" w:cstheme="majorBidi"/>
        </w:rPr>
        <w:t>일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(2011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에서</w:t>
      </w:r>
      <w:r w:rsidRPr="00521767">
        <w:rPr>
          <w:rFonts w:asciiTheme="majorBidi" w:eastAsia="Gulim" w:hAnsiTheme="majorBidi" w:cstheme="majorBidi"/>
        </w:rPr>
        <w:t xml:space="preserve"> 9.8</w:t>
      </w:r>
      <w:r w:rsidRPr="00521767">
        <w:rPr>
          <w:rFonts w:asciiTheme="majorBidi" w:eastAsia="Gulim" w:hAnsiTheme="majorBidi" w:cstheme="majorBidi"/>
        </w:rPr>
        <w:t>일</w:t>
      </w:r>
      <w:r w:rsidRPr="00521767">
        <w:rPr>
          <w:rFonts w:asciiTheme="majorBidi" w:eastAsia="Gulim" w:hAnsiTheme="majorBidi" w:cstheme="majorBidi"/>
        </w:rPr>
        <w:t>(2016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줄어들었다</w:t>
      </w:r>
      <w:r w:rsidRPr="00521767">
        <w:rPr>
          <w:rFonts w:asciiTheme="majorBidi" w:eastAsia="Gulim" w:hAnsiTheme="majorBidi" w:cstheme="majorBidi"/>
        </w:rPr>
        <w:t>.</w:t>
      </w:r>
      <w:r w:rsidR="00F40E2F" w:rsidRPr="00521767">
        <w:rPr>
          <w:rFonts w:asciiTheme="majorBidi" w:eastAsia="Gulim" w:hAnsiTheme="majorBidi" w:cstheme="majorBidi"/>
        </w:rPr>
        <w:t xml:space="preserve"> </w:t>
      </w:r>
      <w:r w:rsidR="00F40E2F" w:rsidRPr="00521767">
        <w:rPr>
          <w:rFonts w:asciiTheme="majorBidi" w:eastAsia="Gulim" w:hAnsiTheme="majorBidi" w:cstheme="majorBidi"/>
        </w:rPr>
        <w:t>암환자를</w:t>
      </w:r>
      <w:r w:rsidR="00F40E2F" w:rsidRPr="00521767">
        <w:rPr>
          <w:rFonts w:asciiTheme="majorBidi" w:eastAsia="Gulim" w:hAnsiTheme="majorBidi" w:cstheme="majorBidi"/>
        </w:rPr>
        <w:t xml:space="preserve"> </w:t>
      </w:r>
      <w:r w:rsidR="00F40E2F" w:rsidRPr="00521767">
        <w:rPr>
          <w:rFonts w:asciiTheme="majorBidi" w:eastAsia="Gulim" w:hAnsiTheme="majorBidi" w:cstheme="majorBidi"/>
        </w:rPr>
        <w:t>위한</w:t>
      </w:r>
      <w:r w:rsidR="00F40E2F" w:rsidRPr="00521767">
        <w:rPr>
          <w:rFonts w:asciiTheme="majorBidi" w:eastAsia="Gulim" w:hAnsiTheme="majorBidi" w:cstheme="majorBidi"/>
        </w:rPr>
        <w:t xml:space="preserve"> </w:t>
      </w:r>
      <w:r w:rsidR="00F40E2F" w:rsidRPr="00521767">
        <w:rPr>
          <w:rFonts w:asciiTheme="majorBidi" w:eastAsia="Gulim" w:hAnsiTheme="majorBidi" w:cstheme="majorBidi"/>
        </w:rPr>
        <w:t>병상을</w:t>
      </w:r>
      <w:r w:rsidR="00F40E2F" w:rsidRPr="00521767">
        <w:rPr>
          <w:rFonts w:asciiTheme="majorBidi" w:eastAsia="Gulim" w:hAnsiTheme="majorBidi" w:cstheme="majorBidi"/>
        </w:rPr>
        <w:t xml:space="preserve"> </w:t>
      </w:r>
      <w:r w:rsidR="00F40E2F" w:rsidRPr="00521767">
        <w:rPr>
          <w:rFonts w:asciiTheme="majorBidi" w:eastAsia="Gulim" w:hAnsiTheme="majorBidi" w:cstheme="majorBidi"/>
        </w:rPr>
        <w:t>이용하는</w:t>
      </w:r>
      <w:r w:rsidR="00F40E2F" w:rsidRPr="00521767">
        <w:rPr>
          <w:rFonts w:asciiTheme="majorBidi" w:eastAsia="Gulim" w:hAnsiTheme="majorBidi" w:cstheme="majorBidi"/>
        </w:rPr>
        <w:t xml:space="preserve"> </w:t>
      </w:r>
      <w:r w:rsidR="00F40E2F" w:rsidRPr="00521767">
        <w:rPr>
          <w:rFonts w:asciiTheme="majorBidi" w:eastAsia="Gulim" w:hAnsiTheme="majorBidi" w:cstheme="majorBidi"/>
        </w:rPr>
        <w:t>평균</w:t>
      </w:r>
      <w:r w:rsidR="00F40E2F" w:rsidRPr="00521767">
        <w:rPr>
          <w:rFonts w:asciiTheme="majorBidi" w:eastAsia="Gulim" w:hAnsiTheme="majorBidi" w:cstheme="majorBidi"/>
        </w:rPr>
        <w:t xml:space="preserve"> </w:t>
      </w:r>
      <w:r w:rsidR="00F40E2F" w:rsidRPr="00521767">
        <w:rPr>
          <w:rFonts w:asciiTheme="majorBidi" w:eastAsia="Gulim" w:hAnsiTheme="majorBidi" w:cstheme="majorBidi"/>
        </w:rPr>
        <w:t>기간은</w:t>
      </w:r>
      <w:r w:rsidR="00F40E2F" w:rsidRPr="00521767">
        <w:rPr>
          <w:rFonts w:asciiTheme="majorBidi" w:eastAsia="Gulim" w:hAnsiTheme="majorBidi" w:cstheme="majorBidi"/>
        </w:rPr>
        <w:t xml:space="preserve"> 334.2</w:t>
      </w:r>
      <w:r w:rsidR="00F40E2F" w:rsidRPr="00521767">
        <w:rPr>
          <w:rFonts w:asciiTheme="majorBidi" w:eastAsia="Gulim" w:hAnsiTheme="majorBidi" w:cstheme="majorBidi"/>
        </w:rPr>
        <w:t>일이다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F40E2F" w:rsidRPr="00521767">
        <w:rPr>
          <w:rFonts w:asciiTheme="majorBidi" w:eastAsia="Gulim" w:hAnsiTheme="majorBidi" w:cstheme="majorBidi"/>
        </w:rPr>
        <w:t>(2011</w:t>
      </w:r>
      <w:r w:rsidR="00F40E2F" w:rsidRPr="00521767">
        <w:rPr>
          <w:rFonts w:asciiTheme="majorBidi" w:eastAsia="Gulim" w:hAnsiTheme="majorBidi" w:cstheme="majorBidi"/>
        </w:rPr>
        <w:t>년</w:t>
      </w:r>
      <w:r w:rsidR="00F40E2F" w:rsidRPr="00521767">
        <w:rPr>
          <w:rFonts w:asciiTheme="majorBidi" w:eastAsia="Gulim" w:hAnsiTheme="majorBidi" w:cstheme="majorBidi"/>
        </w:rPr>
        <w:t xml:space="preserve"> 346.4</w:t>
      </w:r>
      <w:r w:rsidR="00F40E2F" w:rsidRPr="00521767">
        <w:rPr>
          <w:rFonts w:asciiTheme="majorBidi" w:eastAsia="Gulim" w:hAnsiTheme="majorBidi" w:cstheme="majorBidi"/>
        </w:rPr>
        <w:t>일</w:t>
      </w:r>
      <w:r w:rsidR="00F40E2F" w:rsidRPr="00521767">
        <w:rPr>
          <w:rFonts w:asciiTheme="majorBidi" w:eastAsia="Gulim" w:hAnsiTheme="majorBidi" w:cstheme="majorBidi"/>
        </w:rPr>
        <w:t>)</w:t>
      </w:r>
      <w:r w:rsidR="000F692A" w:rsidRPr="00521767">
        <w:rPr>
          <w:rFonts w:asciiTheme="majorBidi" w:eastAsia="Gulim" w:hAnsiTheme="majorBidi" w:cstheme="majorBidi"/>
        </w:rPr>
        <w:t>.</w:t>
      </w:r>
    </w:p>
    <w:p w14:paraId="5FAEB501" w14:textId="3488132E" w:rsidR="00F40E2F" w:rsidRPr="00521767" w:rsidRDefault="00F40E2F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Pr="00521767">
        <w:rPr>
          <w:rFonts w:asciiTheme="majorBidi" w:eastAsia="Gulim" w:hAnsiTheme="majorBidi" w:cstheme="majorBidi"/>
        </w:rPr>
        <w:t xml:space="preserve"> </w:t>
      </w:r>
      <w:r w:rsidR="004D05E3" w:rsidRPr="00521767">
        <w:rPr>
          <w:rFonts w:asciiTheme="majorBidi" w:eastAsia="Gulim" w:hAnsiTheme="majorBidi" w:cstheme="majorBidi"/>
        </w:rPr>
        <w:t>고</w:t>
      </w:r>
      <w:r w:rsidR="00BD6482" w:rsidRPr="00521767">
        <w:rPr>
          <w:rFonts w:asciiTheme="majorBidi" w:eastAsia="Gulim" w:hAnsiTheme="majorBidi" w:cstheme="majorBidi"/>
        </w:rPr>
        <w:t>-</w:t>
      </w:r>
      <w:r w:rsidR="004D05E3" w:rsidRPr="00521767">
        <w:rPr>
          <w:rFonts w:asciiTheme="majorBidi" w:eastAsia="Gulim" w:hAnsiTheme="majorBidi" w:cstheme="majorBidi"/>
        </w:rPr>
        <w:t>기술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4D05E3" w:rsidRPr="00521767">
        <w:rPr>
          <w:rFonts w:asciiTheme="majorBidi" w:eastAsia="Gulim" w:hAnsiTheme="majorBidi" w:cstheme="majorBidi"/>
        </w:rPr>
        <w:t>(high technology)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받은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="00BD6482" w:rsidRPr="00521767">
        <w:rPr>
          <w:rFonts w:asciiTheme="majorBidi" w:eastAsia="Gulim" w:hAnsiTheme="majorBidi" w:cstheme="majorBidi"/>
        </w:rPr>
        <w:t>의</w:t>
      </w:r>
      <w:r w:rsidR="00BD6482" w:rsidRPr="00521767">
        <w:rPr>
          <w:rFonts w:asciiTheme="majorBidi" w:eastAsia="Gulim" w:hAnsiTheme="majorBidi" w:cstheme="majorBidi"/>
        </w:rPr>
        <w:t xml:space="preserve"> </w:t>
      </w:r>
      <w:r w:rsidR="00BD6482" w:rsidRPr="00521767">
        <w:rPr>
          <w:rFonts w:asciiTheme="majorBidi" w:eastAsia="Gulim" w:hAnsiTheme="majorBidi" w:cstheme="majorBidi"/>
        </w:rPr>
        <w:t>비중은</w:t>
      </w:r>
      <w:r w:rsidRPr="00521767">
        <w:rPr>
          <w:rFonts w:asciiTheme="majorBidi" w:eastAsia="Gulim" w:hAnsiTheme="majorBidi" w:cstheme="majorBidi"/>
        </w:rPr>
        <w:t xml:space="preserve"> 14.9%</w:t>
      </w:r>
      <w:r w:rsidR="00BD6482" w:rsidRPr="00521767">
        <w:rPr>
          <w:rFonts w:asciiTheme="majorBidi" w:eastAsia="Gulim" w:hAnsiTheme="majorBidi" w:cstheme="majorBidi"/>
        </w:rPr>
        <w:t>이다</w:t>
      </w:r>
      <w:r w:rsidRPr="00521767">
        <w:rPr>
          <w:rFonts w:asciiTheme="majorBidi" w:eastAsia="Gulim" w:hAnsiTheme="majorBidi" w:cstheme="majorBidi"/>
        </w:rPr>
        <w:t>(2015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13.5%).</w:t>
      </w:r>
    </w:p>
    <w:p w14:paraId="4C62CA7E" w14:textId="77777777" w:rsidR="007732E1" w:rsidRPr="00521767" w:rsidRDefault="00714F0B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2015</w:t>
      </w:r>
      <w:r w:rsidRPr="00521767">
        <w:rPr>
          <w:rFonts w:asciiTheme="majorBidi" w:eastAsia="Gulim" w:hAnsiTheme="majorBidi" w:cstheme="majorBidi"/>
        </w:rPr>
        <w:t>년</w:t>
      </w:r>
      <w:r w:rsidR="00410EF9" w:rsidRPr="00521767">
        <w:rPr>
          <w:rFonts w:asciiTheme="majorBidi" w:eastAsia="Gulim" w:hAnsiTheme="majorBidi" w:cstheme="majorBidi"/>
        </w:rPr>
        <w:t xml:space="preserve"> </w:t>
      </w:r>
      <w:r w:rsidR="00410EF9" w:rsidRPr="00521767">
        <w:rPr>
          <w:rFonts w:asciiTheme="majorBidi" w:eastAsia="Gulim" w:hAnsiTheme="majorBidi" w:cstheme="majorBidi"/>
        </w:rPr>
        <w:t>특정</w:t>
      </w:r>
      <w:r w:rsidR="00410EF9" w:rsidRPr="00521767">
        <w:rPr>
          <w:rFonts w:asciiTheme="majorBidi" w:eastAsia="Gulim" w:hAnsiTheme="majorBidi" w:cstheme="majorBidi"/>
        </w:rPr>
        <w:t xml:space="preserve"> </w:t>
      </w:r>
      <w:r w:rsidR="00410EF9" w:rsidRPr="00521767">
        <w:rPr>
          <w:rFonts w:asciiTheme="majorBidi" w:eastAsia="Gulim" w:hAnsiTheme="majorBidi" w:cstheme="majorBidi"/>
        </w:rPr>
        <w:t>의료지원을</w:t>
      </w:r>
      <w:r w:rsidR="007732E1" w:rsidRPr="00521767">
        <w:rPr>
          <w:rFonts w:asciiTheme="majorBidi" w:eastAsia="Gulim" w:hAnsiTheme="majorBidi" w:cstheme="majorBidi"/>
        </w:rPr>
        <w:t xml:space="preserve"> </w:t>
      </w:r>
      <w:r w:rsidR="007732E1" w:rsidRPr="00521767">
        <w:rPr>
          <w:rFonts w:asciiTheme="majorBidi" w:eastAsia="Gulim" w:hAnsiTheme="majorBidi" w:cstheme="majorBidi"/>
        </w:rPr>
        <w:t>받은</w:t>
      </w:r>
      <w:r w:rsidR="007732E1" w:rsidRPr="00521767">
        <w:rPr>
          <w:rFonts w:asciiTheme="majorBidi" w:eastAsia="Gulim" w:hAnsiTheme="majorBidi" w:cstheme="majorBidi"/>
        </w:rPr>
        <w:t xml:space="preserve"> </w:t>
      </w:r>
      <w:r w:rsidR="007732E1" w:rsidRPr="00521767">
        <w:rPr>
          <w:rFonts w:asciiTheme="majorBidi" w:eastAsia="Gulim" w:hAnsiTheme="majorBidi" w:cstheme="majorBidi"/>
        </w:rPr>
        <w:t>후</w:t>
      </w:r>
      <w:r w:rsidR="007732E1" w:rsidRPr="00521767">
        <w:rPr>
          <w:rFonts w:asciiTheme="majorBidi" w:eastAsia="Gulim" w:hAnsiTheme="majorBidi" w:cstheme="majorBidi"/>
        </w:rPr>
        <w:t xml:space="preserve">  </w:t>
      </w:r>
      <w:r w:rsidR="007732E1" w:rsidRPr="00521767">
        <w:rPr>
          <w:rFonts w:asciiTheme="majorBidi" w:eastAsia="Gulim" w:hAnsiTheme="majorBidi" w:cstheme="majorBidi"/>
        </w:rPr>
        <w:t>전체</w:t>
      </w:r>
      <w:r w:rsidR="007732E1" w:rsidRPr="00521767">
        <w:rPr>
          <w:rFonts w:asciiTheme="majorBidi" w:eastAsia="Gulim" w:hAnsiTheme="majorBidi" w:cstheme="majorBidi"/>
        </w:rPr>
        <w:t xml:space="preserve"> </w:t>
      </w:r>
      <w:r w:rsidR="007732E1" w:rsidRPr="00521767">
        <w:rPr>
          <w:rFonts w:asciiTheme="majorBidi" w:eastAsia="Gulim" w:hAnsiTheme="majorBidi" w:cstheme="majorBidi"/>
        </w:rPr>
        <w:t>암</w:t>
      </w:r>
      <w:r w:rsidR="007732E1" w:rsidRPr="00521767">
        <w:rPr>
          <w:rFonts w:asciiTheme="majorBidi" w:eastAsia="Gulim" w:hAnsiTheme="majorBidi" w:cstheme="majorBidi"/>
        </w:rPr>
        <w:t xml:space="preserve"> </w:t>
      </w:r>
      <w:r w:rsidR="007732E1" w:rsidRPr="00521767">
        <w:rPr>
          <w:rFonts w:asciiTheme="majorBidi" w:eastAsia="Gulim" w:hAnsiTheme="majorBidi" w:cstheme="majorBidi"/>
        </w:rPr>
        <w:t>환자</w:t>
      </w:r>
      <w:r w:rsidR="007732E1" w:rsidRPr="00521767">
        <w:rPr>
          <w:rFonts w:asciiTheme="majorBidi" w:eastAsia="Gulim" w:hAnsiTheme="majorBidi" w:cstheme="majorBidi"/>
        </w:rPr>
        <w:t xml:space="preserve"> </w:t>
      </w:r>
      <w:r w:rsidR="007732E1" w:rsidRPr="00521767">
        <w:rPr>
          <w:rFonts w:asciiTheme="majorBidi" w:eastAsia="Gulim" w:hAnsiTheme="majorBidi" w:cstheme="majorBidi"/>
        </w:rPr>
        <w:t>중</w:t>
      </w:r>
      <w:r w:rsidR="007732E1" w:rsidRPr="00521767">
        <w:rPr>
          <w:rFonts w:asciiTheme="majorBidi" w:eastAsia="Gulim" w:hAnsiTheme="majorBidi" w:cstheme="majorBidi"/>
        </w:rPr>
        <w:t xml:space="preserve"> 17.1% </w:t>
      </w:r>
      <w:r w:rsidR="007732E1" w:rsidRPr="00521767">
        <w:rPr>
          <w:rFonts w:asciiTheme="majorBidi" w:eastAsia="Gulim" w:hAnsiTheme="majorBidi" w:cstheme="majorBidi"/>
        </w:rPr>
        <w:t>는</w:t>
      </w:r>
      <w:r w:rsidR="00BD6482" w:rsidRPr="00521767">
        <w:rPr>
          <w:rFonts w:asciiTheme="majorBidi" w:eastAsia="Gulim" w:hAnsiTheme="majorBidi" w:cstheme="majorBidi"/>
        </w:rPr>
        <w:t xml:space="preserve"> </w:t>
      </w:r>
      <w:r w:rsidR="00BD6482" w:rsidRPr="00521767">
        <w:rPr>
          <w:rFonts w:asciiTheme="majorBidi" w:eastAsia="Gulim" w:hAnsiTheme="majorBidi" w:cstheme="majorBidi"/>
        </w:rPr>
        <w:t>다음</w:t>
      </w:r>
      <w:r w:rsidR="00BD6482" w:rsidRPr="00521767">
        <w:rPr>
          <w:rFonts w:asciiTheme="majorBidi" w:eastAsia="Gulim" w:hAnsiTheme="majorBidi" w:cstheme="majorBidi"/>
        </w:rPr>
        <w:t xml:space="preserve"> 2</w:t>
      </w:r>
      <w:r w:rsidR="00BD6482" w:rsidRPr="00521767">
        <w:rPr>
          <w:rFonts w:asciiTheme="majorBidi" w:eastAsia="Gulim" w:hAnsiTheme="majorBidi" w:cstheme="majorBidi"/>
        </w:rPr>
        <w:t>단계에서</w:t>
      </w:r>
      <w:r w:rsidR="00BD6482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</w:t>
      </w:r>
      <w:r w:rsidR="00BD6482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치료</w:t>
      </w:r>
      <w:r w:rsidR="00BD6482" w:rsidRPr="00521767">
        <w:rPr>
          <w:rFonts w:asciiTheme="majorBidi" w:eastAsia="Gulim" w:hAnsiTheme="majorBidi" w:cstheme="majorBidi"/>
        </w:rPr>
        <w:t>를</w:t>
      </w:r>
      <w:r w:rsidR="00BD6482" w:rsidRPr="00521767">
        <w:rPr>
          <w:rFonts w:asciiTheme="majorBidi" w:eastAsia="Gulim" w:hAnsiTheme="majorBidi" w:cstheme="majorBidi"/>
        </w:rPr>
        <w:t xml:space="preserve"> </w:t>
      </w:r>
      <w:r w:rsidR="00BD6482" w:rsidRPr="00521767">
        <w:rPr>
          <w:rFonts w:asciiTheme="majorBidi" w:eastAsia="Gulim" w:hAnsiTheme="majorBidi" w:cstheme="majorBidi"/>
        </w:rPr>
        <w:t>받았다</w:t>
      </w:r>
      <w:r w:rsidR="007732E1" w:rsidRPr="00521767">
        <w:rPr>
          <w:rFonts w:asciiTheme="majorBidi" w:eastAsia="Gulim" w:hAnsiTheme="majorBidi" w:cstheme="majorBidi"/>
        </w:rPr>
        <w:t>.</w:t>
      </w:r>
      <w:r w:rsidR="00BD6482" w:rsidRPr="00521767">
        <w:rPr>
          <w:rFonts w:asciiTheme="majorBidi" w:eastAsia="Gulim" w:hAnsiTheme="majorBidi" w:cstheme="majorBidi"/>
        </w:rPr>
        <w:t xml:space="preserve"> </w:t>
      </w:r>
      <w:r w:rsidR="00BD6482" w:rsidRPr="00521767">
        <w:rPr>
          <w:rFonts w:asciiTheme="majorBidi" w:eastAsia="Gulim" w:hAnsiTheme="majorBidi" w:cstheme="majorBidi"/>
        </w:rPr>
        <w:t>이</w:t>
      </w:r>
      <w:r w:rsidR="00BD6482" w:rsidRPr="00521767">
        <w:rPr>
          <w:rFonts w:asciiTheme="majorBidi" w:eastAsia="Gulim" w:hAnsiTheme="majorBidi" w:cstheme="majorBidi"/>
        </w:rPr>
        <w:t xml:space="preserve"> </w:t>
      </w:r>
      <w:r w:rsidR="00BD6482" w:rsidRPr="00521767">
        <w:rPr>
          <w:rFonts w:asciiTheme="majorBidi" w:eastAsia="Gulim" w:hAnsiTheme="majorBidi" w:cstheme="majorBidi"/>
        </w:rPr>
        <w:t>중</w:t>
      </w:r>
      <w:r w:rsidR="00BD6482" w:rsidRPr="00521767">
        <w:rPr>
          <w:rFonts w:asciiTheme="majorBidi" w:eastAsia="Gulim" w:hAnsiTheme="majorBidi" w:cstheme="majorBidi"/>
        </w:rPr>
        <w:t>:</w:t>
      </w:r>
    </w:p>
    <w:p w14:paraId="04FF2988" w14:textId="77777777" w:rsidR="007732E1" w:rsidRPr="00521767" w:rsidRDefault="007732E1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극</w:t>
      </w:r>
      <w:r w:rsidR="005A115E" w:rsidRPr="00521767">
        <w:rPr>
          <w:rFonts w:asciiTheme="majorBidi" w:eastAsia="Gulim" w:hAnsiTheme="majorBidi" w:cstheme="majorBidi"/>
        </w:rPr>
        <w:t>동</w:t>
      </w:r>
      <w:r w:rsidR="005A115E" w:rsidRPr="00521767">
        <w:rPr>
          <w:rFonts w:asciiTheme="majorBidi" w:eastAsia="Gulim" w:hAnsiTheme="majorBidi" w:cstheme="majorBidi"/>
        </w:rPr>
        <w:t xml:space="preserve"> </w:t>
      </w:r>
      <w:r w:rsidR="005A115E" w:rsidRPr="00521767">
        <w:rPr>
          <w:rFonts w:asciiTheme="majorBidi" w:eastAsia="Gulim" w:hAnsiTheme="majorBidi" w:cstheme="majorBidi"/>
        </w:rPr>
        <w:t>연방관구</w:t>
      </w:r>
      <w:r w:rsidRPr="00521767">
        <w:rPr>
          <w:rFonts w:asciiTheme="majorBidi" w:eastAsia="Gulim" w:hAnsiTheme="majorBidi" w:cstheme="majorBidi"/>
        </w:rPr>
        <w:t xml:space="preserve"> : 2.5%</w:t>
      </w:r>
    </w:p>
    <w:p w14:paraId="4BE8ED25" w14:textId="77777777" w:rsidR="005A115E" w:rsidRPr="00521767" w:rsidRDefault="007732E1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북캅카스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연방관구</w:t>
      </w:r>
      <w:r w:rsidR="005A115E" w:rsidRPr="00521767">
        <w:rPr>
          <w:rFonts w:asciiTheme="majorBidi" w:eastAsia="Gulim" w:hAnsiTheme="majorBidi" w:cstheme="majorBidi"/>
        </w:rPr>
        <w:t>: 3.0%</w:t>
      </w:r>
    </w:p>
    <w:p w14:paraId="41DE7AC2" w14:textId="77777777" w:rsidR="005A115E" w:rsidRPr="00521767" w:rsidRDefault="005A115E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우랄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연방관구</w:t>
      </w:r>
      <w:r w:rsidRPr="00521767">
        <w:rPr>
          <w:rFonts w:asciiTheme="majorBidi" w:eastAsia="Gulim" w:hAnsiTheme="majorBidi" w:cstheme="majorBidi"/>
        </w:rPr>
        <w:t>: 3.2%</w:t>
      </w:r>
    </w:p>
    <w:p w14:paraId="0F1847E9" w14:textId="63549D88" w:rsidR="00CB46FC" w:rsidRPr="00521767" w:rsidRDefault="005A115E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따라서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지방에서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암환자의</w:t>
      </w:r>
      <w:r w:rsidR="00947491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제한되어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수술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2-3</w:t>
      </w:r>
      <w:r w:rsidRPr="00521767">
        <w:rPr>
          <w:rFonts w:asciiTheme="majorBidi" w:eastAsia="Gulim" w:hAnsiTheme="majorBidi" w:cstheme="majorBidi"/>
        </w:rPr>
        <w:t>단계</w:t>
      </w:r>
      <w:r w:rsidR="00947491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구축하면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경제활동자</w:t>
      </w:r>
      <w:r w:rsidR="00F94E4A" w:rsidRPr="00521767">
        <w:rPr>
          <w:rFonts w:asciiTheme="majorBidi" w:eastAsia="Gulim" w:hAnsiTheme="majorBidi" w:cstheme="majorBidi"/>
        </w:rPr>
        <w:t>가</w:t>
      </w:r>
      <w:r w:rsidR="00F94E4A" w:rsidRPr="00521767">
        <w:rPr>
          <w:rFonts w:asciiTheme="majorBidi" w:eastAsia="Gulim" w:hAnsiTheme="majorBidi" w:cstheme="majorBidi"/>
        </w:rPr>
        <w:t xml:space="preserve"> </w:t>
      </w:r>
      <w:r w:rsidR="00F94E4A" w:rsidRPr="00521767">
        <w:rPr>
          <w:rFonts w:asciiTheme="majorBidi" w:eastAsia="Gulim" w:hAnsiTheme="majorBidi" w:cstheme="majorBidi"/>
        </w:rPr>
        <w:t>장애를</w:t>
      </w:r>
      <w:r w:rsidR="00F94E4A" w:rsidRPr="00521767">
        <w:rPr>
          <w:rFonts w:asciiTheme="majorBidi" w:eastAsia="Gulim" w:hAnsiTheme="majorBidi" w:cstheme="majorBidi"/>
        </w:rPr>
        <w:t xml:space="preserve"> </w:t>
      </w:r>
      <w:r w:rsidR="00F94E4A" w:rsidRPr="00521767">
        <w:rPr>
          <w:rFonts w:asciiTheme="majorBidi" w:eastAsia="Gulim" w:hAnsiTheme="majorBidi" w:cstheme="majorBidi"/>
        </w:rPr>
        <w:t>입은</w:t>
      </w:r>
      <w:r w:rsidR="00F94E4A" w:rsidRPr="00521767">
        <w:rPr>
          <w:rFonts w:asciiTheme="majorBidi" w:eastAsia="Gulim" w:hAnsiTheme="majorBidi" w:cstheme="majorBidi"/>
        </w:rPr>
        <w:t xml:space="preserve"> </w:t>
      </w:r>
      <w:r w:rsidR="00F94E4A" w:rsidRPr="00521767">
        <w:rPr>
          <w:rFonts w:asciiTheme="majorBidi" w:eastAsia="Gulim" w:hAnsiTheme="majorBidi" w:cstheme="majorBidi"/>
        </w:rPr>
        <w:t>비율을</w:t>
      </w:r>
      <w:r w:rsidR="00F94E4A" w:rsidRPr="00521767">
        <w:rPr>
          <w:rFonts w:asciiTheme="majorBidi" w:eastAsia="Gulim" w:hAnsiTheme="majorBidi" w:cstheme="majorBidi"/>
        </w:rPr>
        <w:t xml:space="preserve"> </w:t>
      </w:r>
      <w:r w:rsidR="00F94E4A" w:rsidRPr="00521767">
        <w:rPr>
          <w:rFonts w:asciiTheme="majorBidi" w:eastAsia="Gulim" w:hAnsiTheme="majorBidi" w:cstheme="majorBidi"/>
        </w:rPr>
        <w:t>낮추고</w:t>
      </w:r>
      <w:r w:rsidR="00F94E4A" w:rsidRPr="00521767">
        <w:rPr>
          <w:rFonts w:asciiTheme="majorBidi" w:eastAsia="Gulim" w:hAnsiTheme="majorBidi" w:cstheme="majorBidi"/>
        </w:rPr>
        <w:t xml:space="preserve"> </w:t>
      </w:r>
      <w:r w:rsidR="00F94E4A" w:rsidRPr="00521767">
        <w:rPr>
          <w:rFonts w:asciiTheme="majorBidi" w:eastAsia="Gulim" w:hAnsiTheme="majorBidi" w:cstheme="majorBidi"/>
        </w:rPr>
        <w:t>암환자의</w:t>
      </w:r>
      <w:r w:rsidR="00F94E4A" w:rsidRPr="00521767">
        <w:rPr>
          <w:rFonts w:asciiTheme="majorBidi" w:eastAsia="Gulim" w:hAnsiTheme="majorBidi" w:cstheme="majorBidi"/>
        </w:rPr>
        <w:t xml:space="preserve"> </w:t>
      </w:r>
      <w:r w:rsidR="00F94E4A" w:rsidRPr="00521767">
        <w:rPr>
          <w:rFonts w:asciiTheme="majorBidi" w:eastAsia="Gulim" w:hAnsiTheme="majorBidi" w:cstheme="majorBidi"/>
        </w:rPr>
        <w:t>삶의</w:t>
      </w:r>
      <w:r w:rsidR="00F94E4A" w:rsidRPr="00521767">
        <w:rPr>
          <w:rFonts w:asciiTheme="majorBidi" w:eastAsia="Gulim" w:hAnsiTheme="majorBidi" w:cstheme="majorBidi"/>
        </w:rPr>
        <w:t xml:space="preserve"> </w:t>
      </w:r>
      <w:r w:rsidR="00F94E4A" w:rsidRPr="00521767">
        <w:rPr>
          <w:rFonts w:asciiTheme="majorBidi" w:eastAsia="Gulim" w:hAnsiTheme="majorBidi" w:cstheme="majorBidi"/>
        </w:rPr>
        <w:t>질을</w:t>
      </w:r>
      <w:r w:rsidR="00F94E4A" w:rsidRPr="00521767">
        <w:rPr>
          <w:rFonts w:asciiTheme="majorBidi" w:eastAsia="Gulim" w:hAnsiTheme="majorBidi" w:cstheme="majorBidi"/>
        </w:rPr>
        <w:t xml:space="preserve"> </w:t>
      </w:r>
      <w:r w:rsidR="00F94E4A" w:rsidRPr="00521767">
        <w:rPr>
          <w:rFonts w:asciiTheme="majorBidi" w:eastAsia="Gulim" w:hAnsiTheme="majorBidi" w:cstheme="majorBidi"/>
        </w:rPr>
        <w:t>개선할</w:t>
      </w:r>
      <w:r w:rsidR="00F94E4A" w:rsidRPr="00521767">
        <w:rPr>
          <w:rFonts w:asciiTheme="majorBidi" w:eastAsia="Gulim" w:hAnsiTheme="majorBidi" w:cstheme="majorBidi"/>
        </w:rPr>
        <w:t xml:space="preserve"> </w:t>
      </w:r>
      <w:r w:rsidR="00F94E4A" w:rsidRPr="00521767">
        <w:rPr>
          <w:rFonts w:asciiTheme="majorBidi" w:eastAsia="Gulim" w:hAnsiTheme="majorBidi" w:cstheme="majorBidi"/>
        </w:rPr>
        <w:t>수</w:t>
      </w:r>
      <w:r w:rsidR="00F94E4A" w:rsidRPr="00521767">
        <w:rPr>
          <w:rFonts w:asciiTheme="majorBidi" w:eastAsia="Gulim" w:hAnsiTheme="majorBidi" w:cstheme="majorBidi"/>
        </w:rPr>
        <w:t xml:space="preserve"> </w:t>
      </w:r>
      <w:r w:rsidR="00F94E4A" w:rsidRPr="00521767">
        <w:rPr>
          <w:rFonts w:asciiTheme="majorBidi" w:eastAsia="Gulim" w:hAnsiTheme="majorBidi" w:cstheme="majorBidi"/>
        </w:rPr>
        <w:t>있다</w:t>
      </w:r>
      <w:r w:rsidR="00F94E4A" w:rsidRPr="00521767">
        <w:rPr>
          <w:rFonts w:asciiTheme="majorBidi" w:eastAsia="Gulim" w:hAnsiTheme="majorBidi" w:cstheme="majorBidi"/>
        </w:rPr>
        <w:t xml:space="preserve">. </w:t>
      </w:r>
      <w:r w:rsidR="00996746" w:rsidRPr="00521767">
        <w:rPr>
          <w:rFonts w:asciiTheme="majorBidi" w:eastAsia="Gulim" w:hAnsiTheme="majorBidi" w:cstheme="majorBidi"/>
        </w:rPr>
        <w:t>암</w:t>
      </w:r>
      <w:r w:rsidR="00BD6482" w:rsidRPr="00521767">
        <w:rPr>
          <w:rFonts w:asciiTheme="majorBidi" w:eastAsia="Gulim" w:hAnsiTheme="majorBidi" w:cstheme="majorBidi"/>
        </w:rPr>
        <w:t xml:space="preserve"> </w:t>
      </w:r>
      <w:r w:rsidR="00996746" w:rsidRPr="00521767">
        <w:rPr>
          <w:rFonts w:asciiTheme="majorBidi" w:eastAsia="Gulim" w:hAnsiTheme="majorBidi" w:cstheme="majorBidi"/>
        </w:rPr>
        <w:t>환자를</w:t>
      </w:r>
      <w:r w:rsidR="00996746" w:rsidRPr="00521767">
        <w:rPr>
          <w:rFonts w:asciiTheme="majorBidi" w:eastAsia="Gulim" w:hAnsiTheme="majorBidi" w:cstheme="majorBidi"/>
        </w:rPr>
        <w:t xml:space="preserve"> </w:t>
      </w:r>
      <w:r w:rsidR="00996746" w:rsidRPr="00521767">
        <w:rPr>
          <w:rFonts w:asciiTheme="majorBidi" w:eastAsia="Gulim" w:hAnsiTheme="majorBidi" w:cstheme="majorBidi"/>
        </w:rPr>
        <w:t>위한</w:t>
      </w:r>
      <w:r w:rsidR="00947491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</w:t>
      </w:r>
      <w:r w:rsidR="00BD6482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치료</w:t>
      </w:r>
      <w:r w:rsidR="00996746" w:rsidRPr="00521767">
        <w:rPr>
          <w:rFonts w:asciiTheme="majorBidi" w:eastAsia="Gulim" w:hAnsiTheme="majorBidi" w:cstheme="majorBidi"/>
        </w:rPr>
        <w:t xml:space="preserve"> </w:t>
      </w:r>
      <w:r w:rsidR="00996746" w:rsidRPr="00521767">
        <w:rPr>
          <w:rFonts w:asciiTheme="majorBidi" w:eastAsia="Gulim" w:hAnsiTheme="majorBidi" w:cstheme="majorBidi"/>
        </w:rPr>
        <w:t>접근성이</w:t>
      </w:r>
      <w:r w:rsidR="00996746" w:rsidRPr="00521767">
        <w:rPr>
          <w:rFonts w:asciiTheme="majorBidi" w:eastAsia="Gulim" w:hAnsiTheme="majorBidi" w:cstheme="majorBidi"/>
        </w:rPr>
        <w:t xml:space="preserve"> </w:t>
      </w:r>
      <w:r w:rsidR="00996746" w:rsidRPr="00521767">
        <w:rPr>
          <w:rFonts w:asciiTheme="majorBidi" w:eastAsia="Gulim" w:hAnsiTheme="majorBidi" w:cstheme="majorBidi"/>
        </w:rPr>
        <w:t>가장</w:t>
      </w:r>
      <w:r w:rsidR="00996746" w:rsidRPr="00521767">
        <w:rPr>
          <w:rFonts w:asciiTheme="majorBidi" w:eastAsia="Gulim" w:hAnsiTheme="majorBidi" w:cstheme="majorBidi"/>
        </w:rPr>
        <w:t xml:space="preserve"> </w:t>
      </w:r>
      <w:r w:rsidR="00BD6482" w:rsidRPr="00521767">
        <w:rPr>
          <w:rFonts w:asciiTheme="majorBidi" w:eastAsia="Gulim" w:hAnsiTheme="majorBidi" w:cstheme="majorBidi"/>
        </w:rPr>
        <w:t>높은</w:t>
      </w:r>
      <w:r w:rsidR="00996746" w:rsidRPr="00521767">
        <w:rPr>
          <w:rFonts w:asciiTheme="majorBidi" w:eastAsia="Gulim" w:hAnsiTheme="majorBidi" w:cstheme="majorBidi"/>
        </w:rPr>
        <w:t xml:space="preserve"> </w:t>
      </w:r>
      <w:r w:rsidR="00BD6482" w:rsidRPr="00521767">
        <w:rPr>
          <w:rFonts w:asciiTheme="majorBidi" w:eastAsia="Gulim" w:hAnsiTheme="majorBidi" w:cstheme="majorBidi"/>
        </w:rPr>
        <w:t>데는</w:t>
      </w:r>
      <w:r w:rsidR="00996746" w:rsidRPr="00521767">
        <w:rPr>
          <w:rFonts w:asciiTheme="majorBidi" w:eastAsia="Gulim" w:hAnsiTheme="majorBidi" w:cstheme="majorBidi"/>
        </w:rPr>
        <w:t xml:space="preserve">Bryanskaya </w:t>
      </w:r>
      <w:r w:rsidR="00996746" w:rsidRPr="00521767">
        <w:rPr>
          <w:rFonts w:asciiTheme="majorBidi" w:eastAsia="Gulim" w:hAnsiTheme="majorBidi" w:cstheme="majorBidi"/>
        </w:rPr>
        <w:t>주</w:t>
      </w:r>
      <w:r w:rsidR="00996746" w:rsidRPr="00521767">
        <w:rPr>
          <w:rFonts w:asciiTheme="majorBidi" w:eastAsia="Gulim" w:hAnsiTheme="majorBidi" w:cstheme="majorBidi"/>
        </w:rPr>
        <w:t xml:space="preserve"> (74.1%)</w:t>
      </w:r>
      <w:r w:rsidR="00BD6482" w:rsidRPr="00521767">
        <w:rPr>
          <w:rFonts w:asciiTheme="majorBidi" w:eastAsia="Gulim" w:hAnsiTheme="majorBidi" w:cstheme="majorBidi"/>
        </w:rPr>
        <w:t>이며</w:t>
      </w:r>
      <w:r w:rsidR="00996746" w:rsidRPr="00521767">
        <w:rPr>
          <w:rFonts w:asciiTheme="majorBidi" w:eastAsia="Gulim" w:hAnsiTheme="majorBidi" w:cstheme="majorBidi"/>
        </w:rPr>
        <w:t xml:space="preserve">, </w:t>
      </w:r>
      <w:r w:rsidR="00947491" w:rsidRPr="00521767">
        <w:rPr>
          <w:rFonts w:asciiTheme="majorBidi" w:eastAsia="Gulim" w:hAnsiTheme="majorBidi" w:cstheme="majorBidi"/>
        </w:rPr>
        <w:t>재활</w:t>
      </w:r>
      <w:r w:rsidR="00BD6482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치료</w:t>
      </w:r>
      <w:r w:rsidR="00996746" w:rsidRPr="00521767">
        <w:rPr>
          <w:rFonts w:asciiTheme="majorBidi" w:eastAsia="Gulim" w:hAnsiTheme="majorBidi" w:cstheme="majorBidi"/>
        </w:rPr>
        <w:t xml:space="preserve"> </w:t>
      </w:r>
      <w:r w:rsidR="00996746" w:rsidRPr="00521767">
        <w:rPr>
          <w:rFonts w:asciiTheme="majorBidi" w:eastAsia="Gulim" w:hAnsiTheme="majorBidi" w:cstheme="majorBidi"/>
        </w:rPr>
        <w:t>받은</w:t>
      </w:r>
      <w:r w:rsidR="00996746" w:rsidRPr="00521767">
        <w:rPr>
          <w:rFonts w:asciiTheme="majorBidi" w:eastAsia="Gulim" w:hAnsiTheme="majorBidi" w:cstheme="majorBidi"/>
        </w:rPr>
        <w:t xml:space="preserve"> </w:t>
      </w:r>
      <w:r w:rsidR="00996746" w:rsidRPr="00521767">
        <w:rPr>
          <w:rFonts w:asciiTheme="majorBidi" w:eastAsia="Gulim" w:hAnsiTheme="majorBidi" w:cstheme="majorBidi"/>
        </w:rPr>
        <w:t>환자</w:t>
      </w:r>
      <w:r w:rsidR="00996746" w:rsidRPr="00521767">
        <w:rPr>
          <w:rFonts w:asciiTheme="majorBidi" w:eastAsia="Gulim" w:hAnsiTheme="majorBidi" w:cstheme="majorBidi"/>
        </w:rPr>
        <w:t xml:space="preserve"> </w:t>
      </w:r>
      <w:r w:rsidR="00996746" w:rsidRPr="00521767">
        <w:rPr>
          <w:rFonts w:asciiTheme="majorBidi" w:eastAsia="Gulim" w:hAnsiTheme="majorBidi" w:cstheme="majorBidi"/>
        </w:rPr>
        <w:t>수는</w:t>
      </w:r>
      <w:r w:rsidR="00996746" w:rsidRPr="00521767">
        <w:rPr>
          <w:rFonts w:asciiTheme="majorBidi" w:eastAsia="Gulim" w:hAnsiTheme="majorBidi" w:cstheme="majorBidi"/>
        </w:rPr>
        <w:t xml:space="preserve"> </w:t>
      </w:r>
      <w:r w:rsidR="00996746" w:rsidRPr="00521767">
        <w:rPr>
          <w:rFonts w:asciiTheme="majorBidi" w:eastAsia="Gulim" w:hAnsiTheme="majorBidi" w:cstheme="majorBidi"/>
        </w:rPr>
        <w:t>가장</w:t>
      </w:r>
      <w:r w:rsidR="00996746" w:rsidRPr="00521767">
        <w:rPr>
          <w:rFonts w:asciiTheme="majorBidi" w:eastAsia="Gulim" w:hAnsiTheme="majorBidi" w:cstheme="majorBidi"/>
        </w:rPr>
        <w:t xml:space="preserve"> </w:t>
      </w:r>
      <w:r w:rsidR="00996746" w:rsidRPr="00521767">
        <w:rPr>
          <w:rFonts w:asciiTheme="majorBidi" w:eastAsia="Gulim" w:hAnsiTheme="majorBidi" w:cstheme="majorBidi"/>
        </w:rPr>
        <w:t>많은</w:t>
      </w:r>
      <w:r w:rsidR="00996746" w:rsidRPr="00521767">
        <w:rPr>
          <w:rFonts w:asciiTheme="majorBidi" w:eastAsia="Gulim" w:hAnsiTheme="majorBidi" w:cstheme="majorBidi"/>
        </w:rPr>
        <w:t xml:space="preserve"> </w:t>
      </w:r>
      <w:r w:rsidR="00996746" w:rsidRPr="00521767">
        <w:rPr>
          <w:rFonts w:asciiTheme="majorBidi" w:eastAsia="Gulim" w:hAnsiTheme="majorBidi" w:cstheme="majorBidi"/>
        </w:rPr>
        <w:t>데는</w:t>
      </w:r>
      <w:r w:rsidR="00996746" w:rsidRPr="00521767">
        <w:rPr>
          <w:rFonts w:asciiTheme="majorBidi" w:eastAsia="Gulim" w:hAnsiTheme="majorBidi" w:cstheme="majorBidi"/>
        </w:rPr>
        <w:t xml:space="preserve"> Kemerovo </w:t>
      </w:r>
      <w:r w:rsidR="00996746" w:rsidRPr="00521767">
        <w:rPr>
          <w:rFonts w:asciiTheme="majorBidi" w:eastAsia="Gulim" w:hAnsiTheme="majorBidi" w:cstheme="majorBidi"/>
        </w:rPr>
        <w:t>주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996746" w:rsidRPr="00521767">
        <w:rPr>
          <w:rFonts w:asciiTheme="majorBidi" w:eastAsia="Gulim" w:hAnsiTheme="majorBidi" w:cstheme="majorBidi"/>
        </w:rPr>
        <w:t>(61.6%</w:t>
      </w:r>
      <w:r w:rsidR="00BD6482" w:rsidRPr="00521767">
        <w:rPr>
          <w:rFonts w:asciiTheme="majorBidi" w:eastAsia="Gulim" w:hAnsiTheme="majorBidi" w:cstheme="majorBidi"/>
        </w:rPr>
        <w:t>)</w:t>
      </w:r>
      <w:r w:rsidR="00996746" w:rsidRPr="00521767">
        <w:rPr>
          <w:rFonts w:asciiTheme="majorBidi" w:eastAsia="Gulim" w:hAnsiTheme="majorBidi" w:cstheme="majorBidi"/>
        </w:rPr>
        <w:t>와</w:t>
      </w:r>
      <w:r w:rsidR="00996746" w:rsidRPr="00521767">
        <w:rPr>
          <w:rFonts w:asciiTheme="majorBidi" w:eastAsia="Gulim" w:hAnsiTheme="majorBidi" w:cstheme="majorBidi"/>
        </w:rPr>
        <w:t xml:space="preserve"> Tverskaya </w:t>
      </w:r>
      <w:r w:rsidR="00996746" w:rsidRPr="00521767">
        <w:rPr>
          <w:rFonts w:asciiTheme="majorBidi" w:eastAsia="Gulim" w:hAnsiTheme="majorBidi" w:cstheme="majorBidi"/>
        </w:rPr>
        <w:t>주</w:t>
      </w:r>
      <w:r w:rsidR="00996746" w:rsidRPr="00521767">
        <w:rPr>
          <w:rFonts w:asciiTheme="majorBidi" w:eastAsia="Gulim" w:hAnsiTheme="majorBidi" w:cstheme="majorBidi"/>
        </w:rPr>
        <w:t xml:space="preserve"> (55.2%)</w:t>
      </w:r>
      <w:r w:rsidR="00996746" w:rsidRPr="00521767">
        <w:rPr>
          <w:rFonts w:asciiTheme="majorBidi" w:eastAsia="Gulim" w:hAnsiTheme="majorBidi" w:cstheme="majorBidi"/>
        </w:rPr>
        <w:t>다</w:t>
      </w:r>
      <w:r w:rsidR="00996746" w:rsidRPr="00521767">
        <w:rPr>
          <w:rFonts w:asciiTheme="majorBidi" w:eastAsia="Gulim" w:hAnsiTheme="majorBidi" w:cstheme="majorBidi"/>
        </w:rPr>
        <w:t>.</w:t>
      </w:r>
    </w:p>
    <w:p w14:paraId="318B6A8C" w14:textId="77777777" w:rsidR="004C2D2E" w:rsidRPr="00521767" w:rsidRDefault="00F2339D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의하면</w:t>
      </w:r>
      <w:r w:rsidRPr="00521767">
        <w:rPr>
          <w:rFonts w:asciiTheme="majorBidi" w:eastAsia="Gulim" w:hAnsiTheme="majorBidi" w:cstheme="majorBidi"/>
        </w:rPr>
        <w:t xml:space="preserve">, </w:t>
      </w:r>
      <w:r w:rsidR="00950AB6" w:rsidRPr="00521767">
        <w:rPr>
          <w:rFonts w:asciiTheme="majorBidi" w:eastAsia="Gulim" w:hAnsiTheme="majorBidi" w:cstheme="majorBidi"/>
        </w:rPr>
        <w:t>의학</w:t>
      </w:r>
      <w:r w:rsidR="00950AB6" w:rsidRPr="00521767">
        <w:rPr>
          <w:rFonts w:asciiTheme="majorBidi" w:eastAsia="Gulim" w:hAnsiTheme="majorBidi" w:cstheme="majorBidi"/>
        </w:rPr>
        <w:t>▪</w:t>
      </w:r>
      <w:r w:rsidR="00950AB6" w:rsidRPr="00521767">
        <w:rPr>
          <w:rFonts w:asciiTheme="majorBidi" w:eastAsia="Gulim" w:hAnsiTheme="majorBidi" w:cstheme="majorBidi"/>
        </w:rPr>
        <w:t>인구</w:t>
      </w:r>
      <w:r w:rsidR="004C2D2E" w:rsidRPr="00521767">
        <w:rPr>
          <w:rFonts w:asciiTheme="majorBidi" w:eastAsia="Gulim" w:hAnsiTheme="majorBidi" w:cstheme="majorBidi"/>
        </w:rPr>
        <w:t>통계학적</w:t>
      </w:r>
      <w:r w:rsidR="00950AB6" w:rsidRPr="00521767">
        <w:rPr>
          <w:rFonts w:asciiTheme="majorBidi" w:eastAsia="Gulim" w:hAnsiTheme="majorBidi" w:cstheme="majorBidi"/>
        </w:rPr>
        <w:t xml:space="preserve"> </w:t>
      </w:r>
      <w:r w:rsidR="00950AB6" w:rsidRPr="00521767">
        <w:rPr>
          <w:rFonts w:asciiTheme="majorBidi" w:eastAsia="Gulim" w:hAnsiTheme="majorBidi" w:cstheme="majorBidi"/>
        </w:rPr>
        <w:t>목표를</w:t>
      </w:r>
      <w:r w:rsidR="00950AB6" w:rsidRPr="00521767">
        <w:rPr>
          <w:rFonts w:asciiTheme="majorBidi" w:eastAsia="Gulim" w:hAnsiTheme="majorBidi" w:cstheme="majorBidi"/>
        </w:rPr>
        <w:t xml:space="preserve"> </w:t>
      </w:r>
      <w:r w:rsidR="00950AB6" w:rsidRPr="00521767">
        <w:rPr>
          <w:rFonts w:asciiTheme="majorBidi" w:eastAsia="Gulim" w:hAnsiTheme="majorBidi" w:cstheme="majorBidi"/>
        </w:rPr>
        <w:t>달성하지</w:t>
      </w:r>
      <w:r w:rsidR="00950AB6" w:rsidRPr="00521767">
        <w:rPr>
          <w:rFonts w:asciiTheme="majorBidi" w:eastAsia="Gulim" w:hAnsiTheme="majorBidi" w:cstheme="majorBidi"/>
        </w:rPr>
        <w:t xml:space="preserve"> </w:t>
      </w:r>
      <w:r w:rsidR="00950AB6" w:rsidRPr="00521767">
        <w:rPr>
          <w:rFonts w:asciiTheme="majorBidi" w:eastAsia="Gulim" w:hAnsiTheme="majorBidi" w:cstheme="majorBidi"/>
        </w:rPr>
        <w:t>못</w:t>
      </w:r>
      <w:r w:rsidR="00950AB6" w:rsidRPr="00521767">
        <w:rPr>
          <w:rFonts w:asciiTheme="majorBidi" w:eastAsia="Gulim" w:hAnsiTheme="majorBidi" w:cstheme="majorBidi"/>
        </w:rPr>
        <w:t xml:space="preserve"> </w:t>
      </w:r>
      <w:r w:rsidR="00950AB6" w:rsidRPr="00521767">
        <w:rPr>
          <w:rFonts w:asciiTheme="majorBidi" w:eastAsia="Gulim" w:hAnsiTheme="majorBidi" w:cstheme="majorBidi"/>
        </w:rPr>
        <w:t>하는</w:t>
      </w:r>
      <w:r w:rsidR="00950AB6" w:rsidRPr="00521767">
        <w:rPr>
          <w:rFonts w:asciiTheme="majorBidi" w:eastAsia="Gulim" w:hAnsiTheme="majorBidi" w:cstheme="majorBidi"/>
        </w:rPr>
        <w:t xml:space="preserve"> </w:t>
      </w:r>
      <w:r w:rsidR="00950AB6" w:rsidRPr="00521767">
        <w:rPr>
          <w:rFonts w:asciiTheme="majorBidi" w:eastAsia="Gulim" w:hAnsiTheme="majorBidi" w:cstheme="majorBidi"/>
        </w:rPr>
        <w:t>이유는</w:t>
      </w:r>
      <w:r w:rsidR="004C2D2E" w:rsidRPr="00521767">
        <w:rPr>
          <w:rFonts w:asciiTheme="majorBidi" w:eastAsia="Gulim" w:hAnsiTheme="majorBidi" w:cstheme="majorBidi"/>
        </w:rPr>
        <w:t xml:space="preserve"> </w:t>
      </w:r>
      <w:r w:rsidR="004C2D2E" w:rsidRPr="00521767">
        <w:rPr>
          <w:rFonts w:asciiTheme="majorBidi" w:eastAsia="Gulim" w:hAnsiTheme="majorBidi" w:cstheme="majorBidi"/>
        </w:rPr>
        <w:t>다음과</w:t>
      </w:r>
      <w:r w:rsidR="004C2D2E" w:rsidRPr="00521767">
        <w:rPr>
          <w:rFonts w:asciiTheme="majorBidi" w:eastAsia="Gulim" w:hAnsiTheme="majorBidi" w:cstheme="majorBidi"/>
        </w:rPr>
        <w:t xml:space="preserve"> </w:t>
      </w:r>
      <w:r w:rsidR="004C2D2E" w:rsidRPr="00521767">
        <w:rPr>
          <w:rFonts w:asciiTheme="majorBidi" w:eastAsia="Gulim" w:hAnsiTheme="majorBidi" w:cstheme="majorBidi"/>
        </w:rPr>
        <w:t>같다</w:t>
      </w:r>
      <w:r w:rsidR="004C2D2E" w:rsidRPr="00521767">
        <w:rPr>
          <w:rFonts w:asciiTheme="majorBidi" w:eastAsia="Gulim" w:hAnsiTheme="majorBidi" w:cstheme="majorBidi"/>
        </w:rPr>
        <w:t>:</w:t>
      </w:r>
      <w:r w:rsidR="00950AB6" w:rsidRPr="00521767">
        <w:rPr>
          <w:rFonts w:asciiTheme="majorBidi" w:eastAsia="Gulim" w:hAnsiTheme="majorBidi" w:cstheme="majorBidi"/>
        </w:rPr>
        <w:t xml:space="preserve"> </w:t>
      </w:r>
    </w:p>
    <w:p w14:paraId="4C83397A" w14:textId="77777777" w:rsidR="004C2D2E" w:rsidRPr="00521767" w:rsidRDefault="00950AB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(1) 1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기관에서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발견</w:t>
      </w:r>
      <w:r w:rsidR="004C2D2E"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활동이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소극적</w:t>
      </w:r>
      <w:r w:rsidR="004C2D2E" w:rsidRPr="00521767">
        <w:rPr>
          <w:rFonts w:asciiTheme="majorBidi" w:eastAsia="Gulim" w:hAnsiTheme="majorBidi" w:cstheme="majorBidi"/>
        </w:rPr>
        <w:t>이다</w:t>
      </w:r>
      <w:r w:rsidR="004C2D2E" w:rsidRPr="00521767">
        <w:rPr>
          <w:rFonts w:asciiTheme="majorBidi" w:eastAsia="Gulim" w:hAnsiTheme="majorBidi" w:cstheme="majorBidi"/>
        </w:rPr>
        <w:t>;</w:t>
      </w:r>
    </w:p>
    <w:p w14:paraId="6140D522" w14:textId="77777777" w:rsidR="004C2D2E" w:rsidRPr="00521767" w:rsidRDefault="004C2D2E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(</w:t>
      </w:r>
      <w:r w:rsidR="00950AB6" w:rsidRPr="00521767">
        <w:rPr>
          <w:rFonts w:asciiTheme="majorBidi" w:eastAsia="Gulim" w:hAnsiTheme="majorBidi" w:cstheme="majorBidi"/>
        </w:rPr>
        <w:t xml:space="preserve">2) </w:t>
      </w:r>
      <w:r w:rsidR="00950AB6" w:rsidRPr="00521767">
        <w:rPr>
          <w:rFonts w:asciiTheme="majorBidi" w:eastAsia="Gulim" w:hAnsiTheme="majorBidi" w:cstheme="majorBidi"/>
        </w:rPr>
        <w:t>국민이</w:t>
      </w:r>
      <w:r w:rsidR="00950AB6" w:rsidRPr="00521767">
        <w:rPr>
          <w:rFonts w:asciiTheme="majorBidi" w:eastAsia="Gulim" w:hAnsiTheme="majorBidi" w:cstheme="majorBidi"/>
        </w:rPr>
        <w:t xml:space="preserve"> </w:t>
      </w:r>
      <w:r w:rsidR="00950AB6" w:rsidRPr="00521767">
        <w:rPr>
          <w:rFonts w:asciiTheme="majorBidi" w:eastAsia="Gulim" w:hAnsiTheme="majorBidi" w:cstheme="majorBidi"/>
        </w:rPr>
        <w:t>제때</w:t>
      </w:r>
      <w:r w:rsidR="00950AB6" w:rsidRPr="00521767">
        <w:rPr>
          <w:rFonts w:asciiTheme="majorBidi" w:eastAsia="Gulim" w:hAnsiTheme="majorBidi" w:cstheme="majorBidi"/>
        </w:rPr>
        <w:t xml:space="preserve"> </w:t>
      </w:r>
      <w:r w:rsidR="00950AB6" w:rsidRPr="00521767">
        <w:rPr>
          <w:rFonts w:asciiTheme="majorBidi" w:eastAsia="Gulim" w:hAnsiTheme="majorBidi" w:cstheme="majorBidi"/>
        </w:rPr>
        <w:t>치료를</w:t>
      </w:r>
      <w:r w:rsidR="00950AB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받지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아니한다</w:t>
      </w:r>
      <w:r w:rsidRPr="00521767">
        <w:rPr>
          <w:rFonts w:asciiTheme="majorBidi" w:eastAsia="Gulim" w:hAnsiTheme="majorBidi" w:cstheme="majorBidi"/>
        </w:rPr>
        <w:t>;</w:t>
      </w:r>
    </w:p>
    <w:p w14:paraId="0F3D7510" w14:textId="77777777" w:rsidR="004C2D2E" w:rsidRPr="00521767" w:rsidRDefault="00950AB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(3) </w:t>
      </w:r>
      <w:r w:rsidRPr="00521767">
        <w:rPr>
          <w:rFonts w:asciiTheme="majorBidi" w:eastAsia="Gulim" w:hAnsiTheme="majorBidi" w:cstheme="majorBidi"/>
        </w:rPr>
        <w:t>불충분한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="004C2D2E" w:rsidRPr="00521767">
        <w:rPr>
          <w:rFonts w:asciiTheme="majorBidi" w:eastAsia="Gulim" w:hAnsiTheme="majorBidi" w:cstheme="majorBidi"/>
        </w:rPr>
        <w:t>절차와</w:t>
      </w:r>
      <w:r w:rsidR="004C2D2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미완성된</w:t>
      </w:r>
      <w:r w:rsidRPr="00521767">
        <w:rPr>
          <w:rFonts w:asciiTheme="majorBidi" w:eastAsia="Gulim" w:hAnsiTheme="majorBidi" w:cstheme="majorBidi"/>
        </w:rPr>
        <w:t xml:space="preserve">  3</w:t>
      </w:r>
      <w:r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체계</w:t>
      </w:r>
      <w:r w:rsidRPr="00521767">
        <w:rPr>
          <w:rFonts w:asciiTheme="majorBidi" w:eastAsia="Gulim" w:hAnsiTheme="majorBidi" w:cstheme="majorBidi"/>
        </w:rPr>
        <w:t xml:space="preserve">; </w:t>
      </w:r>
    </w:p>
    <w:p w14:paraId="43C09604" w14:textId="77777777" w:rsidR="004C2D2E" w:rsidRPr="00521767" w:rsidRDefault="00950AB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(4)</w:t>
      </w:r>
      <w:r w:rsidR="004C2D2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효율적인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진단</w:t>
      </w:r>
      <w:r w:rsidR="004C2D2E" w:rsidRPr="00521767">
        <w:rPr>
          <w:rFonts w:asciiTheme="majorBidi" w:eastAsia="Gulim" w:hAnsiTheme="majorBidi" w:cstheme="majorBidi"/>
        </w:rPr>
        <w:t>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방법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</w:t>
      </w:r>
      <w:r w:rsidR="004C2D2E" w:rsidRPr="00521767">
        <w:rPr>
          <w:rFonts w:asciiTheme="majorBidi" w:eastAsia="Gulim" w:hAnsiTheme="majorBidi" w:cstheme="majorBidi"/>
        </w:rPr>
        <w:t>활용</w:t>
      </w:r>
      <w:r w:rsidRPr="00521767">
        <w:rPr>
          <w:rFonts w:asciiTheme="majorBidi" w:eastAsia="Gulim" w:hAnsiTheme="majorBidi" w:cstheme="majorBidi"/>
        </w:rPr>
        <w:t xml:space="preserve">; </w:t>
      </w:r>
    </w:p>
    <w:p w14:paraId="4E4801ED" w14:textId="77777777" w:rsidR="004C2D2E" w:rsidRPr="00521767" w:rsidRDefault="00950AB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(5) </w:t>
      </w:r>
      <w:r w:rsidRPr="00521767">
        <w:rPr>
          <w:rFonts w:asciiTheme="majorBidi" w:eastAsia="Gulim" w:hAnsiTheme="majorBidi" w:cstheme="majorBidi"/>
        </w:rPr>
        <w:t>전문의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부족</w:t>
      </w:r>
    </w:p>
    <w:p w14:paraId="3B7EBF35" w14:textId="7F485F47" w:rsidR="00CB46FC" w:rsidRPr="00521767" w:rsidRDefault="00950AB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또한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인프라</w:t>
      </w:r>
      <w:r w:rsidRPr="00521767">
        <w:rPr>
          <w:rFonts w:asciiTheme="majorBidi" w:eastAsia="Gulim" w:hAnsiTheme="majorBidi" w:cstheme="majorBidi"/>
        </w:rPr>
        <w:t>,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4C2D2E" w:rsidRPr="00521767">
        <w:rPr>
          <w:rFonts w:asciiTheme="majorBidi" w:eastAsia="Gulim" w:hAnsiTheme="majorBidi" w:cstheme="majorBidi"/>
        </w:rPr>
        <w:t>정원수와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암</w:t>
      </w:r>
      <w:r w:rsidR="004C2D2E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전문의</w:t>
      </w:r>
      <w:r w:rsidR="004C2D2E" w:rsidRPr="00521767">
        <w:rPr>
          <w:rFonts w:asciiTheme="majorBidi" w:eastAsia="Gulim" w:hAnsiTheme="majorBidi" w:cstheme="majorBidi"/>
        </w:rPr>
        <w:t>사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4C2D2E" w:rsidRPr="00521767">
        <w:rPr>
          <w:rFonts w:asciiTheme="majorBidi" w:eastAsia="Gulim" w:hAnsiTheme="majorBidi" w:cstheme="majorBidi"/>
        </w:rPr>
        <w:t>보충</w:t>
      </w:r>
      <w:r w:rsidR="004C2D2E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수준</w:t>
      </w:r>
      <w:r w:rsidR="004C2D2E" w:rsidRPr="00521767">
        <w:rPr>
          <w:rFonts w:asciiTheme="majorBidi" w:eastAsia="Gulim" w:hAnsiTheme="majorBidi" w:cstheme="majorBidi"/>
        </w:rPr>
        <w:t xml:space="preserve">, </w:t>
      </w:r>
      <w:r w:rsidR="00695D48" w:rsidRPr="00521767">
        <w:rPr>
          <w:rFonts w:asciiTheme="majorBidi" w:eastAsia="Gulim" w:hAnsiTheme="majorBidi" w:cstheme="majorBidi"/>
        </w:rPr>
        <w:t>암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치료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부문의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재원</w:t>
      </w:r>
      <w:r w:rsidR="00D87749" w:rsidRPr="00521767">
        <w:rPr>
          <w:rFonts w:asciiTheme="majorBidi" w:eastAsia="Gulim" w:hAnsiTheme="majorBidi" w:cstheme="majorBidi"/>
        </w:rPr>
        <w:t>(</w:t>
      </w:r>
      <w:r w:rsidR="00D87749" w:rsidRPr="00521767">
        <w:rPr>
          <w:rFonts w:asciiTheme="majorBidi" w:eastAsia="Gulim" w:hAnsiTheme="majorBidi" w:cstheme="majorBidi"/>
        </w:rPr>
        <w:t>자금</w:t>
      </w:r>
      <w:r w:rsidR="00D87749" w:rsidRPr="00521767">
        <w:rPr>
          <w:rFonts w:asciiTheme="majorBidi" w:eastAsia="Gulim" w:hAnsiTheme="majorBidi" w:cstheme="majorBidi"/>
        </w:rPr>
        <w:t xml:space="preserve"> </w:t>
      </w:r>
      <w:r w:rsidR="00D87749" w:rsidRPr="00521767">
        <w:rPr>
          <w:rFonts w:asciiTheme="majorBidi" w:eastAsia="Gulim" w:hAnsiTheme="majorBidi" w:cstheme="majorBidi"/>
        </w:rPr>
        <w:t>조달</w:t>
      </w:r>
      <w:r w:rsidR="00D87749" w:rsidRPr="00521767">
        <w:rPr>
          <w:rFonts w:asciiTheme="majorBidi" w:eastAsia="Gulim" w:hAnsiTheme="majorBidi" w:cstheme="majorBidi"/>
        </w:rPr>
        <w:t>)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확보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수준은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악성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종양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발생율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증가</w:t>
      </w:r>
      <w:r w:rsidR="00695D48" w:rsidRPr="00521767">
        <w:rPr>
          <w:rFonts w:asciiTheme="majorBidi" w:eastAsia="Gulim" w:hAnsiTheme="majorBidi" w:cstheme="majorBidi"/>
        </w:rPr>
        <w:t xml:space="preserve">, </w:t>
      </w:r>
      <w:r w:rsidR="00695D48" w:rsidRPr="00521767">
        <w:rPr>
          <w:rFonts w:asciiTheme="majorBidi" w:eastAsia="Gulim" w:hAnsiTheme="majorBidi" w:cstheme="majorBidi"/>
        </w:rPr>
        <w:t>조기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진단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및</w:t>
      </w:r>
      <w:r w:rsidR="00410EF9" w:rsidRPr="00521767">
        <w:rPr>
          <w:rFonts w:asciiTheme="majorBidi" w:eastAsia="Gulim" w:hAnsiTheme="majorBidi" w:cstheme="majorBidi"/>
        </w:rPr>
        <w:t xml:space="preserve"> </w:t>
      </w:r>
      <w:r w:rsidR="00410EF9" w:rsidRPr="00521767">
        <w:rPr>
          <w:rFonts w:asciiTheme="majorBidi" w:eastAsia="Gulim" w:hAnsiTheme="majorBidi" w:cstheme="majorBidi"/>
        </w:rPr>
        <w:t>특정</w:t>
      </w:r>
      <w:r w:rsidR="00410EF9" w:rsidRPr="00521767">
        <w:rPr>
          <w:rFonts w:asciiTheme="majorBidi" w:eastAsia="Gulim" w:hAnsiTheme="majorBidi" w:cstheme="majorBidi"/>
        </w:rPr>
        <w:t xml:space="preserve"> </w:t>
      </w:r>
      <w:r w:rsidR="00410EF9" w:rsidRPr="00521767">
        <w:rPr>
          <w:rFonts w:asciiTheme="majorBidi" w:eastAsia="Gulim" w:hAnsiTheme="majorBidi" w:cstheme="majorBidi"/>
        </w:rPr>
        <w:t>의료지원</w:t>
      </w:r>
      <w:r w:rsidR="00695D48" w:rsidRPr="00521767">
        <w:rPr>
          <w:rFonts w:asciiTheme="majorBidi" w:eastAsia="Gulim" w:hAnsiTheme="majorBidi" w:cstheme="majorBidi"/>
        </w:rPr>
        <w:t>의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필요성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(</w:t>
      </w:r>
      <w:r w:rsidR="004D05E3" w:rsidRPr="00521767">
        <w:rPr>
          <w:rFonts w:asciiTheme="majorBidi" w:eastAsia="Gulim" w:hAnsiTheme="majorBidi" w:cstheme="majorBidi"/>
        </w:rPr>
        <w:t>고</w:t>
      </w:r>
      <w:r w:rsidR="004C2D2E" w:rsidRPr="00521767">
        <w:rPr>
          <w:rFonts w:asciiTheme="majorBidi" w:eastAsia="Gulim" w:hAnsiTheme="majorBidi" w:cstheme="majorBidi"/>
        </w:rPr>
        <w:t>-</w:t>
      </w:r>
      <w:r w:rsidR="004D05E3" w:rsidRPr="00521767">
        <w:rPr>
          <w:rFonts w:asciiTheme="majorBidi" w:eastAsia="Gulim" w:hAnsiTheme="majorBidi" w:cstheme="majorBidi"/>
        </w:rPr>
        <w:t>기술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4D05E3" w:rsidRPr="00521767">
        <w:rPr>
          <w:rFonts w:asciiTheme="majorBidi" w:eastAsia="Gulim" w:hAnsiTheme="majorBidi" w:cstheme="majorBidi"/>
        </w:rPr>
        <w:t>(high technology)</w:t>
      </w:r>
      <w:r w:rsidR="00695D48" w:rsidRPr="00521767">
        <w:rPr>
          <w:rFonts w:asciiTheme="majorBidi" w:eastAsia="Gulim" w:hAnsiTheme="majorBidi" w:cstheme="majorBidi"/>
        </w:rPr>
        <w:t>, 1</w:t>
      </w:r>
      <w:r w:rsidR="00695D48" w:rsidRPr="00521767">
        <w:rPr>
          <w:rFonts w:asciiTheme="majorBidi" w:eastAsia="Gulim" w:hAnsiTheme="majorBidi" w:cstheme="majorBidi"/>
        </w:rPr>
        <w:t>차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의료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서비스</w:t>
      </w:r>
      <w:r w:rsidR="00695D48" w:rsidRPr="00521767">
        <w:rPr>
          <w:rFonts w:asciiTheme="majorBidi" w:eastAsia="Gulim" w:hAnsiTheme="majorBidi" w:cstheme="majorBidi"/>
        </w:rPr>
        <w:t>)</w:t>
      </w:r>
      <w:r w:rsidR="00D87749" w:rsidRPr="00521767">
        <w:rPr>
          <w:rFonts w:asciiTheme="majorBidi" w:eastAsia="Gulim" w:hAnsiTheme="majorBidi" w:cstheme="majorBidi"/>
        </w:rPr>
        <w:t xml:space="preserve"> </w:t>
      </w:r>
      <w:r w:rsidR="00D87749" w:rsidRPr="00521767">
        <w:rPr>
          <w:rFonts w:asciiTheme="majorBidi" w:eastAsia="Gulim" w:hAnsiTheme="majorBidi" w:cstheme="majorBidi"/>
        </w:rPr>
        <w:t>등</w:t>
      </w:r>
      <w:r w:rsidR="00695D48" w:rsidRPr="00521767">
        <w:rPr>
          <w:rFonts w:asciiTheme="majorBidi" w:eastAsia="Gulim" w:hAnsiTheme="majorBidi" w:cstheme="majorBidi"/>
        </w:rPr>
        <w:t>이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증대</w:t>
      </w:r>
      <w:r w:rsidR="00D87749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되는데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695D48" w:rsidRPr="00521767">
        <w:rPr>
          <w:rFonts w:asciiTheme="majorBidi" w:eastAsia="Gulim" w:hAnsiTheme="majorBidi" w:cstheme="majorBidi"/>
        </w:rPr>
        <w:t>아직</w:t>
      </w:r>
      <w:r w:rsidR="00695D48" w:rsidRPr="00521767">
        <w:rPr>
          <w:rFonts w:asciiTheme="majorBidi" w:eastAsia="Gulim" w:hAnsiTheme="majorBidi" w:cstheme="majorBidi"/>
        </w:rPr>
        <w:t xml:space="preserve"> </w:t>
      </w:r>
      <w:r w:rsidR="004C2D2E" w:rsidRPr="00521767">
        <w:rPr>
          <w:rFonts w:asciiTheme="majorBidi" w:eastAsia="Gulim" w:hAnsiTheme="majorBidi" w:cstheme="majorBidi"/>
        </w:rPr>
        <w:t>불충분하다</w:t>
      </w:r>
      <w:r w:rsidR="00695D48" w:rsidRPr="00521767">
        <w:rPr>
          <w:rFonts w:asciiTheme="majorBidi" w:eastAsia="Gulim" w:hAnsiTheme="majorBidi" w:cstheme="majorBidi"/>
        </w:rPr>
        <w:t xml:space="preserve">.  </w:t>
      </w:r>
      <w:r w:rsidR="00486E3A" w:rsidRPr="00521767">
        <w:rPr>
          <w:rFonts w:asciiTheme="majorBidi" w:eastAsia="Gulim" w:hAnsiTheme="majorBidi" w:cstheme="majorBidi"/>
        </w:rPr>
        <w:t>국가전략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범위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내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이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과제를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해결할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것이다</w:t>
      </w:r>
      <w:r w:rsidR="000F692A" w:rsidRPr="00521767">
        <w:rPr>
          <w:rFonts w:asciiTheme="majorBidi" w:eastAsia="Gulim" w:hAnsiTheme="majorBidi" w:cstheme="majorBidi"/>
        </w:rPr>
        <w:t xml:space="preserve">. </w:t>
      </w:r>
    </w:p>
    <w:p w14:paraId="087A337E" w14:textId="77777777" w:rsidR="00CB46FC" w:rsidRPr="00521767" w:rsidRDefault="00486E3A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1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의료진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일반의</w:t>
      </w:r>
      <w:r w:rsidRPr="00521767">
        <w:rPr>
          <w:rFonts w:asciiTheme="majorBidi" w:eastAsia="Gulim" w:hAnsiTheme="majorBidi" w:cstheme="majorBidi"/>
        </w:rPr>
        <w:t>/</w:t>
      </w:r>
      <w:r w:rsidRPr="00521767">
        <w:rPr>
          <w:rFonts w:asciiTheme="majorBidi" w:eastAsia="Gulim" w:hAnsiTheme="majorBidi" w:cstheme="majorBidi"/>
        </w:rPr>
        <w:t>가정의</w:t>
      </w:r>
      <w:r w:rsidRPr="00521767">
        <w:rPr>
          <w:rFonts w:asciiTheme="majorBidi" w:eastAsia="Gulim" w:hAnsiTheme="majorBidi" w:cstheme="majorBidi"/>
        </w:rPr>
        <w:t xml:space="preserve">,  </w:t>
      </w:r>
      <w:r w:rsidRPr="00521767">
        <w:rPr>
          <w:rFonts w:asciiTheme="majorBidi" w:eastAsia="Gulim" w:hAnsiTheme="majorBidi" w:cstheme="majorBidi"/>
        </w:rPr>
        <w:t>지역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내과의사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종양전문의사간의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적극적인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협동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없이는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문제를</w:t>
      </w:r>
      <w:r w:rsidRPr="00521767">
        <w:rPr>
          <w:rFonts w:asciiTheme="majorBidi" w:eastAsia="Gulim" w:hAnsiTheme="majorBidi" w:cstheme="majorBidi"/>
        </w:rPr>
        <w:t xml:space="preserve"> </w:t>
      </w:r>
      <w:r w:rsidR="00D87749" w:rsidRPr="00521767">
        <w:rPr>
          <w:rFonts w:asciiTheme="majorBidi" w:eastAsia="Gulim" w:hAnsiTheme="majorBidi" w:cstheme="majorBidi"/>
        </w:rPr>
        <w:t>건설적으로</w:t>
      </w:r>
      <w:r w:rsidR="00D87749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해결할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없을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="000F692A" w:rsidRPr="00521767">
        <w:rPr>
          <w:rFonts w:asciiTheme="majorBidi" w:eastAsia="Gulim" w:hAnsiTheme="majorBidi" w:cstheme="majorBidi"/>
        </w:rPr>
        <w:t xml:space="preserve">. </w:t>
      </w:r>
    </w:p>
    <w:p w14:paraId="53161714" w14:textId="31F12D68" w:rsidR="00CB46FC" w:rsidRPr="00521767" w:rsidRDefault="00095359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완화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의료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구축하는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국가전략</w:t>
      </w:r>
      <w:r w:rsidR="009B50B7" w:rsidRPr="00521767">
        <w:rPr>
          <w:rFonts w:asciiTheme="majorBidi" w:eastAsia="Gulim" w:hAnsiTheme="majorBidi" w:cstheme="majorBidi"/>
        </w:rPr>
        <w:t>의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핵심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과제로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 xml:space="preserve">. Herzen P.A. </w:t>
      </w:r>
      <w:r w:rsidR="004579C4" w:rsidRPr="00521767">
        <w:rPr>
          <w:rFonts w:asciiTheme="majorBidi" w:eastAsia="Gulim" w:hAnsiTheme="majorBidi" w:cstheme="majorBidi"/>
        </w:rPr>
        <w:t>Moscow Scientific and Research Oncological Institute</w:t>
      </w:r>
      <w:r w:rsidR="004579C4" w:rsidRPr="00521767">
        <w:rPr>
          <w:rFonts w:asciiTheme="majorBidi" w:eastAsia="Gulim" w:hAnsiTheme="majorBidi" w:cstheme="majorBidi"/>
        </w:rPr>
        <w:t>에</w:t>
      </w:r>
      <w:r w:rsidR="004579C4" w:rsidRPr="00521767">
        <w:rPr>
          <w:rFonts w:asciiTheme="majorBidi" w:eastAsia="Gulim" w:hAnsiTheme="majorBidi" w:cstheme="majorBidi"/>
        </w:rPr>
        <w:t xml:space="preserve"> </w:t>
      </w:r>
      <w:r w:rsidR="004579C4" w:rsidRPr="00521767">
        <w:rPr>
          <w:rFonts w:asciiTheme="majorBidi" w:eastAsia="Gulim" w:hAnsiTheme="majorBidi" w:cstheme="majorBidi"/>
        </w:rPr>
        <w:t>의하면</w:t>
      </w:r>
      <w:r w:rsidR="004579C4" w:rsidRPr="00521767">
        <w:rPr>
          <w:rFonts w:asciiTheme="majorBidi" w:eastAsia="Gulim" w:hAnsiTheme="majorBidi" w:cstheme="majorBidi"/>
        </w:rPr>
        <w:t xml:space="preserve">, </w:t>
      </w:r>
      <w:r w:rsidR="004579C4" w:rsidRPr="00521767">
        <w:rPr>
          <w:rFonts w:asciiTheme="majorBidi" w:eastAsia="Gulim" w:hAnsiTheme="majorBidi" w:cstheme="majorBidi"/>
        </w:rPr>
        <w:t>약</w:t>
      </w:r>
      <w:r w:rsidR="004579C4" w:rsidRPr="00521767">
        <w:rPr>
          <w:rFonts w:asciiTheme="majorBidi" w:eastAsia="Gulim" w:hAnsiTheme="majorBidi" w:cstheme="majorBidi"/>
        </w:rPr>
        <w:t xml:space="preserve"> 5</w:t>
      </w:r>
      <w:r w:rsidR="009B50B7" w:rsidRPr="00521767">
        <w:rPr>
          <w:rFonts w:asciiTheme="majorBidi" w:eastAsia="Gulim" w:hAnsiTheme="majorBidi" w:cstheme="majorBidi"/>
        </w:rPr>
        <w:t>만</w:t>
      </w:r>
      <w:r w:rsidR="004579C4" w:rsidRPr="00521767">
        <w:rPr>
          <w:rFonts w:asciiTheme="majorBidi" w:eastAsia="Gulim" w:hAnsiTheme="majorBidi" w:cstheme="majorBidi"/>
        </w:rPr>
        <w:t>명</w:t>
      </w:r>
      <w:r w:rsidR="004579C4" w:rsidRPr="00521767">
        <w:rPr>
          <w:rFonts w:asciiTheme="majorBidi" w:eastAsia="Gulim" w:hAnsiTheme="majorBidi" w:cstheme="majorBidi"/>
        </w:rPr>
        <w:t xml:space="preserve"> </w:t>
      </w:r>
      <w:r w:rsidR="004579C4" w:rsidRPr="00521767">
        <w:rPr>
          <w:rFonts w:asciiTheme="majorBidi" w:eastAsia="Gulim" w:hAnsiTheme="majorBidi" w:cstheme="majorBidi"/>
        </w:rPr>
        <w:t>암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4579C4" w:rsidRPr="00521767">
        <w:rPr>
          <w:rFonts w:asciiTheme="majorBidi" w:eastAsia="Gulim" w:hAnsiTheme="majorBidi" w:cstheme="majorBidi"/>
        </w:rPr>
        <w:t>환자</w:t>
      </w:r>
      <w:r w:rsidR="004579C4" w:rsidRPr="00521767">
        <w:rPr>
          <w:rFonts w:asciiTheme="majorBidi" w:eastAsia="Gulim" w:hAnsiTheme="majorBidi" w:cstheme="majorBidi"/>
        </w:rPr>
        <w:t>(</w:t>
      </w:r>
      <w:r w:rsidR="00A848BE" w:rsidRPr="00521767">
        <w:rPr>
          <w:rFonts w:asciiTheme="majorBidi" w:eastAsia="Gulim" w:hAnsiTheme="majorBidi" w:cstheme="majorBidi"/>
        </w:rPr>
        <w:t>악성</w:t>
      </w:r>
      <w:r w:rsidR="004579C4" w:rsidRPr="00521767">
        <w:rPr>
          <w:rFonts w:asciiTheme="majorBidi" w:eastAsia="Gulim" w:hAnsiTheme="majorBidi" w:cstheme="majorBidi"/>
        </w:rPr>
        <w:t xml:space="preserve"> </w:t>
      </w:r>
      <w:r w:rsidR="004579C4" w:rsidRPr="00521767">
        <w:rPr>
          <w:rFonts w:asciiTheme="majorBidi" w:eastAsia="Gulim" w:hAnsiTheme="majorBidi" w:cstheme="majorBidi"/>
        </w:rPr>
        <w:t>종양</w:t>
      </w:r>
      <w:r w:rsidR="004579C4" w:rsidRPr="00521767">
        <w:rPr>
          <w:rFonts w:asciiTheme="majorBidi" w:eastAsia="Gulim" w:hAnsiTheme="majorBidi" w:cstheme="majorBidi"/>
        </w:rPr>
        <w:t xml:space="preserve"> </w:t>
      </w:r>
      <w:r w:rsidR="004579C4" w:rsidRPr="00521767">
        <w:rPr>
          <w:rFonts w:asciiTheme="majorBidi" w:eastAsia="Gulim" w:hAnsiTheme="majorBidi" w:cstheme="majorBidi"/>
        </w:rPr>
        <w:t>환자</w:t>
      </w:r>
      <w:r w:rsidR="004579C4" w:rsidRPr="00521767">
        <w:rPr>
          <w:rFonts w:asciiTheme="majorBidi" w:eastAsia="Gulim" w:hAnsiTheme="majorBidi" w:cstheme="majorBidi"/>
        </w:rPr>
        <w:t xml:space="preserve"> </w:t>
      </w:r>
      <w:r w:rsidR="004579C4" w:rsidRPr="00521767">
        <w:rPr>
          <w:rFonts w:asciiTheme="majorBidi" w:eastAsia="Gulim" w:hAnsiTheme="majorBidi" w:cstheme="majorBidi"/>
        </w:rPr>
        <w:t>중</w:t>
      </w:r>
      <w:r w:rsidR="004579C4" w:rsidRPr="00521767">
        <w:rPr>
          <w:rFonts w:asciiTheme="majorBidi" w:eastAsia="Gulim" w:hAnsiTheme="majorBidi" w:cstheme="majorBidi"/>
        </w:rPr>
        <w:t xml:space="preserve"> 2.0%)</w:t>
      </w:r>
      <w:r w:rsidR="00765A1A" w:rsidRPr="00521767">
        <w:rPr>
          <w:rFonts w:asciiTheme="majorBidi" w:eastAsia="Gulim" w:hAnsiTheme="majorBidi" w:cstheme="majorBidi"/>
        </w:rPr>
        <w:t>와</w:t>
      </w:r>
      <w:r w:rsidR="00765A1A" w:rsidRPr="00521767">
        <w:rPr>
          <w:rFonts w:asciiTheme="majorBidi" w:eastAsia="Gulim" w:hAnsiTheme="majorBidi" w:cstheme="majorBidi"/>
        </w:rPr>
        <w:t xml:space="preserve"> </w:t>
      </w:r>
      <w:r w:rsidR="00765A1A" w:rsidRPr="00521767">
        <w:rPr>
          <w:rFonts w:asciiTheme="majorBidi" w:eastAsia="Gulim" w:hAnsiTheme="majorBidi" w:cstheme="majorBidi"/>
        </w:rPr>
        <w:t>가족</w:t>
      </w:r>
      <w:r w:rsidR="00B02640" w:rsidRPr="00521767">
        <w:rPr>
          <w:rFonts w:asciiTheme="majorBidi" w:eastAsia="Gulim" w:hAnsiTheme="majorBidi" w:cstheme="majorBidi"/>
        </w:rPr>
        <w:t>을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대상으로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호스피스와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기타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전문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완화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의료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기관에서</w:t>
      </w:r>
      <w:r w:rsidR="004579C4" w:rsidRPr="00521767">
        <w:rPr>
          <w:rFonts w:asciiTheme="majorBidi" w:eastAsia="Gulim" w:hAnsiTheme="majorBidi" w:cstheme="majorBidi"/>
        </w:rPr>
        <w:t xml:space="preserve"> </w:t>
      </w:r>
      <w:r w:rsidR="00765A1A" w:rsidRPr="00521767">
        <w:rPr>
          <w:rFonts w:asciiTheme="majorBidi" w:eastAsia="Gulim" w:hAnsiTheme="majorBidi" w:cstheme="majorBidi"/>
        </w:rPr>
        <w:t>통증</w:t>
      </w:r>
      <w:r w:rsidR="00765A1A" w:rsidRPr="00521767">
        <w:rPr>
          <w:rFonts w:asciiTheme="majorBidi" w:eastAsia="Gulim" w:hAnsiTheme="majorBidi" w:cstheme="majorBidi"/>
        </w:rPr>
        <w:t xml:space="preserve"> </w:t>
      </w:r>
      <w:r w:rsidR="00765A1A" w:rsidRPr="00521767">
        <w:rPr>
          <w:rFonts w:asciiTheme="majorBidi" w:eastAsia="Gulim" w:hAnsiTheme="majorBidi" w:cstheme="majorBidi"/>
        </w:rPr>
        <w:t>및</w:t>
      </w:r>
      <w:r w:rsidR="00765A1A" w:rsidRPr="00521767">
        <w:rPr>
          <w:rFonts w:asciiTheme="majorBidi" w:eastAsia="Gulim" w:hAnsiTheme="majorBidi" w:cstheme="majorBidi"/>
        </w:rPr>
        <w:t xml:space="preserve"> </w:t>
      </w:r>
      <w:r w:rsidR="00765A1A" w:rsidRPr="00521767">
        <w:rPr>
          <w:rFonts w:asciiTheme="majorBidi" w:eastAsia="Gulim" w:hAnsiTheme="majorBidi" w:cstheme="majorBidi"/>
        </w:rPr>
        <w:t>신체적</w:t>
      </w:r>
      <w:r w:rsidR="00765A1A" w:rsidRPr="00521767">
        <w:rPr>
          <w:rFonts w:asciiTheme="majorBidi" w:eastAsia="Gulim" w:hAnsiTheme="majorBidi" w:cstheme="majorBidi"/>
        </w:rPr>
        <w:t xml:space="preserve">, </w:t>
      </w:r>
      <w:r w:rsidR="00765A1A" w:rsidRPr="00521767">
        <w:rPr>
          <w:rFonts w:asciiTheme="majorBidi" w:eastAsia="Gulim" w:hAnsiTheme="majorBidi" w:cstheme="majorBidi"/>
        </w:rPr>
        <w:t>심리적</w:t>
      </w:r>
      <w:r w:rsidR="00043A49" w:rsidRPr="00521767">
        <w:rPr>
          <w:rFonts w:asciiTheme="majorBidi" w:eastAsia="Gulim" w:hAnsiTheme="majorBidi" w:cstheme="majorBidi"/>
        </w:rPr>
        <w:t xml:space="preserve">, </w:t>
      </w:r>
      <w:r w:rsidR="00043A49" w:rsidRPr="00521767">
        <w:rPr>
          <w:rFonts w:asciiTheme="majorBidi" w:eastAsia="Gulim" w:hAnsiTheme="majorBidi" w:cstheme="majorBidi"/>
        </w:rPr>
        <w:t>영적</w:t>
      </w:r>
      <w:r w:rsidR="00043A49" w:rsidRPr="00521767">
        <w:rPr>
          <w:rFonts w:asciiTheme="majorBidi" w:eastAsia="Gulim" w:hAnsiTheme="majorBidi" w:cstheme="majorBidi"/>
        </w:rPr>
        <w:t xml:space="preserve"> </w:t>
      </w:r>
      <w:r w:rsidR="00043A49" w:rsidRPr="00521767">
        <w:rPr>
          <w:rFonts w:asciiTheme="majorBidi" w:eastAsia="Gulim" w:hAnsiTheme="majorBidi" w:cstheme="majorBidi"/>
        </w:rPr>
        <w:t>고통을</w:t>
      </w:r>
      <w:r w:rsidR="00043A49" w:rsidRPr="00521767">
        <w:rPr>
          <w:rFonts w:asciiTheme="majorBidi" w:eastAsia="Gulim" w:hAnsiTheme="majorBidi" w:cstheme="majorBidi"/>
        </w:rPr>
        <w:t xml:space="preserve"> </w:t>
      </w:r>
      <w:r w:rsidR="00043A49" w:rsidRPr="00521767">
        <w:rPr>
          <w:rFonts w:asciiTheme="majorBidi" w:eastAsia="Gulim" w:hAnsiTheme="majorBidi" w:cstheme="majorBidi"/>
        </w:rPr>
        <w:t>완화하여야</w:t>
      </w:r>
      <w:r w:rsidR="00043A49" w:rsidRPr="00521767">
        <w:rPr>
          <w:rFonts w:asciiTheme="majorBidi" w:eastAsia="Gulim" w:hAnsiTheme="majorBidi" w:cstheme="majorBidi"/>
        </w:rPr>
        <w:t xml:space="preserve"> </w:t>
      </w:r>
      <w:r w:rsidR="00043A49" w:rsidRPr="00521767">
        <w:rPr>
          <w:rFonts w:asciiTheme="majorBidi" w:eastAsia="Gulim" w:hAnsiTheme="majorBidi" w:cstheme="majorBidi"/>
        </w:rPr>
        <w:t>한다</w:t>
      </w:r>
      <w:r w:rsidR="004579C4" w:rsidRPr="00521767">
        <w:rPr>
          <w:rFonts w:asciiTheme="majorBidi" w:eastAsia="Gulim" w:hAnsiTheme="majorBidi" w:cstheme="majorBidi"/>
        </w:rPr>
        <w:t xml:space="preserve">. </w:t>
      </w:r>
      <w:r w:rsidR="00765A1A" w:rsidRPr="00521767">
        <w:rPr>
          <w:rFonts w:asciiTheme="majorBidi" w:eastAsia="Gulim" w:hAnsiTheme="majorBidi" w:cstheme="majorBidi"/>
        </w:rPr>
        <w:t>암</w:t>
      </w:r>
      <w:r w:rsidR="00765A1A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환자를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위한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완화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의료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절차에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대한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러시아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보건부령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(</w:t>
      </w:r>
      <w:r w:rsidR="00765A1A" w:rsidRPr="00521767">
        <w:rPr>
          <w:rFonts w:asciiTheme="majorBidi" w:eastAsia="Gulim" w:hAnsiTheme="majorBidi" w:cstheme="majorBidi"/>
        </w:rPr>
        <w:t>2012.11.15, № 915н)</w:t>
      </w:r>
      <w:r w:rsidR="009B50B7" w:rsidRPr="00521767">
        <w:rPr>
          <w:rFonts w:asciiTheme="majorBidi" w:eastAsia="Gulim" w:hAnsiTheme="majorBidi" w:cstheme="majorBidi"/>
        </w:rPr>
        <w:t>에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따라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암환자에게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완화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의료</w:t>
      </w:r>
      <w:r w:rsidR="009B50B7" w:rsidRPr="00521767">
        <w:rPr>
          <w:rFonts w:asciiTheme="majorBidi" w:eastAsia="Gulim" w:hAnsiTheme="majorBidi" w:cstheme="majorBidi"/>
        </w:rPr>
        <w:t>서비스를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제공한다</w:t>
      </w:r>
      <w:r w:rsidR="000F692A" w:rsidRPr="00521767">
        <w:rPr>
          <w:rFonts w:asciiTheme="majorBidi" w:eastAsia="Gulim" w:hAnsiTheme="majorBidi" w:cstheme="majorBidi"/>
        </w:rPr>
        <w:t>.</w:t>
      </w:r>
      <w:r w:rsidR="00765A1A" w:rsidRPr="00521767">
        <w:rPr>
          <w:rFonts w:asciiTheme="majorBidi" w:eastAsia="Gulim" w:hAnsiTheme="majorBidi" w:cstheme="majorBidi"/>
        </w:rPr>
        <w:t xml:space="preserve"> </w:t>
      </w:r>
      <w:r w:rsidR="00611583" w:rsidRPr="00521767">
        <w:rPr>
          <w:rFonts w:asciiTheme="majorBidi" w:eastAsia="Gulim" w:hAnsiTheme="majorBidi" w:cstheme="majorBidi"/>
        </w:rPr>
        <w:t>종양전문의사는</w:t>
      </w:r>
      <w:r w:rsidR="00611583" w:rsidRPr="00521767">
        <w:rPr>
          <w:rFonts w:asciiTheme="majorBidi" w:eastAsia="Gulim" w:hAnsiTheme="majorBidi" w:cstheme="majorBidi"/>
        </w:rPr>
        <w:t xml:space="preserve"> </w:t>
      </w:r>
      <w:r w:rsidR="00611583" w:rsidRPr="00521767">
        <w:rPr>
          <w:rFonts w:asciiTheme="majorBidi" w:eastAsia="Gulim" w:hAnsiTheme="majorBidi" w:cstheme="majorBidi"/>
        </w:rPr>
        <w:t>조직학</w:t>
      </w:r>
      <w:r w:rsidR="00611583" w:rsidRPr="00521767">
        <w:rPr>
          <w:rFonts w:asciiTheme="majorBidi" w:eastAsia="Gulim" w:hAnsiTheme="majorBidi" w:cstheme="majorBidi"/>
        </w:rPr>
        <w:t xml:space="preserve"> </w:t>
      </w:r>
      <w:r w:rsidR="00611583" w:rsidRPr="00521767">
        <w:rPr>
          <w:rFonts w:asciiTheme="majorBidi" w:eastAsia="Gulim" w:hAnsiTheme="majorBidi" w:cstheme="majorBidi"/>
        </w:rPr>
        <w:t>특정한</w:t>
      </w:r>
      <w:r w:rsidR="00611583" w:rsidRPr="00521767">
        <w:rPr>
          <w:rFonts w:asciiTheme="majorBidi" w:eastAsia="Gulim" w:hAnsiTheme="majorBidi" w:cstheme="majorBidi"/>
        </w:rPr>
        <w:t xml:space="preserve"> </w:t>
      </w:r>
      <w:r w:rsidR="00611583" w:rsidRPr="00521767">
        <w:rPr>
          <w:rFonts w:asciiTheme="majorBidi" w:eastAsia="Gulim" w:hAnsiTheme="majorBidi" w:cstheme="majorBidi"/>
        </w:rPr>
        <w:t>질환</w:t>
      </w:r>
      <w:r w:rsidR="009B50B7" w:rsidRPr="00521767">
        <w:rPr>
          <w:rFonts w:asciiTheme="majorBidi" w:eastAsia="Gulim" w:hAnsiTheme="majorBidi" w:cstheme="majorBidi"/>
        </w:rPr>
        <w:t>이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진단된</w:t>
      </w:r>
      <w:r w:rsidR="00611583" w:rsidRPr="00521767">
        <w:rPr>
          <w:rFonts w:asciiTheme="majorBidi" w:eastAsia="Gulim" w:hAnsiTheme="majorBidi" w:cstheme="majorBidi"/>
        </w:rPr>
        <w:t xml:space="preserve">  </w:t>
      </w:r>
      <w:r w:rsidR="00611583" w:rsidRPr="00521767">
        <w:rPr>
          <w:rFonts w:asciiTheme="majorBidi" w:eastAsia="Gulim" w:hAnsiTheme="majorBidi" w:cstheme="majorBidi"/>
        </w:rPr>
        <w:t>악성종양</w:t>
      </w:r>
      <w:r w:rsidR="00611583" w:rsidRPr="00521767">
        <w:rPr>
          <w:rFonts w:asciiTheme="majorBidi" w:eastAsia="Gulim" w:hAnsiTheme="majorBidi" w:cstheme="majorBidi"/>
        </w:rPr>
        <w:t xml:space="preserve"> </w:t>
      </w:r>
      <w:r w:rsidR="00611583" w:rsidRPr="00521767">
        <w:rPr>
          <w:rFonts w:asciiTheme="majorBidi" w:eastAsia="Gulim" w:hAnsiTheme="majorBidi" w:cstheme="majorBidi"/>
        </w:rPr>
        <w:t>환자를</w:t>
      </w:r>
      <w:r w:rsidR="00611583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완화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의료</w:t>
      </w:r>
      <w:r w:rsidR="00611583" w:rsidRPr="00521767">
        <w:rPr>
          <w:rFonts w:asciiTheme="majorBidi" w:eastAsia="Gulim" w:hAnsiTheme="majorBidi" w:cstheme="majorBidi"/>
        </w:rPr>
        <w:t xml:space="preserve"> </w:t>
      </w:r>
      <w:r w:rsidR="00611583" w:rsidRPr="00521767">
        <w:rPr>
          <w:rFonts w:asciiTheme="majorBidi" w:eastAsia="Gulim" w:hAnsiTheme="majorBidi" w:cstheme="majorBidi"/>
        </w:rPr>
        <w:t>전문</w:t>
      </w:r>
      <w:r w:rsidR="00611583" w:rsidRPr="00521767">
        <w:rPr>
          <w:rFonts w:asciiTheme="majorBidi" w:eastAsia="Gulim" w:hAnsiTheme="majorBidi" w:cstheme="majorBidi"/>
        </w:rPr>
        <w:t xml:space="preserve"> </w:t>
      </w:r>
      <w:r w:rsidR="00611583" w:rsidRPr="00521767">
        <w:rPr>
          <w:rFonts w:asciiTheme="majorBidi" w:eastAsia="Gulim" w:hAnsiTheme="majorBidi" w:cstheme="majorBidi"/>
        </w:rPr>
        <w:t>기관에</w:t>
      </w:r>
      <w:r w:rsidR="00611583" w:rsidRPr="00521767">
        <w:rPr>
          <w:rFonts w:asciiTheme="majorBidi" w:eastAsia="Gulim" w:hAnsiTheme="majorBidi" w:cstheme="majorBidi"/>
        </w:rPr>
        <w:t xml:space="preserve"> </w:t>
      </w:r>
      <w:r w:rsidR="00611583" w:rsidRPr="00521767">
        <w:rPr>
          <w:rFonts w:asciiTheme="majorBidi" w:eastAsia="Gulim" w:hAnsiTheme="majorBidi" w:cstheme="majorBidi"/>
        </w:rPr>
        <w:t>보</w:t>
      </w:r>
      <w:r w:rsidR="009B50B7" w:rsidRPr="00521767">
        <w:rPr>
          <w:rFonts w:asciiTheme="majorBidi" w:eastAsia="Gulim" w:hAnsiTheme="majorBidi" w:cstheme="majorBidi"/>
        </w:rPr>
        <w:t>낼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수</w:t>
      </w:r>
      <w:r w:rsidR="009B50B7" w:rsidRPr="00521767">
        <w:rPr>
          <w:rFonts w:asciiTheme="majorBidi" w:eastAsia="Gulim" w:hAnsiTheme="majorBidi" w:cstheme="majorBidi"/>
        </w:rPr>
        <w:t xml:space="preserve"> </w:t>
      </w:r>
      <w:r w:rsidR="009B50B7" w:rsidRPr="00521767">
        <w:rPr>
          <w:rFonts w:asciiTheme="majorBidi" w:eastAsia="Gulim" w:hAnsiTheme="majorBidi" w:cstheme="majorBidi"/>
        </w:rPr>
        <w:t>있다</w:t>
      </w:r>
      <w:r w:rsidR="000F692A" w:rsidRPr="00521767">
        <w:rPr>
          <w:rFonts w:asciiTheme="majorBidi" w:eastAsia="Gulim" w:hAnsiTheme="majorBidi" w:cstheme="majorBidi"/>
        </w:rPr>
        <w:t>.</w:t>
      </w:r>
      <w:r w:rsidR="00B02640" w:rsidRPr="00521767">
        <w:rPr>
          <w:rFonts w:asciiTheme="majorBidi" w:eastAsia="Gulim" w:hAnsiTheme="majorBidi" w:cstheme="majorBidi"/>
        </w:rPr>
        <w:t xml:space="preserve"> '</w:t>
      </w:r>
      <w:r w:rsidR="00B02640" w:rsidRPr="00521767">
        <w:rPr>
          <w:rFonts w:asciiTheme="majorBidi" w:eastAsia="Gulim" w:hAnsiTheme="majorBidi" w:cstheme="majorBidi"/>
        </w:rPr>
        <w:t>성인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완화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의료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절차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확정에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대한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러시아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보건부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명령서</w:t>
      </w:r>
      <w:r w:rsidR="009B50B7" w:rsidRPr="00521767">
        <w:rPr>
          <w:rFonts w:asciiTheme="majorBidi" w:eastAsia="Gulim" w:hAnsiTheme="majorBidi" w:cstheme="majorBidi"/>
        </w:rPr>
        <w:t>'</w:t>
      </w:r>
      <w:r w:rsidR="00482547" w:rsidRPr="0048254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(2015.04.14, № 187н )</w:t>
      </w:r>
      <w:r w:rsidR="00B02640" w:rsidRPr="00521767">
        <w:rPr>
          <w:rFonts w:asciiTheme="majorBidi" w:eastAsia="Gulim" w:hAnsiTheme="majorBidi" w:cstheme="majorBidi"/>
        </w:rPr>
        <w:t>에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따라</w:t>
      </w:r>
      <w:r w:rsidR="00611583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완화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의료</w:t>
      </w:r>
      <w:r w:rsidR="00B02640" w:rsidRPr="00521767">
        <w:rPr>
          <w:rFonts w:asciiTheme="majorBidi" w:eastAsia="Gulim" w:hAnsiTheme="majorBidi" w:cstheme="majorBidi"/>
        </w:rPr>
        <w:t>의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주요</w:t>
      </w:r>
      <w:r w:rsidR="00B02640" w:rsidRPr="00521767">
        <w:rPr>
          <w:rFonts w:asciiTheme="majorBidi" w:eastAsia="Gulim" w:hAnsiTheme="majorBidi" w:cstheme="majorBidi"/>
        </w:rPr>
        <w:t xml:space="preserve"> </w:t>
      </w:r>
      <w:r w:rsidR="00B02640" w:rsidRPr="00521767">
        <w:rPr>
          <w:rFonts w:asciiTheme="majorBidi" w:eastAsia="Gulim" w:hAnsiTheme="majorBidi" w:cstheme="majorBidi"/>
        </w:rPr>
        <w:t>목적은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치료가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불가능한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말기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질환을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가진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환자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대상으로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통증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및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신체적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고통을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완화하여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삶의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질을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향상시키는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데에</w:t>
      </w:r>
      <w:r w:rsidR="00486E3A" w:rsidRPr="00521767">
        <w:rPr>
          <w:rFonts w:asciiTheme="majorBidi" w:eastAsia="Gulim" w:hAnsiTheme="majorBidi" w:cstheme="majorBidi"/>
        </w:rPr>
        <w:t xml:space="preserve"> </w:t>
      </w:r>
      <w:r w:rsidR="00486E3A" w:rsidRPr="00521767">
        <w:rPr>
          <w:rFonts w:asciiTheme="majorBidi" w:eastAsia="Gulim" w:hAnsiTheme="majorBidi" w:cstheme="majorBidi"/>
        </w:rPr>
        <w:t>있다</w:t>
      </w:r>
      <w:r w:rsidR="000F692A" w:rsidRPr="00521767">
        <w:rPr>
          <w:rFonts w:asciiTheme="majorBidi" w:eastAsia="Gulim" w:hAnsiTheme="majorBidi" w:cstheme="majorBidi"/>
        </w:rPr>
        <w:t xml:space="preserve">. </w:t>
      </w:r>
    </w:p>
    <w:p w14:paraId="11803DD9" w14:textId="77777777" w:rsidR="00095359" w:rsidRPr="00521767" w:rsidRDefault="0081357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2017-2019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동안</w:t>
      </w:r>
      <w:r w:rsidRPr="00521767">
        <w:rPr>
          <w:rFonts w:asciiTheme="majorBidi" w:eastAsia="Gulim" w:hAnsiTheme="majorBidi" w:cstheme="majorBidi"/>
        </w:rPr>
        <w:t xml:space="preserve"> </w:t>
      </w:r>
      <w:r w:rsidR="00095359" w:rsidRPr="00521767">
        <w:rPr>
          <w:rFonts w:asciiTheme="majorBidi" w:eastAsia="Gulim" w:hAnsiTheme="majorBidi" w:cstheme="majorBidi"/>
        </w:rPr>
        <w:t>'</w:t>
      </w:r>
      <w:r w:rsidR="00095359" w:rsidRPr="00521767">
        <w:rPr>
          <w:rFonts w:asciiTheme="majorBidi" w:eastAsia="Gulim" w:hAnsiTheme="majorBidi" w:cstheme="majorBidi"/>
        </w:rPr>
        <w:t>보건</w:t>
      </w:r>
      <w:r w:rsidR="00095359" w:rsidRPr="00521767">
        <w:rPr>
          <w:rFonts w:asciiTheme="majorBidi" w:eastAsia="Gulim" w:hAnsiTheme="majorBidi" w:cstheme="majorBidi"/>
        </w:rPr>
        <w:t>▪</w:t>
      </w:r>
      <w:r w:rsidR="00095359" w:rsidRPr="00521767">
        <w:rPr>
          <w:rFonts w:asciiTheme="majorBidi" w:eastAsia="Gulim" w:hAnsiTheme="majorBidi" w:cstheme="majorBidi"/>
        </w:rPr>
        <w:t>의료</w:t>
      </w:r>
      <w:r w:rsidR="00095359" w:rsidRPr="00521767">
        <w:rPr>
          <w:rFonts w:asciiTheme="majorBidi" w:eastAsia="Gulim" w:hAnsiTheme="majorBidi" w:cstheme="majorBidi"/>
        </w:rPr>
        <w:t xml:space="preserve"> </w:t>
      </w:r>
      <w:r w:rsidR="00095359" w:rsidRPr="00521767">
        <w:rPr>
          <w:rFonts w:asciiTheme="majorBidi" w:eastAsia="Gulim" w:hAnsiTheme="majorBidi" w:cstheme="majorBidi"/>
        </w:rPr>
        <w:t>발전</w:t>
      </w:r>
      <w:r w:rsidR="00095359" w:rsidRPr="00521767">
        <w:rPr>
          <w:rFonts w:asciiTheme="majorBidi" w:eastAsia="Gulim" w:hAnsiTheme="majorBidi" w:cstheme="majorBidi"/>
        </w:rPr>
        <w:t>'</w:t>
      </w:r>
      <w:r w:rsidR="00095359" w:rsidRPr="00521767">
        <w:rPr>
          <w:rFonts w:asciiTheme="majorBidi" w:eastAsia="Gulim" w:hAnsiTheme="majorBidi" w:cstheme="majorBidi"/>
        </w:rPr>
        <w:t>국가</w:t>
      </w:r>
      <w:r w:rsidR="00095359" w:rsidRPr="00521767">
        <w:rPr>
          <w:rFonts w:asciiTheme="majorBidi" w:eastAsia="Gulim" w:hAnsiTheme="majorBidi" w:cstheme="majorBidi"/>
        </w:rPr>
        <w:t xml:space="preserve"> </w:t>
      </w:r>
      <w:r w:rsidR="00095359" w:rsidRPr="00521767">
        <w:rPr>
          <w:rFonts w:asciiTheme="majorBidi" w:eastAsia="Gulim" w:hAnsiTheme="majorBidi" w:cstheme="majorBidi"/>
        </w:rPr>
        <w:t>프로그램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개선하기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위하여</w:t>
      </w:r>
      <w:r w:rsidRPr="00521767">
        <w:rPr>
          <w:rFonts w:asciiTheme="majorBidi" w:eastAsia="Gulim" w:hAnsiTheme="majorBidi" w:cstheme="majorBidi"/>
        </w:rPr>
        <w:t xml:space="preserve"> </w:t>
      </w:r>
      <w:r w:rsidR="00095359" w:rsidRPr="00521767">
        <w:rPr>
          <w:rFonts w:asciiTheme="majorBidi" w:eastAsia="Gulim" w:hAnsiTheme="majorBidi" w:cstheme="majorBidi"/>
        </w:rPr>
        <w:t>5,611,295.60</w:t>
      </w:r>
      <w:r w:rsidR="00095359" w:rsidRPr="00521767">
        <w:rPr>
          <w:rFonts w:asciiTheme="majorBidi" w:eastAsia="Gulim" w:hAnsiTheme="majorBidi" w:cstheme="majorBidi"/>
        </w:rPr>
        <w:t>천</w:t>
      </w:r>
      <w:r w:rsidR="00095359" w:rsidRPr="00521767">
        <w:rPr>
          <w:rFonts w:asciiTheme="majorBidi" w:eastAsia="Gulim" w:hAnsiTheme="majorBidi" w:cstheme="majorBidi"/>
        </w:rPr>
        <w:t xml:space="preserve"> </w:t>
      </w:r>
      <w:r w:rsidR="00095359" w:rsidRPr="00521767">
        <w:rPr>
          <w:rFonts w:asciiTheme="majorBidi" w:eastAsia="Gulim" w:hAnsiTheme="majorBidi" w:cstheme="majorBidi"/>
        </w:rPr>
        <w:t>루블의</w:t>
      </w:r>
      <w:r w:rsidR="00095359" w:rsidRPr="00521767">
        <w:rPr>
          <w:rFonts w:asciiTheme="majorBidi" w:eastAsia="Gulim" w:hAnsiTheme="majorBidi" w:cstheme="majorBidi"/>
        </w:rPr>
        <w:t xml:space="preserve"> </w:t>
      </w:r>
      <w:r w:rsidR="00095359" w:rsidRPr="00521767">
        <w:rPr>
          <w:rFonts w:asciiTheme="majorBidi" w:eastAsia="Gulim" w:hAnsiTheme="majorBidi" w:cstheme="majorBidi"/>
        </w:rPr>
        <w:t>예산이</w:t>
      </w:r>
      <w:r w:rsidR="00095359" w:rsidRPr="00521767">
        <w:rPr>
          <w:rFonts w:asciiTheme="majorBidi" w:eastAsia="Gulim" w:hAnsiTheme="majorBidi" w:cstheme="majorBidi"/>
        </w:rPr>
        <w:t xml:space="preserve"> </w:t>
      </w:r>
      <w:r w:rsidR="00095359" w:rsidRPr="00521767">
        <w:rPr>
          <w:rFonts w:asciiTheme="majorBidi" w:eastAsia="Gulim" w:hAnsiTheme="majorBidi" w:cstheme="majorBidi"/>
        </w:rPr>
        <w:t>투입</w:t>
      </w:r>
      <w:r w:rsidRPr="00521767">
        <w:rPr>
          <w:rFonts w:asciiTheme="majorBidi" w:eastAsia="Gulim" w:hAnsiTheme="majorBidi" w:cstheme="majorBidi"/>
        </w:rPr>
        <w:t>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="00095359" w:rsidRPr="00521767">
        <w:rPr>
          <w:rFonts w:asciiTheme="majorBidi" w:eastAsia="Gulim" w:hAnsiTheme="majorBidi" w:cstheme="majorBidi"/>
        </w:rPr>
        <w:t>.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Pr="00521767">
        <w:rPr>
          <w:rFonts w:asciiTheme="majorBidi" w:eastAsia="Gulim" w:hAnsiTheme="majorBidi" w:cstheme="majorBidi"/>
        </w:rPr>
        <w:t xml:space="preserve">: </w:t>
      </w:r>
      <w:r w:rsidR="00095359" w:rsidRPr="00521767">
        <w:rPr>
          <w:rFonts w:asciiTheme="majorBidi" w:eastAsia="Gulim" w:hAnsiTheme="majorBidi" w:cstheme="majorBidi"/>
        </w:rPr>
        <w:t xml:space="preserve"> </w:t>
      </w:r>
    </w:p>
    <w:p w14:paraId="7FD170AA" w14:textId="77777777" w:rsidR="00095359" w:rsidRPr="00521767" w:rsidRDefault="00095359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- 2017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: 1,747,571.60</w:t>
      </w:r>
      <w:r w:rsidRPr="00521767">
        <w:rPr>
          <w:rFonts w:asciiTheme="majorBidi" w:eastAsia="Gulim" w:hAnsiTheme="majorBidi" w:cstheme="majorBidi"/>
        </w:rPr>
        <w:t>천루블</w:t>
      </w:r>
    </w:p>
    <w:p w14:paraId="20DC2ADD" w14:textId="77777777" w:rsidR="00095359" w:rsidRPr="00521767" w:rsidRDefault="00095359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- 2018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: 1,892,788.90</w:t>
      </w:r>
      <w:r w:rsidRPr="00521767">
        <w:rPr>
          <w:rFonts w:asciiTheme="majorBidi" w:eastAsia="Gulim" w:hAnsiTheme="majorBidi" w:cstheme="majorBidi"/>
        </w:rPr>
        <w:t>천루블</w:t>
      </w:r>
    </w:p>
    <w:p w14:paraId="39651290" w14:textId="77777777" w:rsidR="000F692A" w:rsidRPr="00521767" w:rsidRDefault="00095359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- 2019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: 1,970,935.10</w:t>
      </w:r>
      <w:r w:rsidRPr="00521767">
        <w:rPr>
          <w:rFonts w:asciiTheme="majorBidi" w:eastAsia="Gulim" w:hAnsiTheme="majorBidi" w:cstheme="majorBidi"/>
        </w:rPr>
        <w:t>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루블</w:t>
      </w:r>
      <w:r w:rsidR="000F692A" w:rsidRPr="00521767">
        <w:rPr>
          <w:rFonts w:asciiTheme="majorBidi" w:eastAsia="Gulim" w:hAnsiTheme="majorBidi" w:cstheme="majorBidi"/>
        </w:rPr>
        <w:t>.</w:t>
      </w:r>
    </w:p>
    <w:p w14:paraId="7585F394" w14:textId="77777777" w:rsidR="000F692A" w:rsidRPr="00521767" w:rsidRDefault="00D81A59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1095"/>
        <w:jc w:val="center"/>
        <w:rPr>
          <w:rFonts w:asciiTheme="majorBidi" w:eastAsia="Gulim" w:hAnsiTheme="majorBidi" w:cstheme="majorBidi"/>
          <w:b/>
          <w:sz w:val="28"/>
          <w:szCs w:val="28"/>
        </w:rPr>
      </w:pPr>
      <w:r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제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3</w:t>
      </w:r>
      <w:r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장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894808" w:rsidRPr="00521767">
        <w:rPr>
          <w:rFonts w:asciiTheme="majorBidi" w:eastAsia="Gulim" w:hAnsiTheme="majorBidi" w:cstheme="majorBidi"/>
          <w:b/>
          <w:sz w:val="28"/>
          <w:szCs w:val="28"/>
        </w:rPr>
        <w:t>'</w:t>
      </w:r>
      <w:r w:rsidR="0071580C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2030 </w:t>
      </w:r>
      <w:r w:rsidR="0071580C"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암예방</w:t>
      </w:r>
      <w:r w:rsidR="0071580C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71580C"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국가</w:t>
      </w:r>
      <w:r w:rsidR="0071580C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71580C"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전략</w:t>
      </w:r>
      <w:r w:rsidR="00894808" w:rsidRPr="00521767">
        <w:rPr>
          <w:rFonts w:asciiTheme="majorBidi" w:eastAsia="Gulim" w:hAnsiTheme="majorBidi" w:cstheme="majorBidi"/>
          <w:b/>
          <w:sz w:val="28"/>
          <w:szCs w:val="28"/>
        </w:rPr>
        <w:t>'</w:t>
      </w:r>
      <w:r w:rsidR="0071580C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71580C" w:rsidRPr="00521767">
        <w:rPr>
          <w:rFonts w:asciiTheme="majorBidi" w:eastAsia="Gulim" w:hAnsiTheme="majorBidi" w:cstheme="majorBidi"/>
          <w:b/>
          <w:sz w:val="28"/>
          <w:szCs w:val="28"/>
          <w:lang w:val="ru-RU"/>
        </w:rPr>
        <w:t>지표</w:t>
      </w:r>
    </w:p>
    <w:p w14:paraId="2EDE69BB" w14:textId="1E374E68" w:rsidR="0071580C" w:rsidRPr="00521767" w:rsidRDefault="0071580C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국가전략은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의무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422A36" w:rsidRPr="00521767">
        <w:rPr>
          <w:rFonts w:asciiTheme="majorBidi" w:eastAsia="Gulim" w:hAnsiTheme="majorBidi" w:cstheme="majorBidi"/>
        </w:rPr>
        <w:t>(</w:t>
      </w:r>
      <w:r w:rsidR="00422A36" w:rsidRPr="00521767">
        <w:rPr>
          <w:rFonts w:asciiTheme="majorBidi" w:eastAsia="Gulim" w:hAnsiTheme="majorBidi" w:cstheme="majorBidi"/>
        </w:rPr>
        <w:t>유엔</w:t>
      </w:r>
      <w:r w:rsidR="00422A3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결의</w:t>
      </w:r>
      <w:r w:rsidR="00422A36" w:rsidRPr="00521767">
        <w:rPr>
          <w:rFonts w:asciiTheme="majorBidi" w:eastAsia="Gulim" w:hAnsiTheme="majorBidi" w:cstheme="majorBidi"/>
        </w:rPr>
        <w:t>문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(А/RES/70/1)</w:t>
      </w:r>
      <w:r w:rsidR="00422A36"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WHO</w:t>
      </w:r>
      <w:r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결의</w:t>
      </w:r>
      <w:r w:rsidR="00422A36" w:rsidRPr="00521767">
        <w:rPr>
          <w:rFonts w:asciiTheme="majorBidi" w:eastAsia="Gulim" w:hAnsiTheme="majorBidi" w:cstheme="majorBidi"/>
        </w:rPr>
        <w:t>문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(WHA70.12 </w:t>
      </w:r>
      <w:r w:rsidRPr="00521767">
        <w:rPr>
          <w:rFonts w:asciiTheme="majorBidi" w:eastAsia="Gulim" w:hAnsiTheme="majorBidi" w:cstheme="majorBidi"/>
        </w:rPr>
        <w:t>와</w:t>
      </w:r>
      <w:r w:rsidR="00422A36" w:rsidRPr="00521767">
        <w:rPr>
          <w:rFonts w:asciiTheme="majorBidi" w:eastAsia="Gulim" w:hAnsiTheme="majorBidi" w:cstheme="majorBidi"/>
        </w:rPr>
        <w:t xml:space="preserve"> WHА66.10)</w:t>
      </w:r>
      <w:r w:rsidR="00422A36" w:rsidRPr="00521767">
        <w:rPr>
          <w:rFonts w:asciiTheme="majorBidi" w:eastAsia="Gulim" w:hAnsiTheme="majorBidi" w:cstheme="majorBidi"/>
        </w:rPr>
        <w:t>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조화를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이루며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수립되었다</w:t>
      </w:r>
      <w:r w:rsidR="000F692A" w:rsidRPr="00521767">
        <w:rPr>
          <w:rFonts w:asciiTheme="majorBidi" w:eastAsia="Gulim" w:hAnsiTheme="majorBidi" w:cstheme="majorBidi"/>
        </w:rPr>
        <w:t>.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국가전략</w:t>
      </w:r>
      <w:r w:rsidR="00422A36"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목적</w:t>
      </w:r>
      <w:r w:rsidR="00422A36" w:rsidRPr="00521767">
        <w:rPr>
          <w:rFonts w:asciiTheme="majorBidi" w:eastAsia="Gulim" w:hAnsiTheme="majorBidi" w:cstheme="majorBidi"/>
        </w:rPr>
        <w:t>은</w:t>
      </w:r>
      <w:r w:rsidR="008C5508" w:rsidRPr="00521767">
        <w:rPr>
          <w:rFonts w:asciiTheme="majorBidi" w:eastAsia="Gulim" w:hAnsiTheme="majorBidi" w:cstheme="majorBidi"/>
        </w:rPr>
        <w:t xml:space="preserve"> </w:t>
      </w:r>
      <w:r w:rsidR="008C5508" w:rsidRPr="00521767">
        <w:rPr>
          <w:rFonts w:asciiTheme="majorBidi" w:eastAsia="Gulim" w:hAnsiTheme="majorBidi" w:cstheme="majorBidi"/>
        </w:rPr>
        <w:t>아래와</w:t>
      </w:r>
      <w:r w:rsidR="008C5508" w:rsidRPr="00521767">
        <w:rPr>
          <w:rFonts w:asciiTheme="majorBidi" w:eastAsia="Gulim" w:hAnsiTheme="majorBidi" w:cstheme="majorBidi"/>
        </w:rPr>
        <w:t xml:space="preserve"> </w:t>
      </w:r>
      <w:r w:rsidR="008C5508" w:rsidRPr="00521767">
        <w:rPr>
          <w:rFonts w:asciiTheme="majorBidi" w:eastAsia="Gulim" w:hAnsiTheme="majorBidi" w:cstheme="majorBidi"/>
        </w:rPr>
        <w:t>같은</w:t>
      </w:r>
      <w:r w:rsidR="008C5508" w:rsidRPr="00521767">
        <w:rPr>
          <w:rFonts w:asciiTheme="majorBidi" w:eastAsia="Gulim" w:hAnsiTheme="majorBidi" w:cstheme="majorBidi"/>
        </w:rPr>
        <w:t xml:space="preserve"> </w:t>
      </w:r>
      <w:r w:rsidR="008C5508" w:rsidRPr="00521767">
        <w:rPr>
          <w:rFonts w:asciiTheme="majorBidi" w:eastAsia="Gulim" w:hAnsiTheme="majorBidi" w:cstheme="majorBidi"/>
        </w:rPr>
        <w:t>사항을</w:t>
      </w:r>
      <w:r w:rsidR="008C5508" w:rsidRPr="00521767">
        <w:rPr>
          <w:rFonts w:asciiTheme="majorBidi" w:eastAsia="Gulim" w:hAnsiTheme="majorBidi" w:cstheme="majorBidi"/>
        </w:rPr>
        <w:t xml:space="preserve"> </w:t>
      </w:r>
      <w:r w:rsidR="008C5508" w:rsidRPr="00521767">
        <w:rPr>
          <w:rFonts w:asciiTheme="majorBidi" w:eastAsia="Gulim" w:hAnsiTheme="majorBidi" w:cstheme="majorBidi"/>
        </w:rPr>
        <w:t>고려하</w:t>
      </w:r>
      <w:r w:rsidR="00422A36" w:rsidRPr="00521767">
        <w:rPr>
          <w:rFonts w:asciiTheme="majorBidi" w:eastAsia="Gulim" w:hAnsiTheme="majorBidi" w:cstheme="majorBidi"/>
        </w:rPr>
        <w:t>여</w:t>
      </w:r>
      <w:r w:rsidR="00422A36" w:rsidRPr="00521767">
        <w:rPr>
          <w:rFonts w:asciiTheme="majorBidi" w:eastAsia="Gulim" w:hAnsiTheme="majorBidi" w:cstheme="majorBidi"/>
        </w:rPr>
        <w:t xml:space="preserve"> </w:t>
      </w:r>
      <w:r w:rsidR="00422A36" w:rsidRPr="00521767">
        <w:rPr>
          <w:rFonts w:asciiTheme="majorBidi" w:eastAsia="Gulim" w:hAnsiTheme="majorBidi" w:cstheme="majorBidi"/>
        </w:rPr>
        <w:t>설정되었다</w:t>
      </w:r>
      <w:r w:rsidR="008C5508" w:rsidRPr="00521767">
        <w:rPr>
          <w:rFonts w:asciiTheme="majorBidi" w:eastAsia="Gulim" w:hAnsiTheme="majorBidi" w:cstheme="majorBidi"/>
        </w:rPr>
        <w:t>:</w:t>
      </w:r>
    </w:p>
    <w:p w14:paraId="258AF33E" w14:textId="77777777" w:rsidR="008C5508" w:rsidRPr="00521767" w:rsidRDefault="008C5508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글로벌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트렌드와</w:t>
      </w:r>
      <w:r w:rsidRPr="00521767">
        <w:rPr>
          <w:rFonts w:asciiTheme="majorBidi" w:eastAsia="Gulim" w:hAnsiTheme="majorBidi" w:cstheme="majorBidi"/>
        </w:rPr>
        <w:t xml:space="preserve"> WHO </w:t>
      </w:r>
      <w:r w:rsidRPr="00521767">
        <w:rPr>
          <w:rFonts w:asciiTheme="majorBidi" w:eastAsia="Gulim" w:hAnsiTheme="majorBidi" w:cstheme="majorBidi"/>
        </w:rPr>
        <w:t>유럽의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선진</w:t>
      </w:r>
      <w:r w:rsidR="00422A36" w:rsidRPr="00521767">
        <w:rPr>
          <w:rFonts w:asciiTheme="majorBidi" w:eastAsia="Gulim" w:hAnsiTheme="majorBidi" w:cstheme="majorBidi"/>
        </w:rPr>
        <w:t>국의</w:t>
      </w:r>
      <w:r w:rsidR="00422A36" w:rsidRPr="00521767">
        <w:rPr>
          <w:rFonts w:asciiTheme="majorBidi" w:eastAsia="Gulim" w:hAnsiTheme="majorBidi" w:cstheme="majorBidi"/>
        </w:rPr>
        <w:t xml:space="preserve"> </w:t>
      </w:r>
      <w:r w:rsidR="00422A36" w:rsidRPr="00521767">
        <w:rPr>
          <w:rFonts w:asciiTheme="majorBidi" w:eastAsia="Gulim" w:hAnsiTheme="majorBidi" w:cstheme="majorBidi"/>
        </w:rPr>
        <w:t>암</w:t>
      </w:r>
      <w:r w:rsidR="00422A36" w:rsidRPr="00521767">
        <w:rPr>
          <w:rFonts w:asciiTheme="majorBidi" w:eastAsia="Gulim" w:hAnsiTheme="majorBidi" w:cstheme="majorBidi"/>
        </w:rPr>
        <w:t xml:space="preserve"> </w:t>
      </w:r>
      <w:r w:rsidR="00422A36"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트렌드</w:t>
      </w:r>
      <w:r w:rsidR="00422A36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 </w:t>
      </w:r>
    </w:p>
    <w:p w14:paraId="5EA24FDD" w14:textId="77777777" w:rsidR="008C5508" w:rsidRPr="00521767" w:rsidRDefault="008C5508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- 2030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사회</w:t>
      </w:r>
      <w:r w:rsidR="00422A36" w:rsidRPr="00521767">
        <w:rPr>
          <w:rFonts w:asciiTheme="majorBidi" w:eastAsia="Gulim" w:hAnsiTheme="majorBidi" w:cstheme="majorBidi"/>
        </w:rPr>
        <w:t>-</w:t>
      </w:r>
      <w:r w:rsidRPr="00521767">
        <w:rPr>
          <w:rFonts w:asciiTheme="majorBidi" w:eastAsia="Gulim" w:hAnsiTheme="majorBidi" w:cstheme="majorBidi"/>
        </w:rPr>
        <w:t>경제적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전망</w:t>
      </w:r>
      <w:r w:rsidR="00422A36" w:rsidRPr="00521767">
        <w:rPr>
          <w:rFonts w:asciiTheme="majorBidi" w:eastAsia="Gulim" w:hAnsiTheme="majorBidi" w:cstheme="majorBidi"/>
        </w:rPr>
        <w:t>;</w:t>
      </w:r>
    </w:p>
    <w:p w14:paraId="13DEAFEC" w14:textId="77777777" w:rsidR="008C5508" w:rsidRPr="00521767" w:rsidRDefault="008C5508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- 2035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인구</w:t>
      </w:r>
      <w:r w:rsidR="00422A36" w:rsidRPr="00521767">
        <w:rPr>
          <w:rFonts w:asciiTheme="majorBidi" w:eastAsia="Gulim" w:hAnsiTheme="majorBidi" w:cstheme="majorBidi"/>
        </w:rPr>
        <w:t xml:space="preserve"> </w:t>
      </w:r>
      <w:r w:rsidR="00BA7D36" w:rsidRPr="00521767">
        <w:rPr>
          <w:rFonts w:asciiTheme="majorBidi" w:eastAsia="Gulim" w:hAnsiTheme="majorBidi" w:cstheme="majorBidi"/>
        </w:rPr>
        <w:t>통계학자</w:t>
      </w:r>
      <w:r w:rsidR="00422A36" w:rsidRPr="00521767">
        <w:rPr>
          <w:rFonts w:asciiTheme="majorBidi" w:eastAsia="Gulim" w:hAnsiTheme="majorBidi" w:cstheme="majorBidi"/>
        </w:rPr>
        <w:t xml:space="preserve"> </w:t>
      </w:r>
      <w:r w:rsidR="00422A36" w:rsidRPr="00521767">
        <w:rPr>
          <w:rFonts w:asciiTheme="majorBidi" w:eastAsia="Gulim" w:hAnsiTheme="majorBidi" w:cstheme="majorBidi"/>
        </w:rPr>
        <w:t>전망</w:t>
      </w:r>
      <w:r w:rsidRPr="00521767">
        <w:rPr>
          <w:rFonts w:asciiTheme="majorBidi" w:eastAsia="Gulim" w:hAnsiTheme="majorBidi" w:cstheme="majorBidi"/>
        </w:rPr>
        <w:t>(</w:t>
      </w:r>
      <w:r w:rsidR="00422A36"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</w:t>
      </w:r>
      <w:r w:rsidR="00422A36" w:rsidRPr="00521767">
        <w:rPr>
          <w:rFonts w:asciiTheme="majorBidi" w:eastAsia="Gulim" w:hAnsiTheme="majorBidi" w:cstheme="majorBidi"/>
        </w:rPr>
        <w:t>계획</w:t>
      </w:r>
      <w:r w:rsidR="00422A36"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>,  172-ФЗ, 2014.06.28)</w:t>
      </w:r>
    </w:p>
    <w:p w14:paraId="610FB405" w14:textId="77777777" w:rsidR="008C5508" w:rsidRPr="00521767" w:rsidRDefault="00422A36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  <w:b/>
        </w:rPr>
      </w:pPr>
      <w:r w:rsidRPr="00521767">
        <w:rPr>
          <w:rFonts w:asciiTheme="majorBidi" w:eastAsia="Gulim" w:hAnsiTheme="majorBidi" w:cstheme="majorBidi"/>
          <w:b/>
        </w:rPr>
        <w:t>&lt;</w:t>
      </w:r>
      <w:r w:rsidR="00F4038B" w:rsidRPr="00521767">
        <w:rPr>
          <w:rFonts w:asciiTheme="majorBidi" w:eastAsia="Gulim" w:hAnsiTheme="majorBidi" w:cstheme="majorBidi"/>
          <w:b/>
        </w:rPr>
        <w:t>글로벌</w:t>
      </w:r>
      <w:r w:rsidR="00F4038B" w:rsidRPr="00521767">
        <w:rPr>
          <w:rFonts w:asciiTheme="majorBidi" w:eastAsia="Gulim" w:hAnsiTheme="majorBidi" w:cstheme="majorBidi"/>
          <w:b/>
        </w:rPr>
        <w:t xml:space="preserve"> </w:t>
      </w:r>
      <w:r w:rsidR="00167003" w:rsidRPr="00521767">
        <w:rPr>
          <w:rFonts w:asciiTheme="majorBidi" w:eastAsia="Gulim" w:hAnsiTheme="majorBidi" w:cstheme="majorBidi"/>
          <w:b/>
        </w:rPr>
        <w:t>암</w:t>
      </w:r>
      <w:r w:rsidR="00167003" w:rsidRPr="00521767">
        <w:rPr>
          <w:rFonts w:asciiTheme="majorBidi" w:eastAsia="Gulim" w:hAnsiTheme="majorBidi" w:cstheme="majorBidi"/>
          <w:b/>
        </w:rPr>
        <w:t xml:space="preserve"> </w:t>
      </w:r>
      <w:r w:rsidR="00167003" w:rsidRPr="00521767">
        <w:rPr>
          <w:rFonts w:asciiTheme="majorBidi" w:eastAsia="Gulim" w:hAnsiTheme="majorBidi" w:cstheme="majorBidi"/>
          <w:b/>
        </w:rPr>
        <w:t>예방</w:t>
      </w:r>
      <w:r w:rsidR="00167003" w:rsidRPr="00521767">
        <w:rPr>
          <w:rFonts w:asciiTheme="majorBidi" w:eastAsia="Gulim" w:hAnsiTheme="majorBidi" w:cstheme="majorBidi"/>
          <w:b/>
        </w:rPr>
        <w:t xml:space="preserve"> </w:t>
      </w:r>
      <w:r w:rsidR="00167003" w:rsidRPr="00521767">
        <w:rPr>
          <w:rFonts w:asciiTheme="majorBidi" w:eastAsia="Gulim" w:hAnsiTheme="majorBidi" w:cstheme="majorBidi"/>
          <w:b/>
        </w:rPr>
        <w:t>트렌드와</w:t>
      </w:r>
      <w:r w:rsidR="00167003" w:rsidRPr="00521767">
        <w:rPr>
          <w:rFonts w:asciiTheme="majorBidi" w:eastAsia="Gulim" w:hAnsiTheme="majorBidi" w:cstheme="majorBidi"/>
          <w:b/>
        </w:rPr>
        <w:t xml:space="preserve"> WHO </w:t>
      </w:r>
      <w:r w:rsidR="00167003" w:rsidRPr="00521767">
        <w:rPr>
          <w:rFonts w:asciiTheme="majorBidi" w:eastAsia="Gulim" w:hAnsiTheme="majorBidi" w:cstheme="majorBidi"/>
          <w:b/>
        </w:rPr>
        <w:t>유럽의</w:t>
      </w:r>
      <w:r w:rsidR="00167003" w:rsidRPr="00521767">
        <w:rPr>
          <w:rFonts w:asciiTheme="majorBidi" w:eastAsia="Gulim" w:hAnsiTheme="majorBidi" w:cstheme="majorBidi"/>
          <w:b/>
        </w:rPr>
        <w:t xml:space="preserve"> </w:t>
      </w:r>
      <w:r w:rsidR="00167003" w:rsidRPr="00521767">
        <w:rPr>
          <w:rFonts w:asciiTheme="majorBidi" w:eastAsia="Gulim" w:hAnsiTheme="majorBidi" w:cstheme="majorBidi"/>
          <w:b/>
        </w:rPr>
        <w:t>선진</w:t>
      </w:r>
      <w:r w:rsidR="00F4038B" w:rsidRPr="00521767">
        <w:rPr>
          <w:rFonts w:asciiTheme="majorBidi" w:eastAsia="Gulim" w:hAnsiTheme="majorBidi" w:cstheme="majorBidi"/>
          <w:b/>
        </w:rPr>
        <w:t>국</w:t>
      </w:r>
      <w:r w:rsidR="00167003" w:rsidRPr="00521767">
        <w:rPr>
          <w:rFonts w:asciiTheme="majorBidi" w:eastAsia="Gulim" w:hAnsiTheme="majorBidi" w:cstheme="majorBidi"/>
          <w:b/>
        </w:rPr>
        <w:t xml:space="preserve"> </w:t>
      </w:r>
      <w:r w:rsidR="00167003" w:rsidRPr="00521767">
        <w:rPr>
          <w:rFonts w:asciiTheme="majorBidi" w:eastAsia="Gulim" w:hAnsiTheme="majorBidi" w:cstheme="majorBidi"/>
          <w:b/>
        </w:rPr>
        <w:t>트렌드</w:t>
      </w:r>
      <w:r w:rsidR="00E826C1" w:rsidRPr="00521767">
        <w:rPr>
          <w:rFonts w:asciiTheme="majorBidi" w:eastAsia="Gulim" w:hAnsiTheme="majorBidi" w:cstheme="majorBidi"/>
          <w:b/>
        </w:rPr>
        <w:t xml:space="preserve"> </w:t>
      </w:r>
      <w:r w:rsidR="00167003" w:rsidRPr="00521767">
        <w:rPr>
          <w:rFonts w:asciiTheme="majorBidi" w:eastAsia="Gulim" w:hAnsiTheme="majorBidi" w:cstheme="majorBidi"/>
          <w:b/>
        </w:rPr>
        <w:t>및</w:t>
      </w:r>
      <w:r w:rsidR="00167003" w:rsidRPr="00521767">
        <w:rPr>
          <w:rFonts w:asciiTheme="majorBidi" w:eastAsia="Gulim" w:hAnsiTheme="majorBidi" w:cstheme="majorBidi"/>
          <w:b/>
        </w:rPr>
        <w:t xml:space="preserve"> </w:t>
      </w:r>
      <w:r w:rsidR="00167003" w:rsidRPr="00521767">
        <w:rPr>
          <w:rFonts w:asciiTheme="majorBidi" w:eastAsia="Gulim" w:hAnsiTheme="majorBidi" w:cstheme="majorBidi"/>
          <w:b/>
        </w:rPr>
        <w:t>조기사망률</w:t>
      </w:r>
      <w:r w:rsidR="00167003" w:rsidRPr="00521767">
        <w:rPr>
          <w:rFonts w:asciiTheme="majorBidi" w:eastAsia="Gulim" w:hAnsiTheme="majorBidi" w:cstheme="majorBidi"/>
          <w:b/>
        </w:rPr>
        <w:t xml:space="preserve"> </w:t>
      </w:r>
      <w:r w:rsidR="00F4038B" w:rsidRPr="00521767">
        <w:rPr>
          <w:rFonts w:asciiTheme="majorBidi" w:eastAsia="Gulim" w:hAnsiTheme="majorBidi" w:cstheme="majorBidi"/>
          <w:b/>
        </w:rPr>
        <w:t>축</w:t>
      </w:r>
      <w:r w:rsidR="00167003" w:rsidRPr="00521767">
        <w:rPr>
          <w:rFonts w:asciiTheme="majorBidi" w:eastAsia="Gulim" w:hAnsiTheme="majorBidi" w:cstheme="majorBidi"/>
          <w:b/>
        </w:rPr>
        <w:t>소에</w:t>
      </w:r>
      <w:r w:rsidR="00167003" w:rsidRPr="00521767">
        <w:rPr>
          <w:rFonts w:asciiTheme="majorBidi" w:eastAsia="Gulim" w:hAnsiTheme="majorBidi" w:cstheme="majorBidi"/>
          <w:b/>
        </w:rPr>
        <w:t xml:space="preserve"> </w:t>
      </w:r>
      <w:r w:rsidR="00167003" w:rsidRPr="00521767">
        <w:rPr>
          <w:rFonts w:asciiTheme="majorBidi" w:eastAsia="Gulim" w:hAnsiTheme="majorBidi" w:cstheme="majorBidi"/>
          <w:b/>
        </w:rPr>
        <w:t>대한</w:t>
      </w:r>
      <w:r w:rsidR="00167003" w:rsidRPr="00521767">
        <w:rPr>
          <w:rFonts w:asciiTheme="majorBidi" w:eastAsia="Gulim" w:hAnsiTheme="majorBidi" w:cstheme="majorBidi"/>
          <w:b/>
        </w:rPr>
        <w:t xml:space="preserve"> </w:t>
      </w:r>
      <w:r w:rsidR="00167003" w:rsidRPr="00521767">
        <w:rPr>
          <w:rFonts w:asciiTheme="majorBidi" w:eastAsia="Gulim" w:hAnsiTheme="majorBidi" w:cstheme="majorBidi"/>
          <w:b/>
        </w:rPr>
        <w:t>국제</w:t>
      </w:r>
      <w:r w:rsidR="00167003" w:rsidRPr="00521767">
        <w:rPr>
          <w:rFonts w:asciiTheme="majorBidi" w:eastAsia="Gulim" w:hAnsiTheme="majorBidi" w:cstheme="majorBidi"/>
          <w:b/>
        </w:rPr>
        <w:t xml:space="preserve"> </w:t>
      </w:r>
      <w:r w:rsidR="00167003" w:rsidRPr="00521767">
        <w:rPr>
          <w:rFonts w:asciiTheme="majorBidi" w:eastAsia="Gulim" w:hAnsiTheme="majorBidi" w:cstheme="majorBidi"/>
          <w:b/>
        </w:rPr>
        <w:t>의무</w:t>
      </w:r>
      <w:r w:rsidRPr="00521767">
        <w:rPr>
          <w:rFonts w:asciiTheme="majorBidi" w:eastAsia="Gulim" w:hAnsiTheme="majorBidi" w:cstheme="majorBidi"/>
          <w:b/>
        </w:rPr>
        <w:t>&gt;</w:t>
      </w:r>
    </w:p>
    <w:p w14:paraId="327A0201" w14:textId="248FD147" w:rsidR="00D03C7E" w:rsidRPr="00521767" w:rsidRDefault="007B342E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2012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세계에서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2A5AAB" w:rsidRPr="00521767">
        <w:rPr>
          <w:rFonts w:asciiTheme="majorBidi" w:eastAsia="Gulim" w:hAnsiTheme="majorBidi" w:cstheme="majorBidi"/>
        </w:rPr>
        <w:t>수</w:t>
      </w:r>
      <w:r w:rsidRPr="00521767">
        <w:rPr>
          <w:rFonts w:asciiTheme="majorBidi" w:eastAsia="Gulim" w:hAnsiTheme="majorBidi" w:cstheme="majorBidi"/>
        </w:rPr>
        <w:t>는</w:t>
      </w:r>
      <w:r w:rsidRPr="00521767">
        <w:rPr>
          <w:rFonts w:asciiTheme="majorBidi" w:eastAsia="Gulim" w:hAnsiTheme="majorBidi" w:cstheme="majorBidi"/>
        </w:rPr>
        <w:t xml:space="preserve"> 1</w:t>
      </w:r>
      <w:r w:rsidR="002A5AAB" w:rsidRPr="00521767">
        <w:rPr>
          <w:rFonts w:asciiTheme="majorBidi" w:eastAsia="Gulim" w:hAnsiTheme="majorBidi" w:cstheme="majorBidi"/>
        </w:rPr>
        <w:t>,</w:t>
      </w:r>
      <w:r w:rsidRPr="00521767">
        <w:rPr>
          <w:rFonts w:asciiTheme="majorBidi" w:eastAsia="Gulim" w:hAnsiTheme="majorBidi" w:cstheme="majorBidi"/>
        </w:rPr>
        <w:t>410</w:t>
      </w:r>
      <w:r w:rsidRPr="00521767">
        <w:rPr>
          <w:rFonts w:asciiTheme="majorBidi" w:eastAsia="Gulim" w:hAnsiTheme="majorBidi" w:cstheme="majorBidi"/>
        </w:rPr>
        <w:t>만명을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기록하였다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현재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원인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2A5AAB" w:rsidRPr="00521767">
        <w:rPr>
          <w:rFonts w:asciiTheme="majorBidi" w:eastAsia="Gulim" w:hAnsiTheme="majorBidi" w:cstheme="majorBidi"/>
        </w:rPr>
        <w:t>중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BC2A32" w:rsidRPr="00521767">
        <w:rPr>
          <w:rFonts w:asciiTheme="majorBidi" w:eastAsia="Gulim" w:hAnsiTheme="majorBidi" w:cstheme="majorBidi"/>
        </w:rPr>
        <w:t>심혈관</w:t>
      </w:r>
      <w:r w:rsidR="00BC2A32" w:rsidRPr="00521767">
        <w:rPr>
          <w:rFonts w:asciiTheme="majorBidi" w:eastAsia="Gulim" w:hAnsiTheme="majorBidi" w:cstheme="majorBidi"/>
        </w:rPr>
        <w:t xml:space="preserve"> </w:t>
      </w:r>
      <w:r w:rsidR="00BC2A32" w:rsidRPr="00521767">
        <w:rPr>
          <w:rFonts w:asciiTheme="majorBidi" w:eastAsia="Gulim" w:hAnsiTheme="majorBidi" w:cstheme="majorBidi"/>
        </w:rPr>
        <w:t>질병</w:t>
      </w:r>
      <w:r w:rsidR="002A5AAB" w:rsidRPr="00521767">
        <w:rPr>
          <w:rFonts w:asciiTheme="majorBidi" w:eastAsia="Gulim" w:hAnsiTheme="majorBidi" w:cstheme="majorBidi"/>
        </w:rPr>
        <w:t>은</w:t>
      </w:r>
      <w:r w:rsidR="002A5AAB" w:rsidRPr="00521767">
        <w:rPr>
          <w:rFonts w:asciiTheme="majorBidi" w:eastAsia="Gulim" w:hAnsiTheme="majorBidi" w:cstheme="majorBidi"/>
        </w:rPr>
        <w:t xml:space="preserve"> 1</w:t>
      </w:r>
      <w:r w:rsidR="002A5AAB" w:rsidRPr="00521767">
        <w:rPr>
          <w:rFonts w:asciiTheme="majorBidi" w:eastAsia="Gulim" w:hAnsiTheme="majorBidi" w:cstheme="majorBidi"/>
        </w:rPr>
        <w:t>위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(1</w:t>
      </w:r>
      <w:r w:rsidR="00D4510F" w:rsidRPr="00521767">
        <w:rPr>
          <w:rFonts w:asciiTheme="majorBidi" w:eastAsia="Gulim" w:hAnsiTheme="majorBidi" w:cstheme="majorBidi"/>
        </w:rPr>
        <w:t>,</w:t>
      </w:r>
      <w:r w:rsidRPr="00521767">
        <w:rPr>
          <w:rFonts w:asciiTheme="majorBidi" w:eastAsia="Gulim" w:hAnsiTheme="majorBidi" w:cstheme="majorBidi"/>
        </w:rPr>
        <w:t>700</w:t>
      </w:r>
      <w:r w:rsidRPr="00521767">
        <w:rPr>
          <w:rFonts w:asciiTheme="majorBidi" w:eastAsia="Gulim" w:hAnsiTheme="majorBidi" w:cstheme="majorBidi"/>
        </w:rPr>
        <w:t>만명</w:t>
      </w:r>
      <w:r w:rsidRPr="00521767">
        <w:rPr>
          <w:rFonts w:asciiTheme="majorBidi" w:eastAsia="Gulim" w:hAnsiTheme="majorBidi" w:cstheme="majorBidi"/>
        </w:rPr>
        <w:t>)</w:t>
      </w:r>
      <w:r w:rsidR="00D4510F" w:rsidRPr="00521767">
        <w:rPr>
          <w:rFonts w:asciiTheme="majorBidi" w:eastAsia="Gulim" w:hAnsiTheme="majorBidi" w:cstheme="majorBidi"/>
        </w:rPr>
        <w:t xml:space="preserve">, </w:t>
      </w:r>
      <w:r w:rsidR="00D4510F" w:rsidRPr="00521767">
        <w:rPr>
          <w:rFonts w:asciiTheme="majorBidi" w:eastAsia="Gulim" w:hAnsiTheme="majorBidi" w:cstheme="majorBidi"/>
        </w:rPr>
        <w:t>암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질환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(820</w:t>
      </w:r>
      <w:r w:rsidRPr="00521767">
        <w:rPr>
          <w:rFonts w:asciiTheme="majorBidi" w:eastAsia="Gulim" w:hAnsiTheme="majorBidi" w:cstheme="majorBidi"/>
        </w:rPr>
        <w:t>만명</w:t>
      </w:r>
      <w:r w:rsidRPr="00521767">
        <w:rPr>
          <w:rFonts w:asciiTheme="majorBidi" w:eastAsia="Gulim" w:hAnsiTheme="majorBidi" w:cstheme="majorBidi"/>
        </w:rPr>
        <w:t>)</w:t>
      </w:r>
      <w:r w:rsidR="002A5AAB" w:rsidRPr="00521767">
        <w:rPr>
          <w:rFonts w:asciiTheme="majorBidi" w:eastAsia="Gulim" w:hAnsiTheme="majorBidi" w:cstheme="majorBidi"/>
        </w:rPr>
        <w:t>은</w:t>
      </w:r>
      <w:r w:rsidR="002A5AAB" w:rsidRPr="00521767">
        <w:rPr>
          <w:rFonts w:asciiTheme="majorBidi" w:eastAsia="Gulim" w:hAnsiTheme="majorBidi" w:cstheme="majorBidi"/>
        </w:rPr>
        <w:t xml:space="preserve"> 2</w:t>
      </w:r>
      <w:r w:rsidR="002A5AAB" w:rsidRPr="00521767">
        <w:rPr>
          <w:rFonts w:asciiTheme="majorBidi" w:eastAsia="Gulim" w:hAnsiTheme="majorBidi" w:cstheme="majorBidi"/>
        </w:rPr>
        <w:t>위를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2A5AAB" w:rsidRPr="00521767">
        <w:rPr>
          <w:rFonts w:asciiTheme="majorBidi" w:eastAsia="Gulim" w:hAnsiTheme="majorBidi" w:cstheme="majorBidi"/>
        </w:rPr>
        <w:t>차지한다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(WHO/IARC, 2012). 2015</w:t>
      </w:r>
      <w:r w:rsidR="00D4510F" w:rsidRPr="00521767">
        <w:rPr>
          <w:rFonts w:asciiTheme="majorBidi" w:eastAsia="Gulim" w:hAnsiTheme="majorBidi" w:cstheme="majorBidi"/>
        </w:rPr>
        <w:t>년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암</w:t>
      </w:r>
      <w:r w:rsidR="002A5AAB" w:rsidRPr="00521767">
        <w:rPr>
          <w:rFonts w:asciiTheme="majorBidi" w:eastAsia="Gulim" w:hAnsiTheme="majorBidi" w:cstheme="majorBidi"/>
        </w:rPr>
        <w:t>으로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2A5AAB" w:rsidRPr="00521767">
        <w:rPr>
          <w:rFonts w:asciiTheme="majorBidi" w:eastAsia="Gulim" w:hAnsiTheme="majorBidi" w:cstheme="majorBidi"/>
        </w:rPr>
        <w:t>인한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lastRenderedPageBreak/>
        <w:t>사망자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수는</w:t>
      </w:r>
      <w:r w:rsidR="00D4510F" w:rsidRPr="00521767">
        <w:rPr>
          <w:rFonts w:asciiTheme="majorBidi" w:eastAsia="Gulim" w:hAnsiTheme="majorBidi" w:cstheme="majorBidi"/>
        </w:rPr>
        <w:t xml:space="preserve"> 880</w:t>
      </w:r>
      <w:r w:rsidR="00D4510F" w:rsidRPr="00521767">
        <w:rPr>
          <w:rFonts w:asciiTheme="majorBidi" w:eastAsia="Gulim" w:hAnsiTheme="majorBidi" w:cstheme="majorBidi"/>
        </w:rPr>
        <w:t>만명</w:t>
      </w:r>
      <w:r w:rsidR="002A5AAB" w:rsidRPr="00521767">
        <w:rPr>
          <w:rFonts w:asciiTheme="majorBidi" w:eastAsia="Gulim" w:hAnsiTheme="majorBidi" w:cstheme="majorBidi"/>
        </w:rPr>
        <w:t>을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BA732B" w:rsidRPr="00521767">
        <w:rPr>
          <w:rFonts w:asciiTheme="majorBidi" w:eastAsia="Gulim" w:hAnsiTheme="majorBidi" w:cstheme="majorBidi"/>
        </w:rPr>
        <w:t>기록하였다</w:t>
      </w:r>
      <w:r w:rsidR="00D4510F" w:rsidRPr="00521767">
        <w:rPr>
          <w:rFonts w:asciiTheme="majorBidi" w:eastAsia="Gulim" w:hAnsiTheme="majorBidi" w:cstheme="majorBidi"/>
        </w:rPr>
        <w:t xml:space="preserve">. WHO </w:t>
      </w:r>
      <w:r w:rsidR="00D4510F" w:rsidRPr="00521767">
        <w:rPr>
          <w:rFonts w:asciiTheme="majorBidi" w:eastAsia="Gulim" w:hAnsiTheme="majorBidi" w:cstheme="majorBidi"/>
        </w:rPr>
        <w:t>유럽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선진국가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2A5AAB" w:rsidRPr="00521767">
        <w:rPr>
          <w:rFonts w:asciiTheme="majorBidi" w:eastAsia="Gulim" w:hAnsiTheme="majorBidi" w:cstheme="majorBidi"/>
        </w:rPr>
        <w:t>중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벨기에</w:t>
      </w:r>
      <w:r w:rsidR="00D4510F" w:rsidRPr="00521767">
        <w:rPr>
          <w:rFonts w:asciiTheme="majorBidi" w:eastAsia="Gulim" w:hAnsiTheme="majorBidi" w:cstheme="majorBidi"/>
        </w:rPr>
        <w:t xml:space="preserve">, </w:t>
      </w:r>
      <w:r w:rsidR="00C04B01" w:rsidRPr="00521767">
        <w:rPr>
          <w:rFonts w:asciiTheme="majorBidi" w:eastAsia="Gulim" w:hAnsiTheme="majorBidi" w:cstheme="majorBidi"/>
        </w:rPr>
        <w:t>덴</w:t>
      </w:r>
      <w:r w:rsidR="00D4510F" w:rsidRPr="00521767">
        <w:rPr>
          <w:rFonts w:asciiTheme="majorBidi" w:eastAsia="Gulim" w:hAnsiTheme="majorBidi" w:cstheme="majorBidi"/>
        </w:rPr>
        <w:t>마크</w:t>
      </w:r>
      <w:r w:rsidR="00D4510F" w:rsidRPr="00521767">
        <w:rPr>
          <w:rFonts w:asciiTheme="majorBidi" w:eastAsia="Gulim" w:hAnsiTheme="majorBidi" w:cstheme="majorBidi"/>
        </w:rPr>
        <w:t xml:space="preserve">, </w:t>
      </w:r>
      <w:r w:rsidR="00D4510F" w:rsidRPr="00521767">
        <w:rPr>
          <w:rFonts w:asciiTheme="majorBidi" w:eastAsia="Gulim" w:hAnsiTheme="majorBidi" w:cstheme="majorBidi"/>
        </w:rPr>
        <w:t>이스라엘</w:t>
      </w:r>
      <w:r w:rsidR="00D4510F" w:rsidRPr="00521767">
        <w:rPr>
          <w:rFonts w:asciiTheme="majorBidi" w:eastAsia="Gulim" w:hAnsiTheme="majorBidi" w:cstheme="majorBidi"/>
        </w:rPr>
        <w:t xml:space="preserve">, </w:t>
      </w:r>
      <w:r w:rsidR="00D4510F" w:rsidRPr="00521767">
        <w:rPr>
          <w:rFonts w:asciiTheme="majorBidi" w:eastAsia="Gulim" w:hAnsiTheme="majorBidi" w:cstheme="majorBidi"/>
        </w:rPr>
        <w:t>스페인</w:t>
      </w:r>
      <w:r w:rsidR="00D4510F" w:rsidRPr="00521767">
        <w:rPr>
          <w:rFonts w:asciiTheme="majorBidi" w:eastAsia="Gulim" w:hAnsiTheme="majorBidi" w:cstheme="majorBidi"/>
        </w:rPr>
        <w:t xml:space="preserve">, </w:t>
      </w:r>
      <w:r w:rsidR="00D4510F" w:rsidRPr="00521767">
        <w:rPr>
          <w:rFonts w:asciiTheme="majorBidi" w:eastAsia="Gulim" w:hAnsiTheme="majorBidi" w:cstheme="majorBidi"/>
        </w:rPr>
        <w:t>룩셈부르그</w:t>
      </w:r>
      <w:r w:rsidR="00D4510F" w:rsidRPr="00521767">
        <w:rPr>
          <w:rFonts w:asciiTheme="majorBidi" w:eastAsia="Gulim" w:hAnsiTheme="majorBidi" w:cstheme="majorBidi"/>
        </w:rPr>
        <w:t xml:space="preserve">, </w:t>
      </w:r>
      <w:r w:rsidR="00D4510F" w:rsidRPr="00521767">
        <w:rPr>
          <w:rFonts w:asciiTheme="majorBidi" w:eastAsia="Gulim" w:hAnsiTheme="majorBidi" w:cstheme="majorBidi"/>
        </w:rPr>
        <w:t>네덜란드</w:t>
      </w:r>
      <w:r w:rsidR="00D4510F" w:rsidRPr="00521767">
        <w:rPr>
          <w:rFonts w:asciiTheme="majorBidi" w:eastAsia="Gulim" w:hAnsiTheme="majorBidi" w:cstheme="majorBidi"/>
        </w:rPr>
        <w:t xml:space="preserve">, </w:t>
      </w:r>
      <w:r w:rsidR="00D4510F" w:rsidRPr="00521767">
        <w:rPr>
          <w:rFonts w:asciiTheme="majorBidi" w:eastAsia="Gulim" w:hAnsiTheme="majorBidi" w:cstheme="majorBidi"/>
        </w:rPr>
        <w:t>노르웨이</w:t>
      </w:r>
      <w:r w:rsidR="00D4510F" w:rsidRPr="00521767">
        <w:rPr>
          <w:rFonts w:asciiTheme="majorBidi" w:eastAsia="Gulim" w:hAnsiTheme="majorBidi" w:cstheme="majorBidi"/>
        </w:rPr>
        <w:t xml:space="preserve">, </w:t>
      </w:r>
      <w:r w:rsidR="00D4510F" w:rsidRPr="00521767">
        <w:rPr>
          <w:rFonts w:asciiTheme="majorBidi" w:eastAsia="Gulim" w:hAnsiTheme="majorBidi" w:cstheme="majorBidi"/>
        </w:rPr>
        <w:t>포르투갈</w:t>
      </w:r>
      <w:r w:rsidR="00D4510F" w:rsidRPr="00521767">
        <w:rPr>
          <w:rFonts w:asciiTheme="majorBidi" w:eastAsia="Gulim" w:hAnsiTheme="majorBidi" w:cstheme="majorBidi"/>
        </w:rPr>
        <w:t xml:space="preserve">, </w:t>
      </w:r>
      <w:r w:rsidR="00D4510F" w:rsidRPr="00521767">
        <w:rPr>
          <w:rFonts w:asciiTheme="majorBidi" w:eastAsia="Gulim" w:hAnsiTheme="majorBidi" w:cstheme="majorBidi"/>
        </w:rPr>
        <w:t>산마라노</w:t>
      </w:r>
      <w:r w:rsidR="00D4510F" w:rsidRPr="00521767">
        <w:rPr>
          <w:rFonts w:asciiTheme="majorBidi" w:eastAsia="Gulim" w:hAnsiTheme="majorBidi" w:cstheme="majorBidi"/>
        </w:rPr>
        <w:t xml:space="preserve">, </w:t>
      </w:r>
      <w:r w:rsidR="00D4510F" w:rsidRPr="00521767">
        <w:rPr>
          <w:rFonts w:asciiTheme="majorBidi" w:eastAsia="Gulim" w:hAnsiTheme="majorBidi" w:cstheme="majorBidi"/>
        </w:rPr>
        <w:t>영국과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프랑스</w:t>
      </w:r>
      <w:r w:rsidR="002A5AAB" w:rsidRPr="00521767">
        <w:rPr>
          <w:rFonts w:asciiTheme="majorBidi" w:eastAsia="Gulim" w:hAnsiTheme="majorBidi" w:cstheme="majorBidi"/>
        </w:rPr>
        <w:t>에서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2A5AAB" w:rsidRPr="00521767">
        <w:rPr>
          <w:rFonts w:asciiTheme="majorBidi" w:eastAsia="Gulim" w:hAnsiTheme="majorBidi" w:cstheme="majorBidi"/>
        </w:rPr>
        <w:t>암질환으로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2A5AAB" w:rsidRPr="00521767">
        <w:rPr>
          <w:rFonts w:asciiTheme="majorBidi" w:eastAsia="Gulim" w:hAnsiTheme="majorBidi" w:cstheme="majorBidi"/>
        </w:rPr>
        <w:t>인한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2A5AAB" w:rsidRPr="00521767">
        <w:rPr>
          <w:rFonts w:asciiTheme="majorBidi" w:eastAsia="Gulim" w:hAnsiTheme="majorBidi" w:cstheme="majorBidi"/>
        </w:rPr>
        <w:t>사망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2A5AAB" w:rsidRPr="00521767">
        <w:rPr>
          <w:rFonts w:asciiTheme="majorBidi" w:eastAsia="Gulim" w:hAnsiTheme="majorBidi" w:cstheme="majorBidi"/>
        </w:rPr>
        <w:t>원인은</w:t>
      </w:r>
      <w:r w:rsidR="002A5AAB" w:rsidRPr="00521767">
        <w:rPr>
          <w:rFonts w:asciiTheme="majorBidi" w:eastAsia="Gulim" w:hAnsiTheme="majorBidi" w:cstheme="majorBidi"/>
        </w:rPr>
        <w:t xml:space="preserve"> 1</w:t>
      </w:r>
      <w:r w:rsidR="002A5AAB" w:rsidRPr="00521767">
        <w:rPr>
          <w:rFonts w:asciiTheme="majorBidi" w:eastAsia="Gulim" w:hAnsiTheme="majorBidi" w:cstheme="majorBidi"/>
        </w:rPr>
        <w:t>위를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2A5AAB" w:rsidRPr="00521767">
        <w:rPr>
          <w:rFonts w:asciiTheme="majorBidi" w:eastAsia="Gulim" w:hAnsiTheme="majorBidi" w:cstheme="majorBidi"/>
        </w:rPr>
        <w:t>차지한다</w:t>
      </w:r>
      <w:r w:rsidR="002A5AAB" w:rsidRPr="00521767">
        <w:rPr>
          <w:rFonts w:asciiTheme="majorBidi" w:eastAsia="Gulim" w:hAnsiTheme="majorBidi" w:cstheme="majorBidi"/>
        </w:rPr>
        <w:t xml:space="preserve">. </w:t>
      </w:r>
      <w:r w:rsidR="002A5AAB" w:rsidRPr="00521767">
        <w:rPr>
          <w:rFonts w:asciiTheme="majorBidi" w:eastAsia="Gulim" w:hAnsiTheme="majorBidi" w:cstheme="majorBidi"/>
        </w:rPr>
        <w:t>이는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고령</w:t>
      </w:r>
      <w:r w:rsidR="002A5AAB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인구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비중이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증가하고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BC2A32" w:rsidRPr="00521767">
        <w:rPr>
          <w:rFonts w:asciiTheme="majorBidi" w:eastAsia="Gulim" w:hAnsiTheme="majorBidi" w:cstheme="majorBidi"/>
        </w:rPr>
        <w:t>심혈관</w:t>
      </w:r>
      <w:r w:rsidR="00BC2A32" w:rsidRPr="00521767">
        <w:rPr>
          <w:rFonts w:asciiTheme="majorBidi" w:eastAsia="Gulim" w:hAnsiTheme="majorBidi" w:cstheme="majorBidi"/>
        </w:rPr>
        <w:t xml:space="preserve"> </w:t>
      </w:r>
      <w:r w:rsidR="00BC2A32" w:rsidRPr="00521767">
        <w:rPr>
          <w:rFonts w:asciiTheme="majorBidi" w:eastAsia="Gulim" w:hAnsiTheme="majorBidi" w:cstheme="majorBidi"/>
        </w:rPr>
        <w:t>질병</w:t>
      </w:r>
      <w:r w:rsidR="00D4510F" w:rsidRPr="00521767">
        <w:rPr>
          <w:rFonts w:asciiTheme="majorBidi" w:eastAsia="Gulim" w:hAnsiTheme="majorBidi" w:cstheme="majorBidi"/>
        </w:rPr>
        <w:t>을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효과적으로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치료하기</w:t>
      </w:r>
      <w:r w:rsidR="00D4510F" w:rsidRPr="00521767">
        <w:rPr>
          <w:rFonts w:asciiTheme="majorBidi" w:eastAsia="Gulim" w:hAnsiTheme="majorBidi" w:cstheme="majorBidi"/>
        </w:rPr>
        <w:t xml:space="preserve"> </w:t>
      </w:r>
      <w:r w:rsidR="00D4510F" w:rsidRPr="00521767">
        <w:rPr>
          <w:rFonts w:asciiTheme="majorBidi" w:eastAsia="Gulim" w:hAnsiTheme="majorBidi" w:cstheme="majorBidi"/>
        </w:rPr>
        <w:t>때문</w:t>
      </w:r>
      <w:r w:rsidR="002A5AAB" w:rsidRPr="00521767">
        <w:rPr>
          <w:rFonts w:asciiTheme="majorBidi" w:eastAsia="Gulim" w:hAnsiTheme="majorBidi" w:cstheme="majorBidi"/>
        </w:rPr>
        <w:t>이다</w:t>
      </w:r>
      <w:r w:rsidR="00D4510F" w:rsidRPr="00521767">
        <w:rPr>
          <w:rFonts w:asciiTheme="majorBidi" w:eastAsia="Gulim" w:hAnsiTheme="majorBidi" w:cstheme="majorBidi"/>
        </w:rPr>
        <w:t xml:space="preserve">. </w:t>
      </w:r>
    </w:p>
    <w:p w14:paraId="0DABA035" w14:textId="66547431" w:rsidR="007817D7" w:rsidRPr="00521767" w:rsidRDefault="00D4510F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WHO</w:t>
      </w:r>
      <w:r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전망에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따르면</w:t>
      </w:r>
      <w:r w:rsidRPr="00521767">
        <w:rPr>
          <w:rFonts w:asciiTheme="majorBidi" w:eastAsia="Gulim" w:hAnsiTheme="majorBidi" w:cstheme="majorBidi"/>
        </w:rPr>
        <w:t>, 2012-2030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세계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</w:t>
      </w:r>
      <w:r w:rsidR="008D0E53" w:rsidRPr="00521767">
        <w:rPr>
          <w:rFonts w:asciiTheme="majorBidi" w:eastAsia="Gulim" w:hAnsiTheme="majorBidi" w:cstheme="majorBidi"/>
        </w:rPr>
        <w:t>는</w:t>
      </w:r>
      <w:r w:rsidRPr="00521767">
        <w:rPr>
          <w:rFonts w:asciiTheme="majorBidi" w:eastAsia="Gulim" w:hAnsiTheme="majorBidi" w:cstheme="majorBidi"/>
        </w:rPr>
        <w:t xml:space="preserve"> 1,410</w:t>
      </w:r>
      <w:r w:rsidRPr="00521767">
        <w:rPr>
          <w:rFonts w:asciiTheme="majorBidi" w:eastAsia="Gulim" w:hAnsiTheme="majorBidi" w:cstheme="majorBidi"/>
        </w:rPr>
        <w:t>만명</w:t>
      </w:r>
      <w:r w:rsidRPr="00521767">
        <w:rPr>
          <w:rFonts w:asciiTheme="majorBidi" w:eastAsia="Gulim" w:hAnsiTheme="majorBidi" w:cstheme="majorBidi"/>
        </w:rPr>
        <w:t>(2012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에서</w:t>
      </w:r>
      <w:r w:rsidRPr="00521767">
        <w:rPr>
          <w:rFonts w:asciiTheme="majorBidi" w:eastAsia="Gulim" w:hAnsiTheme="majorBidi" w:cstheme="majorBidi"/>
        </w:rPr>
        <w:t xml:space="preserve"> 2,160</w:t>
      </w:r>
      <w:r w:rsidRPr="00521767">
        <w:rPr>
          <w:rFonts w:asciiTheme="majorBidi" w:eastAsia="Gulim" w:hAnsiTheme="majorBidi" w:cstheme="majorBidi"/>
        </w:rPr>
        <w:t>만명으로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(2030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) </w:t>
      </w:r>
      <w:r w:rsidRPr="00521767">
        <w:rPr>
          <w:rFonts w:asciiTheme="majorBidi" w:eastAsia="Gulim" w:hAnsiTheme="majorBidi" w:cstheme="majorBidi"/>
        </w:rPr>
        <w:t>증가할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예상하고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있다</w:t>
      </w:r>
      <w:r w:rsidRPr="00521767">
        <w:rPr>
          <w:rFonts w:asciiTheme="majorBidi" w:eastAsia="Gulim" w:hAnsiTheme="majorBidi" w:cstheme="majorBidi"/>
        </w:rPr>
        <w:t>.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암</w:t>
      </w:r>
      <w:r w:rsidR="008D0E53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질환은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정부와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민간의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8D0E53" w:rsidRPr="00521767">
        <w:rPr>
          <w:rFonts w:asciiTheme="majorBidi" w:eastAsia="Gulim" w:hAnsiTheme="majorBidi" w:cstheme="majorBidi"/>
        </w:rPr>
        <w:t>재원</w:t>
      </w:r>
      <w:r w:rsidR="008D0E53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부담이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꾸준이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증가하고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있고</w:t>
      </w:r>
      <w:r w:rsidR="007817D7" w:rsidRPr="00521767">
        <w:rPr>
          <w:rFonts w:asciiTheme="majorBidi" w:eastAsia="Gulim" w:hAnsiTheme="majorBidi" w:cstheme="majorBidi"/>
        </w:rPr>
        <w:t xml:space="preserve">, </w:t>
      </w:r>
      <w:r w:rsidR="007817D7" w:rsidRPr="00521767">
        <w:rPr>
          <w:rFonts w:asciiTheme="majorBidi" w:eastAsia="Gulim" w:hAnsiTheme="majorBidi" w:cstheme="majorBidi"/>
        </w:rPr>
        <w:t>암으로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인한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조기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사망률이</w:t>
      </w:r>
      <w:r w:rsidR="007817D7" w:rsidRPr="00521767">
        <w:rPr>
          <w:rFonts w:asciiTheme="majorBidi" w:eastAsia="Gulim" w:hAnsiTheme="majorBidi" w:cstheme="majorBidi"/>
        </w:rPr>
        <w:t xml:space="preserve"> 52.6%</w:t>
      </w:r>
      <w:r w:rsidR="00482547" w:rsidRPr="0048254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(2012</w:t>
      </w:r>
      <w:r w:rsidR="007817D7" w:rsidRPr="00521767">
        <w:rPr>
          <w:rFonts w:asciiTheme="majorBidi" w:eastAsia="Gulim" w:hAnsiTheme="majorBidi" w:cstheme="majorBidi"/>
        </w:rPr>
        <w:t>년</w:t>
      </w:r>
      <w:r w:rsidR="007817D7" w:rsidRPr="00521767">
        <w:rPr>
          <w:rFonts w:asciiTheme="majorBidi" w:eastAsia="Gulim" w:hAnsiTheme="majorBidi" w:cstheme="majorBidi"/>
        </w:rPr>
        <w:t>- 432</w:t>
      </w:r>
      <w:r w:rsidR="007817D7" w:rsidRPr="00521767">
        <w:rPr>
          <w:rFonts w:asciiTheme="majorBidi" w:eastAsia="Gulim" w:hAnsiTheme="majorBidi" w:cstheme="majorBidi"/>
        </w:rPr>
        <w:t>만명</w:t>
      </w:r>
      <w:r w:rsidR="007817D7" w:rsidRPr="00521767">
        <w:rPr>
          <w:rFonts w:asciiTheme="majorBidi" w:eastAsia="Gulim" w:hAnsiTheme="majorBidi" w:cstheme="majorBidi"/>
        </w:rPr>
        <w:t>)</w:t>
      </w:r>
      <w:r w:rsidR="007817D7" w:rsidRPr="00521767">
        <w:rPr>
          <w:rFonts w:asciiTheme="majorBidi" w:eastAsia="Gulim" w:hAnsiTheme="majorBidi" w:cstheme="majorBidi"/>
        </w:rPr>
        <w:t>까지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증가함에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따른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8D0E53" w:rsidRPr="00521767">
        <w:rPr>
          <w:rFonts w:asciiTheme="majorBidi" w:eastAsia="Gulim" w:hAnsiTheme="majorBidi" w:cstheme="majorBidi"/>
        </w:rPr>
        <w:t>보충할</w:t>
      </w:r>
      <w:r w:rsidR="008D0E53" w:rsidRPr="00521767">
        <w:rPr>
          <w:rFonts w:asciiTheme="majorBidi" w:eastAsia="Gulim" w:hAnsiTheme="majorBidi" w:cstheme="majorBidi"/>
        </w:rPr>
        <w:t xml:space="preserve"> </w:t>
      </w:r>
      <w:r w:rsidR="008D0E53" w:rsidRPr="00521767">
        <w:rPr>
          <w:rFonts w:asciiTheme="majorBidi" w:eastAsia="Gulim" w:hAnsiTheme="majorBidi" w:cstheme="majorBidi"/>
        </w:rPr>
        <w:t>수</w:t>
      </w:r>
      <w:r w:rsidR="008D0E53" w:rsidRPr="00521767">
        <w:rPr>
          <w:rFonts w:asciiTheme="majorBidi" w:eastAsia="Gulim" w:hAnsiTheme="majorBidi" w:cstheme="majorBidi"/>
        </w:rPr>
        <w:t xml:space="preserve"> </w:t>
      </w:r>
      <w:r w:rsidR="008D0E53" w:rsidRPr="00521767">
        <w:rPr>
          <w:rFonts w:asciiTheme="majorBidi" w:eastAsia="Gulim" w:hAnsiTheme="majorBidi" w:cstheme="majorBidi"/>
        </w:rPr>
        <w:t>없는</w:t>
      </w:r>
      <w:r w:rsidR="008D0E53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인적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자본의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손실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등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때문에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글로벌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위험으로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간주된다</w:t>
      </w:r>
      <w:r w:rsidR="007817D7" w:rsidRPr="00521767">
        <w:rPr>
          <w:rFonts w:asciiTheme="majorBidi" w:eastAsia="Gulim" w:hAnsiTheme="majorBidi" w:cstheme="majorBidi"/>
        </w:rPr>
        <w:t>. 2013</w:t>
      </w:r>
      <w:r w:rsidR="007817D7" w:rsidRPr="00521767">
        <w:rPr>
          <w:rFonts w:asciiTheme="majorBidi" w:eastAsia="Gulim" w:hAnsiTheme="majorBidi" w:cstheme="majorBidi"/>
        </w:rPr>
        <w:t>년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8D0E53" w:rsidRPr="00521767">
        <w:rPr>
          <w:rFonts w:asciiTheme="majorBidi" w:eastAsia="Gulim" w:hAnsiTheme="majorBidi" w:cstheme="majorBidi"/>
        </w:rPr>
        <w:t>세계보건</w:t>
      </w:r>
      <w:r w:rsidR="008D0E53" w:rsidRPr="00521767">
        <w:rPr>
          <w:rFonts w:asciiTheme="majorBidi" w:eastAsia="Gulim" w:hAnsiTheme="majorBidi" w:cstheme="majorBidi"/>
        </w:rPr>
        <w:t xml:space="preserve"> </w:t>
      </w:r>
      <w:r w:rsidR="008D0E53" w:rsidRPr="00521767">
        <w:rPr>
          <w:rFonts w:asciiTheme="majorBidi" w:eastAsia="Gulim" w:hAnsiTheme="majorBidi" w:cstheme="majorBidi"/>
        </w:rPr>
        <w:t>기구의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결의</w:t>
      </w:r>
      <w:r w:rsidR="008D0E53" w:rsidRPr="00521767">
        <w:rPr>
          <w:rFonts w:asciiTheme="majorBidi" w:eastAsia="Gulim" w:hAnsiTheme="majorBidi" w:cstheme="majorBidi"/>
        </w:rPr>
        <w:t>문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(WHA66.10)</w:t>
      </w:r>
      <w:r w:rsidR="007817D7" w:rsidRPr="00521767">
        <w:rPr>
          <w:rFonts w:asciiTheme="majorBidi" w:eastAsia="Gulim" w:hAnsiTheme="majorBidi" w:cstheme="majorBidi"/>
        </w:rPr>
        <w:t>에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8D0E53" w:rsidRPr="00521767">
        <w:rPr>
          <w:rFonts w:asciiTheme="majorBidi" w:eastAsia="Gulim" w:hAnsiTheme="majorBidi" w:cstheme="majorBidi"/>
        </w:rPr>
        <w:t>의하여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비감염성</w:t>
      </w:r>
      <w:r w:rsidR="00DF5B8A" w:rsidRPr="00521767">
        <w:rPr>
          <w:rFonts w:asciiTheme="majorBidi" w:eastAsia="Gulim" w:hAnsiTheme="majorBidi" w:cstheme="majorBidi"/>
        </w:rPr>
        <w:t xml:space="preserve">  </w:t>
      </w:r>
      <w:r w:rsidR="00DF5B8A" w:rsidRPr="00521767">
        <w:rPr>
          <w:rFonts w:asciiTheme="majorBidi" w:eastAsia="Gulim" w:hAnsiTheme="majorBidi" w:cstheme="majorBidi"/>
        </w:rPr>
        <w:t>질환</w:t>
      </w:r>
      <w:r w:rsidR="007817D7" w:rsidRPr="00521767">
        <w:rPr>
          <w:rFonts w:asciiTheme="majorBidi" w:eastAsia="Gulim" w:hAnsiTheme="majorBidi" w:cstheme="majorBidi"/>
        </w:rPr>
        <w:t>(</w:t>
      </w:r>
      <w:r w:rsidR="00BC2A32" w:rsidRPr="00521767">
        <w:rPr>
          <w:rFonts w:asciiTheme="majorBidi" w:eastAsia="Gulim" w:hAnsiTheme="majorBidi" w:cstheme="majorBidi"/>
        </w:rPr>
        <w:t>심혈관</w:t>
      </w:r>
      <w:r w:rsidR="00BC2A32" w:rsidRPr="00521767">
        <w:rPr>
          <w:rFonts w:asciiTheme="majorBidi" w:eastAsia="Gulim" w:hAnsiTheme="majorBidi" w:cstheme="majorBidi"/>
        </w:rPr>
        <w:t xml:space="preserve"> </w:t>
      </w:r>
      <w:r w:rsidR="00BC2A32" w:rsidRPr="00521767">
        <w:rPr>
          <w:rFonts w:asciiTheme="majorBidi" w:eastAsia="Gulim" w:hAnsiTheme="majorBidi" w:cstheme="majorBidi"/>
        </w:rPr>
        <w:t>질병</w:t>
      </w:r>
      <w:r w:rsidR="007817D7" w:rsidRPr="00521767">
        <w:rPr>
          <w:rFonts w:asciiTheme="majorBidi" w:eastAsia="Gulim" w:hAnsiTheme="majorBidi" w:cstheme="majorBidi"/>
        </w:rPr>
        <w:t xml:space="preserve">, </w:t>
      </w:r>
      <w:r w:rsidR="007817D7" w:rsidRPr="00521767">
        <w:rPr>
          <w:rFonts w:asciiTheme="majorBidi" w:eastAsia="Gulim" w:hAnsiTheme="majorBidi" w:cstheme="majorBidi"/>
        </w:rPr>
        <w:t>만성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폐쇄성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폐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질환과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당뇨병</w:t>
      </w:r>
      <w:r w:rsidR="007817D7" w:rsidRPr="00521767">
        <w:rPr>
          <w:rFonts w:asciiTheme="majorBidi" w:eastAsia="Gulim" w:hAnsiTheme="majorBidi" w:cstheme="majorBidi"/>
        </w:rPr>
        <w:t>)</w:t>
      </w:r>
      <w:r w:rsidR="00DF5B8A" w:rsidRPr="00521767">
        <w:rPr>
          <w:rFonts w:asciiTheme="majorBidi" w:eastAsia="Gulim" w:hAnsiTheme="majorBidi" w:cstheme="majorBidi"/>
        </w:rPr>
        <w:t>과</w:t>
      </w:r>
      <w:r w:rsidR="007817D7" w:rsidRPr="00521767">
        <w:rPr>
          <w:rFonts w:asciiTheme="majorBidi" w:eastAsia="Gulim" w:hAnsiTheme="majorBidi" w:cstheme="majorBidi"/>
        </w:rPr>
        <w:t xml:space="preserve">  </w:t>
      </w:r>
      <w:r w:rsidR="007817D7" w:rsidRPr="00521767">
        <w:rPr>
          <w:rFonts w:asciiTheme="majorBidi" w:eastAsia="Gulim" w:hAnsiTheme="majorBidi" w:cstheme="majorBidi"/>
        </w:rPr>
        <w:t>암</w:t>
      </w:r>
      <w:r w:rsidR="008D0E53" w:rsidRPr="00521767">
        <w:rPr>
          <w:rFonts w:asciiTheme="majorBidi" w:eastAsia="Gulim" w:hAnsiTheme="majorBidi" w:cstheme="majorBidi"/>
        </w:rPr>
        <w:t>의</w:t>
      </w:r>
      <w:r w:rsidR="008D0E53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예방은</w:t>
      </w:r>
      <w:r w:rsidR="007817D7" w:rsidRPr="00521767">
        <w:rPr>
          <w:rFonts w:asciiTheme="majorBidi" w:eastAsia="Gulim" w:hAnsiTheme="majorBidi" w:cstheme="majorBidi"/>
        </w:rPr>
        <w:t xml:space="preserve"> 2025</w:t>
      </w:r>
      <w:r w:rsidR="007817D7" w:rsidRPr="00521767">
        <w:rPr>
          <w:rFonts w:asciiTheme="majorBidi" w:eastAsia="Gulim" w:hAnsiTheme="majorBidi" w:cstheme="majorBidi"/>
        </w:rPr>
        <w:t>년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글로</w:t>
      </w:r>
      <w:r w:rsidR="008D0E53" w:rsidRPr="00521767">
        <w:rPr>
          <w:rFonts w:asciiTheme="majorBidi" w:eastAsia="Gulim" w:hAnsiTheme="majorBidi" w:cstheme="majorBidi"/>
        </w:rPr>
        <w:t>벌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목적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(30-70</w:t>
      </w:r>
      <w:r w:rsidR="007817D7" w:rsidRPr="00521767">
        <w:rPr>
          <w:rFonts w:asciiTheme="majorBidi" w:eastAsia="Gulim" w:hAnsiTheme="majorBidi" w:cstheme="majorBidi"/>
        </w:rPr>
        <w:t>세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조기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>사망률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8D0E53" w:rsidRPr="00521767">
        <w:rPr>
          <w:rFonts w:asciiTheme="majorBidi" w:eastAsia="Gulim" w:hAnsiTheme="majorBidi" w:cstheme="majorBidi"/>
        </w:rPr>
        <w:t xml:space="preserve"> </w:t>
      </w:r>
      <w:r w:rsidR="007817D7" w:rsidRPr="00521767">
        <w:rPr>
          <w:rFonts w:asciiTheme="majorBidi" w:eastAsia="Gulim" w:hAnsiTheme="majorBidi" w:cstheme="majorBidi"/>
        </w:rPr>
        <w:t xml:space="preserve">25% </w:t>
      </w:r>
      <w:r w:rsidR="008D0E53" w:rsidRPr="00521767">
        <w:rPr>
          <w:rFonts w:asciiTheme="majorBidi" w:eastAsia="Gulim" w:hAnsiTheme="majorBidi" w:cstheme="majorBidi"/>
        </w:rPr>
        <w:t>축</w:t>
      </w:r>
      <w:r w:rsidR="007817D7" w:rsidRPr="00521767">
        <w:rPr>
          <w:rFonts w:asciiTheme="majorBidi" w:eastAsia="Gulim" w:hAnsiTheme="majorBidi" w:cstheme="majorBidi"/>
        </w:rPr>
        <w:t>소</w:t>
      </w:r>
      <w:r w:rsidR="007817D7" w:rsidRPr="00521767">
        <w:rPr>
          <w:rFonts w:asciiTheme="majorBidi" w:eastAsia="Gulim" w:hAnsiTheme="majorBidi" w:cstheme="majorBidi"/>
        </w:rPr>
        <w:t>)</w:t>
      </w:r>
      <w:r w:rsidR="007817D7" w:rsidRPr="00521767">
        <w:rPr>
          <w:rFonts w:asciiTheme="majorBidi" w:eastAsia="Gulim" w:hAnsiTheme="majorBidi" w:cstheme="majorBidi"/>
        </w:rPr>
        <w:t>으로</w:t>
      </w:r>
      <w:r w:rsidR="007817D7" w:rsidRPr="00521767">
        <w:rPr>
          <w:rFonts w:asciiTheme="majorBidi" w:eastAsia="Gulim" w:hAnsiTheme="majorBidi" w:cstheme="majorBidi"/>
        </w:rPr>
        <w:t xml:space="preserve"> </w:t>
      </w:r>
      <w:r w:rsidR="008D0E53" w:rsidRPr="00521767">
        <w:rPr>
          <w:rFonts w:asciiTheme="majorBidi" w:eastAsia="Gulim" w:hAnsiTheme="majorBidi" w:cstheme="majorBidi"/>
        </w:rPr>
        <w:t>세워졌다</w:t>
      </w:r>
      <w:r w:rsidR="007817D7" w:rsidRPr="00521767">
        <w:rPr>
          <w:rFonts w:asciiTheme="majorBidi" w:eastAsia="Gulim" w:hAnsiTheme="majorBidi" w:cstheme="majorBidi"/>
        </w:rPr>
        <w:t xml:space="preserve">. </w:t>
      </w:r>
    </w:p>
    <w:p w14:paraId="0C2DBB71" w14:textId="50FA623A" w:rsidR="003A7225" w:rsidRPr="00521767" w:rsidRDefault="007817D7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러시아를</w:t>
      </w:r>
      <w:r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비롯한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다른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</w:t>
      </w:r>
      <w:r w:rsidR="00DF5B8A"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대통령과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정부는</w:t>
      </w:r>
      <w:r w:rsidRPr="00521767">
        <w:rPr>
          <w:rFonts w:asciiTheme="majorBidi" w:eastAsia="Gulim" w:hAnsiTheme="majorBidi" w:cstheme="majorBidi"/>
        </w:rPr>
        <w:t xml:space="preserve"> 2015.9</w:t>
      </w:r>
      <w:r w:rsidRPr="00521767">
        <w:rPr>
          <w:rFonts w:asciiTheme="majorBidi" w:eastAsia="Gulim" w:hAnsiTheme="majorBidi" w:cstheme="majorBidi"/>
        </w:rPr>
        <w:t>월</w:t>
      </w:r>
      <w:r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중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</w:t>
      </w:r>
      <w:r w:rsidRPr="00521767">
        <w:rPr>
          <w:rFonts w:asciiTheme="majorBidi" w:eastAsia="Gulim" w:hAnsiTheme="majorBidi" w:cstheme="majorBidi"/>
        </w:rPr>
        <w:t>70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유엔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총회에서</w:t>
      </w:r>
      <w:r w:rsidR="003A7225" w:rsidRPr="00521767">
        <w:rPr>
          <w:rFonts w:asciiTheme="majorBidi" w:eastAsia="Gulim" w:hAnsiTheme="majorBidi" w:cstheme="majorBidi"/>
        </w:rPr>
        <w:t xml:space="preserve"> &lt;2030</w:t>
      </w:r>
      <w:r w:rsidR="003A7225" w:rsidRPr="00521767">
        <w:rPr>
          <w:rFonts w:asciiTheme="majorBidi" w:eastAsia="Gulim" w:hAnsiTheme="majorBidi" w:cstheme="majorBidi"/>
        </w:rPr>
        <w:t>지속가능개발의제</w:t>
      </w:r>
      <w:r w:rsidR="003A7225" w:rsidRPr="00521767">
        <w:rPr>
          <w:rFonts w:asciiTheme="majorBidi" w:eastAsia="Gulim" w:hAnsiTheme="majorBidi" w:cstheme="majorBidi"/>
        </w:rPr>
        <w:t>&gt;</w:t>
      </w:r>
      <w:r w:rsidR="003A7225" w:rsidRPr="00521767">
        <w:rPr>
          <w:rFonts w:asciiTheme="majorBidi" w:eastAsia="Gulim" w:hAnsiTheme="majorBidi" w:cstheme="majorBidi"/>
        </w:rPr>
        <w:t>를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새로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확정하였다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(</w:t>
      </w:r>
      <w:r w:rsidR="003A7225" w:rsidRPr="00521767">
        <w:rPr>
          <w:rFonts w:asciiTheme="majorBidi" w:eastAsia="Gulim" w:hAnsiTheme="majorBidi" w:cstheme="majorBidi"/>
        </w:rPr>
        <w:t>결의</w:t>
      </w:r>
      <w:r w:rsidR="00DF5B8A" w:rsidRPr="00521767">
        <w:rPr>
          <w:rFonts w:asciiTheme="majorBidi" w:eastAsia="Gulim" w:hAnsiTheme="majorBidi" w:cstheme="majorBidi"/>
        </w:rPr>
        <w:t>문</w:t>
      </w:r>
      <w:r w:rsidR="003A7225" w:rsidRPr="00521767">
        <w:rPr>
          <w:rFonts w:asciiTheme="majorBidi" w:eastAsia="Gulim" w:hAnsiTheme="majorBidi" w:cstheme="majorBidi"/>
        </w:rPr>
        <w:t xml:space="preserve">А/RES/70/1). </w:t>
      </w:r>
      <w:r w:rsidR="003A7225" w:rsidRPr="00521767">
        <w:rPr>
          <w:rFonts w:asciiTheme="majorBidi" w:eastAsia="Gulim" w:hAnsiTheme="majorBidi" w:cstheme="majorBidi"/>
        </w:rPr>
        <w:t>이에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따라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양질의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의료</w:t>
      </w:r>
      <w:r w:rsidR="00DF5B8A" w:rsidRPr="00521767">
        <w:rPr>
          <w:rFonts w:asciiTheme="majorBidi" w:eastAsia="Gulim" w:hAnsiTheme="majorBidi" w:cstheme="majorBidi"/>
        </w:rPr>
        <w:t>서비스와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="003A7225" w:rsidRPr="00521767">
        <w:rPr>
          <w:rFonts w:asciiTheme="majorBidi" w:eastAsia="Gulim" w:hAnsiTheme="majorBidi" w:cstheme="majorBidi"/>
        </w:rPr>
        <w:t>에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대한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보편적인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접근성을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강화함을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통해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574676" w:rsidRPr="00521767">
        <w:rPr>
          <w:rFonts w:asciiTheme="majorBidi" w:eastAsia="Gulim" w:hAnsiTheme="majorBidi" w:cstheme="majorBidi"/>
        </w:rPr>
        <w:t>비감염성</w:t>
      </w:r>
      <w:r w:rsidR="00574676" w:rsidRPr="00521767">
        <w:rPr>
          <w:rFonts w:asciiTheme="majorBidi" w:eastAsia="Gulim" w:hAnsiTheme="majorBidi" w:cstheme="majorBidi"/>
        </w:rPr>
        <w:t xml:space="preserve"> </w:t>
      </w:r>
      <w:r w:rsidR="00574676" w:rsidRPr="00521767">
        <w:rPr>
          <w:rFonts w:asciiTheme="majorBidi" w:eastAsia="Gulim" w:hAnsiTheme="majorBidi" w:cstheme="majorBidi"/>
        </w:rPr>
        <w:t>질환</w:t>
      </w:r>
      <w:r w:rsidR="003A7225" w:rsidRPr="00521767">
        <w:rPr>
          <w:rFonts w:asciiTheme="majorBidi" w:eastAsia="Gulim" w:hAnsiTheme="majorBidi" w:cstheme="majorBidi"/>
        </w:rPr>
        <w:t>을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예방</w:t>
      </w:r>
      <w:r w:rsidR="00DF5B8A" w:rsidRPr="00521767">
        <w:rPr>
          <w:rFonts w:asciiTheme="majorBidi" w:eastAsia="Gulim" w:hAnsiTheme="majorBidi" w:cstheme="majorBidi"/>
        </w:rPr>
        <w:t xml:space="preserve">, </w:t>
      </w:r>
      <w:r w:rsidR="003A7225" w:rsidRPr="00521767">
        <w:rPr>
          <w:rFonts w:asciiTheme="majorBidi" w:eastAsia="Gulim" w:hAnsiTheme="majorBidi" w:cstheme="majorBidi"/>
        </w:rPr>
        <w:t>치료하겠다는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헌신을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확인하였다</w:t>
      </w:r>
      <w:r w:rsidR="003A7225" w:rsidRPr="00521767">
        <w:rPr>
          <w:rFonts w:asciiTheme="majorBidi" w:eastAsia="Gulim" w:hAnsiTheme="majorBidi" w:cstheme="majorBidi"/>
        </w:rPr>
        <w:t>. 2030</w:t>
      </w:r>
      <w:r w:rsidR="003A7225" w:rsidRPr="00521767">
        <w:rPr>
          <w:rFonts w:asciiTheme="majorBidi" w:eastAsia="Gulim" w:hAnsiTheme="majorBidi" w:cstheme="majorBidi"/>
        </w:rPr>
        <w:t>년까지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암을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포함한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기타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비감염성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질환의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예방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과제와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국제</w:t>
      </w:r>
      <w:r w:rsidR="003A7225" w:rsidRPr="00521767">
        <w:rPr>
          <w:rFonts w:asciiTheme="majorBidi" w:eastAsia="Gulim" w:hAnsiTheme="majorBidi" w:cstheme="majorBidi"/>
        </w:rPr>
        <w:t>의무는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다음과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같이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포함한다</w:t>
      </w:r>
      <w:r w:rsidR="003A7225" w:rsidRPr="00521767">
        <w:rPr>
          <w:rFonts w:asciiTheme="majorBidi" w:eastAsia="Gulim" w:hAnsiTheme="majorBidi" w:cstheme="majorBidi"/>
        </w:rPr>
        <w:t>(</w:t>
      </w:r>
      <w:r w:rsidR="003A7225" w:rsidRPr="00521767">
        <w:rPr>
          <w:rFonts w:asciiTheme="majorBidi" w:eastAsia="Gulim" w:hAnsiTheme="majorBidi" w:cstheme="majorBidi"/>
        </w:rPr>
        <w:t>지속가능개발</w:t>
      </w:r>
      <w:r w:rsidR="00B4242C" w:rsidRPr="00521767">
        <w:rPr>
          <w:rFonts w:asciiTheme="majorBidi" w:eastAsia="Gulim" w:hAnsiTheme="majorBidi" w:cstheme="majorBidi"/>
        </w:rPr>
        <w:t xml:space="preserve"> </w:t>
      </w:r>
      <w:r w:rsidR="00B4242C" w:rsidRPr="00521767">
        <w:rPr>
          <w:rFonts w:asciiTheme="majorBidi" w:eastAsia="Gulim" w:hAnsiTheme="majorBidi" w:cstheme="majorBidi"/>
        </w:rPr>
        <w:t>관련</w:t>
      </w:r>
      <w:r w:rsidR="003A7225" w:rsidRPr="00521767">
        <w:rPr>
          <w:rFonts w:asciiTheme="majorBidi" w:eastAsia="Gulim" w:hAnsiTheme="majorBidi" w:cstheme="majorBidi"/>
        </w:rPr>
        <w:t xml:space="preserve"> 3</w:t>
      </w:r>
      <w:r w:rsidR="00B4242C" w:rsidRPr="00521767">
        <w:rPr>
          <w:rFonts w:asciiTheme="majorBidi" w:eastAsia="Gulim" w:hAnsiTheme="majorBidi" w:cstheme="majorBidi"/>
        </w:rPr>
        <w:t>번째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목적</w:t>
      </w:r>
      <w:r w:rsidR="003A7225" w:rsidRPr="00521767">
        <w:rPr>
          <w:rFonts w:asciiTheme="majorBidi" w:eastAsia="Gulim" w:hAnsiTheme="majorBidi" w:cstheme="majorBidi"/>
        </w:rPr>
        <w:t xml:space="preserve"> </w:t>
      </w:r>
      <w:r w:rsidR="003A7225" w:rsidRPr="00521767">
        <w:rPr>
          <w:rFonts w:asciiTheme="majorBidi" w:eastAsia="Gulim" w:hAnsiTheme="majorBidi" w:cstheme="majorBidi"/>
        </w:rPr>
        <w:t>달성</w:t>
      </w:r>
      <w:r w:rsidR="003A7225" w:rsidRPr="00521767">
        <w:rPr>
          <w:rFonts w:asciiTheme="majorBidi" w:eastAsia="Gulim" w:hAnsiTheme="majorBidi" w:cstheme="majorBidi"/>
        </w:rPr>
        <w:t>):</w:t>
      </w:r>
    </w:p>
    <w:p w14:paraId="517C9BA4" w14:textId="77777777" w:rsidR="003A7225" w:rsidRPr="00521767" w:rsidRDefault="003A7225" w:rsidP="00E826C1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예방</w:t>
      </w:r>
      <w:r w:rsidR="00DF5B8A" w:rsidRPr="00521767">
        <w:rPr>
          <w:rFonts w:asciiTheme="majorBidi" w:eastAsia="Gulim" w:hAnsiTheme="majorBidi" w:cstheme="majorBidi"/>
        </w:rPr>
        <w:t>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통해</w:t>
      </w:r>
      <w:r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비감염성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질환으</w:t>
      </w:r>
      <w:r w:rsidRPr="00521767">
        <w:rPr>
          <w:rFonts w:asciiTheme="majorBidi" w:eastAsia="Gulim" w:hAnsiTheme="majorBidi" w:cstheme="majorBidi"/>
        </w:rPr>
        <w:t>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사망률을</w:t>
      </w:r>
      <w:r w:rsidRPr="00521767">
        <w:rPr>
          <w:rFonts w:asciiTheme="majorBidi" w:eastAsia="Gulim" w:hAnsiTheme="majorBidi" w:cstheme="majorBidi"/>
        </w:rPr>
        <w:t xml:space="preserve"> 3</w:t>
      </w:r>
      <w:r w:rsidRPr="00521767">
        <w:rPr>
          <w:rFonts w:asciiTheme="majorBidi" w:eastAsia="Gulim" w:hAnsiTheme="majorBidi" w:cstheme="majorBidi"/>
        </w:rPr>
        <w:t>분의</w:t>
      </w:r>
      <w:r w:rsidRPr="00521767">
        <w:rPr>
          <w:rFonts w:asciiTheme="majorBidi" w:eastAsia="Gulim" w:hAnsiTheme="majorBidi" w:cstheme="majorBidi"/>
        </w:rPr>
        <w:t xml:space="preserve"> 1</w:t>
      </w:r>
      <w:r w:rsidRPr="00521767">
        <w:rPr>
          <w:rFonts w:asciiTheme="majorBidi" w:eastAsia="Gulim" w:hAnsiTheme="majorBidi" w:cstheme="majorBidi"/>
        </w:rPr>
        <w:t>로</w:t>
      </w:r>
      <w:r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축</w:t>
      </w:r>
      <w:r w:rsidRPr="00521767">
        <w:rPr>
          <w:rFonts w:asciiTheme="majorBidi" w:eastAsia="Gulim" w:hAnsiTheme="majorBidi" w:cstheme="majorBidi"/>
        </w:rPr>
        <w:t>소</w:t>
      </w:r>
      <w:r w:rsidRPr="00521767">
        <w:rPr>
          <w:rFonts w:asciiTheme="majorBidi" w:eastAsia="Gulim" w:hAnsiTheme="majorBidi" w:cstheme="majorBidi"/>
        </w:rPr>
        <w:t>;</w:t>
      </w:r>
    </w:p>
    <w:p w14:paraId="346BC842" w14:textId="77777777" w:rsidR="00DF5B8A" w:rsidRPr="00521767" w:rsidRDefault="0095250E" w:rsidP="00E826C1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보건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의료</w:t>
      </w:r>
      <w:r w:rsidR="00CC2C38" w:rsidRPr="00521767">
        <w:rPr>
          <w:rFonts w:asciiTheme="majorBidi" w:eastAsia="Gulim" w:hAnsiTheme="majorBidi" w:cstheme="majorBidi"/>
        </w:rPr>
        <w:t>에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대한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보편적인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접근성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확보</w:t>
      </w:r>
      <w:r w:rsidR="00CC2C38" w:rsidRPr="00521767">
        <w:rPr>
          <w:rFonts w:asciiTheme="majorBidi" w:eastAsia="Gulim" w:hAnsiTheme="majorBidi" w:cstheme="majorBidi"/>
        </w:rPr>
        <w:t>(</w:t>
      </w:r>
      <w:r w:rsidR="00CC2C38" w:rsidRPr="00521767">
        <w:rPr>
          <w:rFonts w:asciiTheme="majorBidi" w:eastAsia="Gulim" w:hAnsiTheme="majorBidi" w:cstheme="majorBidi"/>
        </w:rPr>
        <w:t>재무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리스크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보호</w:t>
      </w:r>
      <w:r w:rsidR="00CC2C38" w:rsidRPr="00521767">
        <w:rPr>
          <w:rFonts w:asciiTheme="majorBidi" w:eastAsia="Gulim" w:hAnsiTheme="majorBidi" w:cstheme="majorBidi"/>
        </w:rPr>
        <w:t xml:space="preserve">), </w:t>
      </w:r>
      <w:r w:rsidR="00DF5B8A" w:rsidRPr="00521767">
        <w:rPr>
          <w:rFonts w:asciiTheme="majorBidi" w:eastAsia="Gulim" w:hAnsiTheme="majorBidi" w:cstheme="majorBidi"/>
        </w:rPr>
        <w:t>모든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국민에게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건강보험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보장</w:t>
      </w:r>
      <w:r w:rsidR="00CC2C38" w:rsidRPr="00521767">
        <w:rPr>
          <w:rFonts w:asciiTheme="majorBidi" w:eastAsia="Gulim" w:hAnsiTheme="majorBidi" w:cstheme="majorBidi"/>
        </w:rPr>
        <w:t xml:space="preserve"> </w:t>
      </w:r>
    </w:p>
    <w:p w14:paraId="25EE521D" w14:textId="77777777" w:rsidR="00CC2C38" w:rsidRPr="00521767" w:rsidRDefault="00DF5B8A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     </w:t>
      </w:r>
      <w:r w:rsidR="00CC2C38" w:rsidRPr="00521767">
        <w:rPr>
          <w:rFonts w:asciiTheme="majorBidi" w:eastAsia="Gulim" w:hAnsiTheme="majorBidi" w:cstheme="majorBidi"/>
        </w:rPr>
        <w:t>및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안정적</w:t>
      </w:r>
      <w:r w:rsidRPr="00521767">
        <w:rPr>
          <w:rFonts w:asciiTheme="majorBidi" w:eastAsia="Gulim" w:hAnsiTheme="majorBidi" w:cstheme="majorBidi"/>
        </w:rPr>
        <w:t>,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효율적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양질의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저렴한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의약품과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백신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</w:rPr>
        <w:t>확보</w:t>
      </w:r>
      <w:r w:rsidR="00CC2C38" w:rsidRPr="00521767">
        <w:rPr>
          <w:rFonts w:asciiTheme="majorBidi" w:eastAsia="Gulim" w:hAnsiTheme="majorBidi" w:cstheme="majorBidi"/>
        </w:rPr>
        <w:t>;</w:t>
      </w:r>
    </w:p>
    <w:p w14:paraId="42D0D69C" w14:textId="77777777" w:rsidR="00CC2C38" w:rsidRPr="00521767" w:rsidRDefault="002B7B91" w:rsidP="00E826C1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비감염</w:t>
      </w:r>
      <w:r w:rsidR="00DF5B8A" w:rsidRPr="00521767">
        <w:rPr>
          <w:rFonts w:asciiTheme="majorBidi" w:eastAsia="Gulim" w:hAnsiTheme="majorBidi" w:cstheme="majorBidi"/>
          <w:lang w:val="ru-RU"/>
        </w:rPr>
        <w:t>성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  <w:lang w:val="ru-RU"/>
        </w:rPr>
        <w:t>질환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  <w:lang w:val="ru-RU"/>
        </w:rPr>
        <w:t>치료용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  <w:lang w:val="ru-RU"/>
        </w:rPr>
        <w:t>의약품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  <w:lang w:val="ru-RU"/>
        </w:rPr>
        <w:t>개발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  <w:lang w:val="ru-RU"/>
        </w:rPr>
        <w:t>및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  <w:lang w:val="ru-RU"/>
        </w:rPr>
        <w:t>연구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  <w:lang w:val="ru-RU"/>
        </w:rPr>
        <w:t>지원</w:t>
      </w:r>
      <w:r w:rsidR="00CC2C38" w:rsidRPr="00521767">
        <w:rPr>
          <w:rFonts w:asciiTheme="majorBidi" w:eastAsia="Gulim" w:hAnsiTheme="majorBidi" w:cstheme="majorBidi"/>
        </w:rPr>
        <w:t xml:space="preserve">, </w:t>
      </w:r>
      <w:r w:rsidR="00CC2C38" w:rsidRPr="00521767">
        <w:rPr>
          <w:rFonts w:asciiTheme="majorBidi" w:eastAsia="Gulim" w:hAnsiTheme="majorBidi" w:cstheme="majorBidi"/>
          <w:lang w:val="ru-RU"/>
        </w:rPr>
        <w:t>저렴한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  <w:lang w:val="ru-RU"/>
        </w:rPr>
        <w:t>기본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  <w:lang w:val="ru-RU"/>
        </w:rPr>
        <w:t>의약품</w:t>
      </w:r>
      <w:r w:rsidR="00DF5B8A" w:rsidRPr="00521767">
        <w:rPr>
          <w:rFonts w:asciiTheme="majorBidi" w:eastAsia="Gulim" w:hAnsiTheme="majorBidi" w:cstheme="majorBidi"/>
          <w:lang w:val="ru-RU"/>
        </w:rPr>
        <w:t>의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CC2C38" w:rsidRPr="00521767">
        <w:rPr>
          <w:rFonts w:asciiTheme="majorBidi" w:eastAsia="Gulim" w:hAnsiTheme="majorBidi" w:cstheme="majorBidi"/>
          <w:lang w:val="ru-RU"/>
        </w:rPr>
        <w:t>접근성</w:t>
      </w:r>
      <w:r w:rsidR="00CC2C38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  <w:lang w:val="ru-RU"/>
        </w:rPr>
        <w:t>강화</w:t>
      </w:r>
      <w:r w:rsidR="00DF5B8A" w:rsidRPr="00521767">
        <w:rPr>
          <w:rFonts w:asciiTheme="majorBidi" w:eastAsia="Gulim" w:hAnsiTheme="majorBidi" w:cstheme="majorBidi"/>
        </w:rPr>
        <w:t>.</w:t>
      </w:r>
    </w:p>
    <w:p w14:paraId="60C601BA" w14:textId="30973086" w:rsidR="001D1DE1" w:rsidRPr="00521767" w:rsidRDefault="001D1DE1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2017.05.31 </w:t>
      </w:r>
      <w:r w:rsidRPr="00521767">
        <w:rPr>
          <w:rFonts w:asciiTheme="majorBidi" w:eastAsia="Gulim" w:hAnsiTheme="majorBidi" w:cstheme="majorBidi"/>
        </w:rPr>
        <w:t>제</w:t>
      </w:r>
      <w:r w:rsidRPr="00521767">
        <w:rPr>
          <w:rFonts w:asciiTheme="majorBidi" w:eastAsia="Gulim" w:hAnsiTheme="majorBidi" w:cstheme="majorBidi"/>
        </w:rPr>
        <w:t>70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세계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총회에서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채택된</w:t>
      </w:r>
      <w:r w:rsidR="00DF5B8A" w:rsidRPr="00521767">
        <w:rPr>
          <w:rFonts w:asciiTheme="majorBidi" w:eastAsia="Gulim" w:hAnsiTheme="majorBidi" w:cstheme="majorBidi"/>
        </w:rPr>
        <w:t xml:space="preserve"> '</w:t>
      </w:r>
      <w:r w:rsidRPr="00521767">
        <w:rPr>
          <w:rFonts w:asciiTheme="majorBidi" w:eastAsia="Gulim" w:hAnsiTheme="majorBidi" w:cstheme="majorBidi"/>
        </w:rPr>
        <w:t>종합적인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대책</w:t>
      </w:r>
      <w:r w:rsidR="00DF5B8A"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결</w:t>
      </w:r>
      <w:r w:rsidR="00DF5B8A"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>문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(WHA70.12)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회원국은</w:t>
      </w:r>
      <w:r w:rsidRPr="00521767">
        <w:rPr>
          <w:rFonts w:asciiTheme="majorBidi" w:eastAsia="Gulim" w:hAnsiTheme="majorBidi" w:cstheme="majorBidi"/>
        </w:rPr>
        <w:t xml:space="preserve"> 2030</w:t>
      </w:r>
      <w:r w:rsidRPr="00521767">
        <w:rPr>
          <w:rFonts w:asciiTheme="majorBidi" w:eastAsia="Gulim" w:hAnsiTheme="majorBidi" w:cstheme="majorBidi"/>
        </w:rPr>
        <w:t>년까지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기타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574676" w:rsidRPr="00521767">
        <w:rPr>
          <w:rFonts w:asciiTheme="majorBidi" w:eastAsia="Gulim" w:hAnsiTheme="majorBidi" w:cstheme="majorBidi"/>
        </w:rPr>
        <w:t>비감염성</w:t>
      </w:r>
      <w:r w:rsidR="00574676" w:rsidRPr="00521767">
        <w:rPr>
          <w:rFonts w:asciiTheme="majorBidi" w:eastAsia="Gulim" w:hAnsiTheme="majorBidi" w:cstheme="majorBidi"/>
        </w:rPr>
        <w:t xml:space="preserve"> </w:t>
      </w:r>
      <w:r w:rsidR="00574676" w:rsidRPr="00521767">
        <w:rPr>
          <w:rFonts w:asciiTheme="majorBidi" w:eastAsia="Gulim" w:hAnsiTheme="majorBidi" w:cstheme="majorBidi"/>
        </w:rPr>
        <w:t>질환</w:t>
      </w:r>
      <w:r w:rsidRPr="00521767">
        <w:rPr>
          <w:rFonts w:asciiTheme="majorBidi" w:eastAsia="Gulim" w:hAnsiTheme="majorBidi" w:cstheme="majorBidi"/>
        </w:rPr>
        <w:t>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사망률을</w:t>
      </w:r>
      <w:r w:rsidR="00DF5B8A" w:rsidRPr="00521767">
        <w:rPr>
          <w:rFonts w:asciiTheme="majorBidi" w:eastAsia="Gulim" w:hAnsiTheme="majorBidi" w:cstheme="majorBidi"/>
        </w:rPr>
        <w:t xml:space="preserve"> 3</w:t>
      </w:r>
      <w:r w:rsidR="00DF5B8A" w:rsidRPr="00521767">
        <w:rPr>
          <w:rFonts w:asciiTheme="majorBidi" w:eastAsia="Gulim" w:hAnsiTheme="majorBidi" w:cstheme="majorBidi"/>
        </w:rPr>
        <w:t>분의</w:t>
      </w:r>
      <w:r w:rsidR="00DF5B8A" w:rsidRPr="00521767">
        <w:rPr>
          <w:rFonts w:asciiTheme="majorBidi" w:eastAsia="Gulim" w:hAnsiTheme="majorBidi" w:cstheme="majorBidi"/>
        </w:rPr>
        <w:t xml:space="preserve"> 1</w:t>
      </w:r>
      <w:r w:rsidR="00DF5B8A" w:rsidRPr="00521767">
        <w:rPr>
          <w:rFonts w:asciiTheme="majorBidi" w:eastAsia="Gulim" w:hAnsiTheme="majorBidi" w:cstheme="majorBidi"/>
        </w:rPr>
        <w:t>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축소할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의지를</w:t>
      </w:r>
      <w:r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확인하였다</w:t>
      </w:r>
      <w:r w:rsidR="000F692A" w:rsidRPr="00521767">
        <w:rPr>
          <w:rFonts w:asciiTheme="majorBidi" w:eastAsia="Gulim" w:hAnsiTheme="majorBidi" w:cstheme="majorBidi"/>
        </w:rPr>
        <w:t>.</w:t>
      </w:r>
    </w:p>
    <w:p w14:paraId="273D1B5B" w14:textId="08959632" w:rsidR="000B4A2B" w:rsidRPr="00521767" w:rsidRDefault="001D1DE1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이같이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세계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기구</w:t>
      </w:r>
      <w:r w:rsidR="00DF5B8A"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결</w:t>
      </w:r>
      <w:r w:rsidR="00DF5B8A"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>문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(WHA66.10 </w:t>
      </w:r>
      <w:r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WHA70.12)</w:t>
      </w:r>
      <w:r w:rsidR="00DF5B8A" w:rsidRPr="00521767">
        <w:rPr>
          <w:rFonts w:asciiTheme="majorBidi" w:eastAsia="Gulim" w:hAnsiTheme="majorBidi" w:cstheme="majorBidi"/>
        </w:rPr>
        <w:t>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유엔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총회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결의</w:t>
      </w:r>
      <w:r w:rsidR="00DF5B8A" w:rsidRPr="00521767">
        <w:rPr>
          <w:rFonts w:asciiTheme="majorBidi" w:eastAsia="Gulim" w:hAnsiTheme="majorBidi" w:cstheme="majorBidi"/>
        </w:rPr>
        <w:t>문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(A/PES/70/1)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="00DF5B8A" w:rsidRPr="00521767">
        <w:rPr>
          <w:rFonts w:asciiTheme="majorBidi" w:eastAsia="Gulim" w:hAnsiTheme="majorBidi" w:cstheme="majorBidi"/>
        </w:rPr>
        <w:t>을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포함한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기타</w:t>
      </w:r>
      <w:r w:rsidRPr="00521767">
        <w:rPr>
          <w:rFonts w:asciiTheme="majorBidi" w:eastAsia="Gulim" w:hAnsiTheme="majorBidi" w:cstheme="majorBidi"/>
        </w:rPr>
        <w:t xml:space="preserve"> </w:t>
      </w:r>
      <w:r w:rsidR="00574676" w:rsidRPr="00521767">
        <w:rPr>
          <w:rFonts w:asciiTheme="majorBidi" w:eastAsia="Gulim" w:hAnsiTheme="majorBidi" w:cstheme="majorBidi"/>
        </w:rPr>
        <w:t>비감염성</w:t>
      </w:r>
      <w:r w:rsidR="00574676" w:rsidRPr="00521767">
        <w:rPr>
          <w:rFonts w:asciiTheme="majorBidi" w:eastAsia="Gulim" w:hAnsiTheme="majorBidi" w:cstheme="majorBidi"/>
        </w:rPr>
        <w:t xml:space="preserve"> </w:t>
      </w:r>
      <w:r w:rsidR="00574676" w:rsidRPr="00521767">
        <w:rPr>
          <w:rFonts w:asciiTheme="majorBidi" w:eastAsia="Gulim" w:hAnsiTheme="majorBidi" w:cstheme="majorBidi"/>
        </w:rPr>
        <w:t>질환</w:t>
      </w:r>
      <w:r w:rsidRPr="00521767">
        <w:rPr>
          <w:rFonts w:asciiTheme="majorBidi" w:eastAsia="Gulim" w:hAnsiTheme="majorBidi" w:cstheme="majorBidi"/>
        </w:rPr>
        <w:t>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축소하</w:t>
      </w:r>
      <w:r w:rsidR="00DF5B8A" w:rsidRPr="00521767">
        <w:rPr>
          <w:rFonts w:asciiTheme="majorBidi" w:eastAsia="Gulim" w:hAnsiTheme="majorBidi" w:cstheme="majorBidi"/>
        </w:rPr>
        <w:t>겠다는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목표는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</w:t>
      </w:r>
      <w:r w:rsidRPr="00521767">
        <w:rPr>
          <w:rFonts w:asciiTheme="majorBidi" w:eastAsia="Gulim" w:hAnsiTheme="majorBidi" w:cstheme="majorBidi"/>
        </w:rPr>
        <w:t>3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'2030 </w:t>
      </w:r>
      <w:r w:rsidRPr="00521767">
        <w:rPr>
          <w:rFonts w:asciiTheme="majorBidi" w:eastAsia="Gulim" w:hAnsiTheme="majorBidi" w:cstheme="majorBidi"/>
        </w:rPr>
        <w:t>지속가능한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목표</w:t>
      </w:r>
      <w:r w:rsidRPr="00521767">
        <w:rPr>
          <w:rFonts w:asciiTheme="majorBidi" w:eastAsia="Gulim" w:hAnsiTheme="majorBidi" w:cstheme="majorBidi"/>
        </w:rPr>
        <w:t>'</w:t>
      </w:r>
      <w:r w:rsidR="00482547" w:rsidRPr="0048254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(1/3</w:t>
      </w:r>
      <w:r w:rsidRPr="00521767">
        <w:rPr>
          <w:rFonts w:asciiTheme="majorBidi" w:eastAsia="Gulim" w:hAnsiTheme="majorBidi" w:cstheme="majorBidi"/>
        </w:rPr>
        <w:t>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축소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WHO '</w:t>
      </w:r>
      <w:r w:rsidR="00574676" w:rsidRPr="00521767">
        <w:rPr>
          <w:rFonts w:asciiTheme="majorBidi" w:eastAsia="Gulim" w:hAnsiTheme="majorBidi" w:cstheme="majorBidi"/>
        </w:rPr>
        <w:t>2025</w:t>
      </w:r>
      <w:r w:rsidR="00574676" w:rsidRPr="00521767">
        <w:rPr>
          <w:rFonts w:asciiTheme="majorBidi" w:eastAsia="Gulim" w:hAnsiTheme="majorBidi" w:cstheme="majorBidi"/>
        </w:rPr>
        <w:t>비감염성</w:t>
      </w:r>
      <w:r w:rsidR="00574676" w:rsidRPr="00521767">
        <w:rPr>
          <w:rFonts w:asciiTheme="majorBidi" w:eastAsia="Gulim" w:hAnsiTheme="majorBidi" w:cstheme="majorBidi"/>
        </w:rPr>
        <w:t xml:space="preserve"> </w:t>
      </w:r>
      <w:r w:rsidR="00574676" w:rsidRPr="00521767">
        <w:rPr>
          <w:rFonts w:asciiTheme="majorBidi" w:eastAsia="Gulim" w:hAnsiTheme="majorBidi" w:cstheme="majorBidi"/>
        </w:rPr>
        <w:t>질환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모니터링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구축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과제의</w:t>
      </w:r>
      <w:r w:rsidR="00DF5B8A" w:rsidRPr="00521767">
        <w:rPr>
          <w:rFonts w:asciiTheme="majorBidi" w:eastAsia="Gulim" w:hAnsiTheme="majorBidi" w:cstheme="majorBidi"/>
        </w:rPr>
        <w:t xml:space="preserve"> </w:t>
      </w:r>
      <w:r w:rsidR="00DF5B8A" w:rsidRPr="00521767">
        <w:rPr>
          <w:rFonts w:asciiTheme="majorBidi" w:eastAsia="Gulim" w:hAnsiTheme="majorBidi" w:cstheme="majorBidi"/>
        </w:rPr>
        <w:t>목표</w:t>
      </w:r>
      <w:r w:rsidRPr="00521767">
        <w:rPr>
          <w:rFonts w:asciiTheme="majorBidi" w:eastAsia="Gulim" w:hAnsiTheme="majorBidi" w:cstheme="majorBidi"/>
        </w:rPr>
        <w:t>'</w:t>
      </w:r>
      <w:r w:rsidR="00482547" w:rsidRPr="0048254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(25% </w:t>
      </w:r>
      <w:r w:rsidRPr="00521767">
        <w:rPr>
          <w:rFonts w:asciiTheme="majorBidi" w:eastAsia="Gulim" w:hAnsiTheme="majorBidi" w:cstheme="majorBidi"/>
        </w:rPr>
        <w:t>축소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로</w:t>
      </w:r>
      <w:r w:rsidRPr="00521767">
        <w:rPr>
          <w:rFonts w:asciiTheme="majorBidi" w:eastAsia="Gulim" w:hAnsiTheme="majorBidi" w:cstheme="majorBidi"/>
        </w:rPr>
        <w:t xml:space="preserve"> </w:t>
      </w:r>
      <w:r w:rsidR="00574676" w:rsidRPr="00521767">
        <w:rPr>
          <w:rFonts w:asciiTheme="majorBidi" w:eastAsia="Gulim" w:hAnsiTheme="majorBidi" w:cstheme="majorBidi"/>
        </w:rPr>
        <w:t>지정</w:t>
      </w:r>
      <w:r w:rsidRPr="00521767">
        <w:rPr>
          <w:rFonts w:asciiTheme="majorBidi" w:eastAsia="Gulim" w:hAnsiTheme="majorBidi" w:cstheme="majorBidi"/>
        </w:rPr>
        <w:t>되었다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6E4F4347" w14:textId="77777777" w:rsidR="001D1DE1" w:rsidRPr="00521767" w:rsidRDefault="001D1DE1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center"/>
        <w:rPr>
          <w:rFonts w:asciiTheme="majorBidi" w:eastAsia="Gulim" w:hAnsiTheme="majorBidi" w:cstheme="majorBidi"/>
          <w:b/>
        </w:rPr>
      </w:pPr>
    </w:p>
    <w:p w14:paraId="71D4F719" w14:textId="77777777" w:rsidR="000B4A2B" w:rsidRPr="00521767" w:rsidRDefault="00DF5B8A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center"/>
        <w:rPr>
          <w:rFonts w:asciiTheme="majorBidi" w:eastAsia="Gulim" w:hAnsiTheme="majorBidi" w:cstheme="majorBidi"/>
          <w:b/>
        </w:rPr>
      </w:pPr>
      <w:r w:rsidRPr="00521767">
        <w:rPr>
          <w:rFonts w:asciiTheme="majorBidi" w:eastAsia="Gulim" w:hAnsiTheme="majorBidi" w:cstheme="majorBidi"/>
          <w:b/>
        </w:rPr>
        <w:t>&lt;</w:t>
      </w:r>
      <w:r w:rsidR="00574676" w:rsidRPr="00521767">
        <w:rPr>
          <w:rFonts w:asciiTheme="majorBidi" w:eastAsia="Gulim" w:hAnsiTheme="majorBidi" w:cstheme="majorBidi"/>
          <w:b/>
        </w:rPr>
        <w:t>2030</w:t>
      </w:r>
      <w:r w:rsidR="00091034" w:rsidRPr="00521767">
        <w:rPr>
          <w:rFonts w:asciiTheme="majorBidi" w:eastAsia="Gulim" w:hAnsiTheme="majorBidi" w:cstheme="majorBidi"/>
          <w:b/>
        </w:rPr>
        <w:t xml:space="preserve"> </w:t>
      </w:r>
      <w:r w:rsidR="00574676" w:rsidRPr="00521767">
        <w:rPr>
          <w:rFonts w:asciiTheme="majorBidi" w:eastAsia="Gulim" w:hAnsiTheme="majorBidi" w:cstheme="majorBidi"/>
          <w:b/>
        </w:rPr>
        <w:t>러시아</w:t>
      </w:r>
      <w:r w:rsidR="00574676" w:rsidRPr="00521767">
        <w:rPr>
          <w:rFonts w:asciiTheme="majorBidi" w:eastAsia="Gulim" w:hAnsiTheme="majorBidi" w:cstheme="majorBidi"/>
          <w:b/>
        </w:rPr>
        <w:t xml:space="preserve"> </w:t>
      </w:r>
      <w:r w:rsidR="00574676" w:rsidRPr="00521767">
        <w:rPr>
          <w:rFonts w:asciiTheme="majorBidi" w:eastAsia="Gulim" w:hAnsiTheme="majorBidi" w:cstheme="majorBidi"/>
          <w:b/>
        </w:rPr>
        <w:t>사회</w:t>
      </w:r>
      <w:r w:rsidR="00091034" w:rsidRPr="00521767">
        <w:rPr>
          <w:rFonts w:asciiTheme="majorBidi" w:eastAsia="Gulim" w:hAnsiTheme="majorBidi" w:cstheme="majorBidi"/>
          <w:b/>
        </w:rPr>
        <w:t>-</w:t>
      </w:r>
      <w:r w:rsidR="00574676" w:rsidRPr="00521767">
        <w:rPr>
          <w:rFonts w:asciiTheme="majorBidi" w:eastAsia="Gulim" w:hAnsiTheme="majorBidi" w:cstheme="majorBidi"/>
          <w:b/>
        </w:rPr>
        <w:t>경제</w:t>
      </w:r>
      <w:r w:rsidR="00574676" w:rsidRPr="00521767">
        <w:rPr>
          <w:rFonts w:asciiTheme="majorBidi" w:eastAsia="Gulim" w:hAnsiTheme="majorBidi" w:cstheme="majorBidi"/>
          <w:b/>
        </w:rPr>
        <w:t xml:space="preserve"> </w:t>
      </w:r>
      <w:r w:rsidR="00574676" w:rsidRPr="00521767">
        <w:rPr>
          <w:rFonts w:asciiTheme="majorBidi" w:eastAsia="Gulim" w:hAnsiTheme="majorBidi" w:cstheme="majorBidi"/>
          <w:b/>
        </w:rPr>
        <w:t>발전</w:t>
      </w:r>
      <w:r w:rsidR="00574676" w:rsidRPr="00521767">
        <w:rPr>
          <w:rFonts w:asciiTheme="majorBidi" w:eastAsia="Gulim" w:hAnsiTheme="majorBidi" w:cstheme="majorBidi"/>
          <w:b/>
        </w:rPr>
        <w:t xml:space="preserve"> </w:t>
      </w:r>
      <w:r w:rsidR="00574676" w:rsidRPr="00521767">
        <w:rPr>
          <w:rFonts w:asciiTheme="majorBidi" w:eastAsia="Gulim" w:hAnsiTheme="majorBidi" w:cstheme="majorBidi"/>
          <w:b/>
        </w:rPr>
        <w:t>전망</w:t>
      </w:r>
      <w:r w:rsidR="00091034" w:rsidRPr="00521767">
        <w:rPr>
          <w:rFonts w:asciiTheme="majorBidi" w:eastAsia="Gulim" w:hAnsiTheme="majorBidi" w:cstheme="majorBidi"/>
          <w:b/>
        </w:rPr>
        <w:t>,</w:t>
      </w:r>
      <w:r w:rsidR="00574676" w:rsidRPr="00521767">
        <w:rPr>
          <w:rFonts w:asciiTheme="majorBidi" w:eastAsia="Gulim" w:hAnsiTheme="majorBidi" w:cstheme="majorBidi"/>
          <w:b/>
        </w:rPr>
        <w:t xml:space="preserve"> 2035 </w:t>
      </w:r>
      <w:r w:rsidR="00574676" w:rsidRPr="00521767">
        <w:rPr>
          <w:rFonts w:asciiTheme="majorBidi" w:eastAsia="Gulim" w:hAnsiTheme="majorBidi" w:cstheme="majorBidi"/>
          <w:b/>
        </w:rPr>
        <w:t>러시아</w:t>
      </w:r>
      <w:r w:rsidR="00574676" w:rsidRPr="00521767">
        <w:rPr>
          <w:rFonts w:asciiTheme="majorBidi" w:eastAsia="Gulim" w:hAnsiTheme="majorBidi" w:cstheme="majorBidi"/>
          <w:b/>
        </w:rPr>
        <w:t xml:space="preserve"> </w:t>
      </w:r>
      <w:r w:rsidR="00574676" w:rsidRPr="00521767">
        <w:rPr>
          <w:rFonts w:asciiTheme="majorBidi" w:eastAsia="Gulim" w:hAnsiTheme="majorBidi" w:cstheme="majorBidi"/>
          <w:b/>
        </w:rPr>
        <w:t>인구</w:t>
      </w:r>
      <w:r w:rsidR="00091034" w:rsidRPr="00521767">
        <w:rPr>
          <w:rFonts w:asciiTheme="majorBidi" w:eastAsia="Gulim" w:hAnsiTheme="majorBidi" w:cstheme="majorBidi"/>
          <w:b/>
        </w:rPr>
        <w:t xml:space="preserve"> </w:t>
      </w:r>
      <w:r w:rsidR="00091034" w:rsidRPr="00521767">
        <w:rPr>
          <w:rFonts w:asciiTheme="majorBidi" w:eastAsia="Gulim" w:hAnsiTheme="majorBidi" w:cstheme="majorBidi"/>
          <w:b/>
        </w:rPr>
        <w:t>통계학적</w:t>
      </w:r>
      <w:r w:rsidR="00091034" w:rsidRPr="00521767">
        <w:rPr>
          <w:rFonts w:asciiTheme="majorBidi" w:eastAsia="Gulim" w:hAnsiTheme="majorBidi" w:cstheme="majorBidi"/>
          <w:b/>
        </w:rPr>
        <w:t xml:space="preserve"> </w:t>
      </w:r>
      <w:r w:rsidR="00371BDC" w:rsidRPr="00521767">
        <w:rPr>
          <w:rFonts w:asciiTheme="majorBidi" w:eastAsia="Gulim" w:hAnsiTheme="majorBidi" w:cstheme="majorBidi"/>
          <w:b/>
        </w:rPr>
        <w:t>전망</w:t>
      </w:r>
      <w:r w:rsidR="00574676" w:rsidRPr="00521767">
        <w:rPr>
          <w:rFonts w:asciiTheme="majorBidi" w:eastAsia="Gulim" w:hAnsiTheme="majorBidi" w:cstheme="majorBidi"/>
          <w:b/>
        </w:rPr>
        <w:t>에</w:t>
      </w:r>
      <w:r w:rsidR="00574676" w:rsidRPr="00521767">
        <w:rPr>
          <w:rFonts w:asciiTheme="majorBidi" w:eastAsia="Gulim" w:hAnsiTheme="majorBidi" w:cstheme="majorBidi"/>
          <w:b/>
        </w:rPr>
        <w:t xml:space="preserve"> </w:t>
      </w:r>
      <w:r w:rsidR="00574676" w:rsidRPr="00521767">
        <w:rPr>
          <w:rFonts w:asciiTheme="majorBidi" w:eastAsia="Gulim" w:hAnsiTheme="majorBidi" w:cstheme="majorBidi"/>
          <w:b/>
        </w:rPr>
        <w:t>따</w:t>
      </w:r>
      <w:r w:rsidR="00091034" w:rsidRPr="00521767">
        <w:rPr>
          <w:rFonts w:asciiTheme="majorBidi" w:eastAsia="Gulim" w:hAnsiTheme="majorBidi" w:cstheme="majorBidi"/>
          <w:b/>
        </w:rPr>
        <w:t>른</w:t>
      </w:r>
      <w:r w:rsidR="00E826C1" w:rsidRPr="00521767">
        <w:rPr>
          <w:rFonts w:asciiTheme="majorBidi" w:eastAsia="Gulim" w:hAnsiTheme="majorBidi" w:cstheme="majorBidi"/>
          <w:b/>
        </w:rPr>
        <w:t xml:space="preserve"> </w:t>
      </w:r>
      <w:r w:rsidR="00574676" w:rsidRPr="00521767">
        <w:rPr>
          <w:rFonts w:asciiTheme="majorBidi" w:eastAsia="Gulim" w:hAnsiTheme="majorBidi" w:cstheme="majorBidi"/>
          <w:b/>
        </w:rPr>
        <w:t>국가전략</w:t>
      </w:r>
      <w:r w:rsidR="00091034" w:rsidRPr="00521767">
        <w:rPr>
          <w:rFonts w:asciiTheme="majorBidi" w:eastAsia="Gulim" w:hAnsiTheme="majorBidi" w:cstheme="majorBidi"/>
          <w:b/>
        </w:rPr>
        <w:t>의</w:t>
      </w:r>
      <w:r w:rsidR="00574676" w:rsidRPr="00521767">
        <w:rPr>
          <w:rFonts w:asciiTheme="majorBidi" w:eastAsia="Gulim" w:hAnsiTheme="majorBidi" w:cstheme="majorBidi"/>
          <w:b/>
        </w:rPr>
        <w:t xml:space="preserve"> </w:t>
      </w:r>
      <w:r w:rsidR="00574676" w:rsidRPr="00521767">
        <w:rPr>
          <w:rFonts w:asciiTheme="majorBidi" w:eastAsia="Gulim" w:hAnsiTheme="majorBidi" w:cstheme="majorBidi"/>
          <w:b/>
        </w:rPr>
        <w:t>목표</w:t>
      </w:r>
      <w:r w:rsidR="00091034" w:rsidRPr="00521767">
        <w:rPr>
          <w:rFonts w:asciiTheme="majorBidi" w:eastAsia="Gulim" w:hAnsiTheme="majorBidi" w:cstheme="majorBidi"/>
          <w:b/>
        </w:rPr>
        <w:t xml:space="preserve"> </w:t>
      </w:r>
      <w:r w:rsidR="00091034" w:rsidRPr="00521767">
        <w:rPr>
          <w:rFonts w:asciiTheme="majorBidi" w:eastAsia="Gulim" w:hAnsiTheme="majorBidi" w:cstheme="majorBidi"/>
          <w:b/>
        </w:rPr>
        <w:t>설정</w:t>
      </w:r>
      <w:r w:rsidRPr="00521767">
        <w:rPr>
          <w:rFonts w:asciiTheme="majorBidi" w:eastAsia="Gulim" w:hAnsiTheme="majorBidi" w:cstheme="majorBidi"/>
          <w:b/>
        </w:rPr>
        <w:t>&gt;</w:t>
      </w:r>
      <w:r w:rsidR="000F692A" w:rsidRPr="00521767">
        <w:rPr>
          <w:rFonts w:asciiTheme="majorBidi" w:eastAsia="Gulim" w:hAnsiTheme="majorBidi" w:cstheme="majorBidi"/>
          <w:b/>
        </w:rPr>
        <w:t xml:space="preserve"> </w:t>
      </w:r>
    </w:p>
    <w:p w14:paraId="1218611D" w14:textId="77777777" w:rsidR="00E826C1" w:rsidRPr="00521767" w:rsidRDefault="00E826C1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center"/>
        <w:rPr>
          <w:rFonts w:asciiTheme="majorBidi" w:eastAsia="Gulim" w:hAnsiTheme="majorBidi" w:cstheme="majorBidi"/>
          <w:b/>
        </w:rPr>
      </w:pPr>
    </w:p>
    <w:p w14:paraId="4C523FB8" w14:textId="77777777" w:rsidR="00F20CAA" w:rsidRPr="00521767" w:rsidRDefault="00D25C98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2013</w:t>
      </w:r>
      <w:r w:rsidR="00F20CAA"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경제발전부로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수립된</w:t>
      </w:r>
      <w:r w:rsidRPr="00521767">
        <w:rPr>
          <w:rFonts w:asciiTheme="majorBidi" w:eastAsia="Gulim" w:hAnsiTheme="majorBidi" w:cstheme="majorBidi"/>
        </w:rPr>
        <w:t xml:space="preserve"> </w:t>
      </w:r>
      <w:r w:rsidR="00F20CAA"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>2030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사회</w:t>
      </w:r>
      <w:r w:rsidR="00F20CAA" w:rsidRPr="00521767">
        <w:rPr>
          <w:rFonts w:asciiTheme="majorBidi" w:eastAsia="Gulim" w:hAnsiTheme="majorBidi" w:cstheme="majorBidi"/>
        </w:rPr>
        <w:t>-</w:t>
      </w:r>
      <w:r w:rsidRPr="00521767">
        <w:rPr>
          <w:rFonts w:asciiTheme="majorBidi" w:eastAsia="Gulim" w:hAnsiTheme="majorBidi" w:cstheme="majorBidi"/>
        </w:rPr>
        <w:t>경제발전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전망</w:t>
      </w:r>
      <w:r w:rsidR="00F20CAA"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따르면</w:t>
      </w:r>
      <w:r w:rsidRPr="00521767">
        <w:rPr>
          <w:rFonts w:asciiTheme="majorBidi" w:eastAsia="Gulim" w:hAnsiTheme="majorBidi" w:cstheme="majorBidi"/>
        </w:rPr>
        <w:t>,</w:t>
      </w:r>
      <w:r w:rsidR="00F20CAA" w:rsidRPr="00521767">
        <w:rPr>
          <w:rFonts w:asciiTheme="majorBidi" w:eastAsia="Gulim" w:hAnsiTheme="majorBidi" w:cstheme="majorBidi"/>
        </w:rPr>
        <w:t xml:space="preserve"> </w:t>
      </w:r>
      <w:r w:rsidR="00F20CAA" w:rsidRPr="00521767">
        <w:rPr>
          <w:rFonts w:asciiTheme="majorBidi" w:eastAsia="Gulim" w:hAnsiTheme="majorBidi" w:cstheme="majorBidi"/>
        </w:rPr>
        <w:t>아래와</w:t>
      </w:r>
      <w:r w:rsidR="00F20CAA" w:rsidRPr="00521767">
        <w:rPr>
          <w:rFonts w:asciiTheme="majorBidi" w:eastAsia="Gulim" w:hAnsiTheme="majorBidi" w:cstheme="majorBidi"/>
        </w:rPr>
        <w:t xml:space="preserve"> </w:t>
      </w:r>
      <w:r w:rsidR="00F20CAA" w:rsidRPr="00521767">
        <w:rPr>
          <w:rFonts w:asciiTheme="majorBidi" w:eastAsia="Gulim" w:hAnsiTheme="majorBidi" w:cstheme="majorBidi"/>
        </w:rPr>
        <w:t>같은</w:t>
      </w:r>
      <w:r w:rsidR="00F20CAA" w:rsidRPr="00521767">
        <w:rPr>
          <w:rFonts w:asciiTheme="majorBidi" w:eastAsia="Gulim" w:hAnsiTheme="majorBidi" w:cstheme="majorBidi"/>
        </w:rPr>
        <w:t xml:space="preserve"> 3</w:t>
      </w:r>
      <w:r w:rsidR="00F20CAA" w:rsidRPr="00521767">
        <w:rPr>
          <w:rFonts w:asciiTheme="majorBidi" w:eastAsia="Gulim" w:hAnsiTheme="majorBidi" w:cstheme="majorBidi"/>
        </w:rPr>
        <w:t>대</w:t>
      </w:r>
      <w:r w:rsidR="00F20CAA" w:rsidRPr="00521767">
        <w:rPr>
          <w:rFonts w:asciiTheme="majorBidi" w:eastAsia="Gulim" w:hAnsiTheme="majorBidi" w:cstheme="majorBidi"/>
        </w:rPr>
        <w:t xml:space="preserve"> </w:t>
      </w:r>
      <w:r w:rsidR="00F20CAA" w:rsidRPr="00521767">
        <w:rPr>
          <w:rFonts w:asciiTheme="majorBidi" w:eastAsia="Gulim" w:hAnsiTheme="majorBidi" w:cstheme="majorBidi"/>
        </w:rPr>
        <w:t>기본</w:t>
      </w:r>
      <w:r w:rsidR="00F20CAA" w:rsidRPr="00521767">
        <w:rPr>
          <w:rFonts w:asciiTheme="majorBidi" w:eastAsia="Gulim" w:hAnsiTheme="majorBidi" w:cstheme="majorBidi"/>
        </w:rPr>
        <w:t xml:space="preserve"> </w:t>
      </w:r>
      <w:r w:rsidR="00F20CAA" w:rsidRPr="00521767">
        <w:rPr>
          <w:rFonts w:asciiTheme="majorBidi" w:eastAsia="Gulim" w:hAnsiTheme="majorBidi" w:cstheme="majorBidi"/>
        </w:rPr>
        <w:t>대책으로</w:t>
      </w:r>
      <w:r w:rsidR="00F20CAA" w:rsidRPr="00521767">
        <w:rPr>
          <w:rFonts w:asciiTheme="majorBidi" w:eastAsia="Gulim" w:hAnsiTheme="majorBidi" w:cstheme="majorBidi"/>
        </w:rPr>
        <w:t xml:space="preserve"> </w:t>
      </w:r>
      <w:r w:rsidR="00F20CAA" w:rsidRPr="00521767">
        <w:rPr>
          <w:rFonts w:asciiTheme="majorBidi" w:eastAsia="Gulim" w:hAnsiTheme="majorBidi" w:cstheme="majorBidi"/>
        </w:rPr>
        <w:t>한다</w:t>
      </w:r>
      <w:r w:rsidR="00F20CAA" w:rsidRPr="00521767">
        <w:rPr>
          <w:rFonts w:asciiTheme="majorBidi" w:eastAsia="Gulim" w:hAnsiTheme="majorBidi" w:cstheme="majorBidi"/>
        </w:rPr>
        <w:t xml:space="preserve">: </w:t>
      </w:r>
    </w:p>
    <w:p w14:paraId="0A6359CD" w14:textId="77777777" w:rsidR="00F20CAA" w:rsidRPr="00521767" w:rsidRDefault="00D25C98" w:rsidP="00E826C1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="00ED0448" w:rsidRPr="00521767">
        <w:rPr>
          <w:rFonts w:asciiTheme="majorBidi" w:eastAsia="Gulim" w:hAnsiTheme="majorBidi" w:cstheme="majorBidi"/>
        </w:rPr>
        <w:t>,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2078CCCA" w14:textId="77777777" w:rsidR="00F20CAA" w:rsidRPr="00521767" w:rsidRDefault="00D25C98" w:rsidP="00E826C1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55552784" w14:textId="77777777" w:rsidR="00ED0448" w:rsidRPr="00521767" w:rsidRDefault="00CB446C" w:rsidP="00E826C1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사회안전의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위협요소로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분류되는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질병</w:t>
      </w:r>
      <w:r w:rsidR="00F20CAA" w:rsidRPr="00521767">
        <w:rPr>
          <w:rFonts w:asciiTheme="majorBidi" w:eastAsia="Gulim" w:hAnsiTheme="majorBidi" w:cstheme="majorBidi"/>
        </w:rPr>
        <w:t xml:space="preserve"> </w:t>
      </w:r>
      <w:r w:rsidR="00F20CAA" w:rsidRPr="00521767">
        <w:rPr>
          <w:rFonts w:asciiTheme="majorBidi" w:eastAsia="Gulim" w:hAnsiTheme="majorBidi" w:cstheme="majorBidi"/>
        </w:rPr>
        <w:t>예방</w:t>
      </w:r>
      <w:r w:rsidR="000F692A" w:rsidRPr="00521767">
        <w:rPr>
          <w:rFonts w:asciiTheme="majorBidi" w:eastAsia="Gulim" w:hAnsiTheme="majorBidi" w:cstheme="majorBidi"/>
        </w:rPr>
        <w:t>.</w:t>
      </w:r>
    </w:p>
    <w:p w14:paraId="3ED9CD64" w14:textId="0576B4D6" w:rsidR="00B170F5" w:rsidRPr="00521767" w:rsidRDefault="00B170F5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►</w:t>
      </w:r>
      <w:r w:rsidR="00ED0448" w:rsidRPr="00521767">
        <w:rPr>
          <w:rFonts w:asciiTheme="majorBidi" w:eastAsia="Gulim" w:hAnsiTheme="majorBidi" w:cstheme="majorBidi"/>
        </w:rPr>
        <w:t>'</w:t>
      </w:r>
      <w:r w:rsidR="00ED0448" w:rsidRPr="00521767">
        <w:rPr>
          <w:rFonts w:asciiTheme="majorBidi" w:eastAsia="Gulim" w:hAnsiTheme="majorBidi" w:cstheme="majorBidi"/>
        </w:rPr>
        <w:t>러시아</w:t>
      </w:r>
      <w:r w:rsidR="00ED0448" w:rsidRPr="00521767">
        <w:rPr>
          <w:rFonts w:asciiTheme="majorBidi" w:eastAsia="Gulim" w:hAnsiTheme="majorBidi" w:cstheme="majorBidi"/>
        </w:rPr>
        <w:t xml:space="preserve"> </w:t>
      </w:r>
      <w:r w:rsidR="00ED0448" w:rsidRPr="00521767">
        <w:rPr>
          <w:rFonts w:asciiTheme="majorBidi" w:eastAsia="Gulim" w:hAnsiTheme="majorBidi" w:cstheme="majorBidi"/>
        </w:rPr>
        <w:t>전략</w:t>
      </w:r>
      <w:r w:rsidR="00ED044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계획</w:t>
      </w:r>
      <w:r w:rsidR="00ED0448"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대한</w:t>
      </w:r>
      <w:r w:rsidR="00ED0448" w:rsidRPr="00521767">
        <w:rPr>
          <w:rFonts w:asciiTheme="majorBidi" w:eastAsia="Gulim" w:hAnsiTheme="majorBidi" w:cstheme="majorBidi"/>
        </w:rPr>
        <w:t xml:space="preserve"> </w:t>
      </w:r>
      <w:r w:rsidR="00ED0448" w:rsidRPr="00521767">
        <w:rPr>
          <w:rFonts w:asciiTheme="majorBidi" w:eastAsia="Gulim" w:hAnsiTheme="majorBidi" w:cstheme="majorBidi"/>
        </w:rPr>
        <w:t>정책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ED0448"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2014.06.28,</w:t>
      </w:r>
      <w:r w:rsidR="00ED0448" w:rsidRPr="00521767">
        <w:rPr>
          <w:rFonts w:asciiTheme="majorBidi" w:eastAsia="Gulim" w:hAnsiTheme="majorBidi" w:cstheme="majorBidi"/>
        </w:rPr>
        <w:t>172-ФЗ)</w:t>
      </w:r>
      <w:r w:rsidR="00ED0448" w:rsidRPr="00521767">
        <w:rPr>
          <w:rFonts w:asciiTheme="majorBidi" w:eastAsia="Gulim" w:hAnsiTheme="majorBidi" w:cstheme="majorBidi"/>
        </w:rPr>
        <w:t>에</w:t>
      </w:r>
      <w:r w:rsidR="00ED044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따르</w:t>
      </w:r>
      <w:r w:rsidR="00ED0448" w:rsidRPr="00521767">
        <w:rPr>
          <w:rFonts w:asciiTheme="majorBidi" w:eastAsia="Gulim" w:hAnsiTheme="majorBidi" w:cstheme="majorBidi"/>
        </w:rPr>
        <w:t>면</w:t>
      </w:r>
      <w:r w:rsidR="00ED0448" w:rsidRPr="00521767">
        <w:rPr>
          <w:rFonts w:asciiTheme="majorBidi" w:eastAsia="Gulim" w:hAnsiTheme="majorBidi" w:cstheme="majorBidi"/>
        </w:rPr>
        <w:t xml:space="preserve">, </w:t>
      </w:r>
      <w:r w:rsidR="00ED0448" w:rsidRPr="00521767">
        <w:rPr>
          <w:rFonts w:asciiTheme="majorBidi" w:eastAsia="Gulim" w:hAnsiTheme="majorBidi" w:cstheme="majorBidi"/>
        </w:rPr>
        <w:t>국가전략</w:t>
      </w:r>
      <w:r w:rsidRPr="00521767">
        <w:rPr>
          <w:rFonts w:asciiTheme="majorBidi" w:eastAsia="Gulim" w:hAnsiTheme="majorBidi" w:cstheme="majorBidi"/>
        </w:rPr>
        <w:t>은</w:t>
      </w:r>
      <w:r w:rsidR="00ED0448" w:rsidRPr="00521767">
        <w:rPr>
          <w:rFonts w:asciiTheme="majorBidi" w:eastAsia="Gulim" w:hAnsiTheme="majorBidi" w:cstheme="majorBidi"/>
        </w:rPr>
        <w:t xml:space="preserve"> '2030 </w:t>
      </w:r>
      <w:r w:rsidR="00ED0448" w:rsidRPr="00521767">
        <w:rPr>
          <w:rFonts w:asciiTheme="majorBidi" w:eastAsia="Gulim" w:hAnsiTheme="majorBidi" w:cstheme="majorBidi"/>
        </w:rPr>
        <w:t>사회</w:t>
      </w:r>
      <w:r w:rsidRPr="00521767">
        <w:rPr>
          <w:rFonts w:asciiTheme="majorBidi" w:eastAsia="Gulim" w:hAnsiTheme="majorBidi" w:cstheme="majorBidi"/>
        </w:rPr>
        <w:t>-</w:t>
      </w:r>
      <w:r w:rsidR="00ED0448" w:rsidRPr="00521767">
        <w:rPr>
          <w:rFonts w:asciiTheme="majorBidi" w:eastAsia="Gulim" w:hAnsiTheme="majorBidi" w:cstheme="majorBidi"/>
        </w:rPr>
        <w:t>경제</w:t>
      </w:r>
      <w:r w:rsidR="00ED0448" w:rsidRPr="00521767">
        <w:rPr>
          <w:rFonts w:asciiTheme="majorBidi" w:eastAsia="Gulim" w:hAnsiTheme="majorBidi" w:cstheme="majorBidi"/>
        </w:rPr>
        <w:t xml:space="preserve"> </w:t>
      </w:r>
      <w:r w:rsidR="00ED0448" w:rsidRPr="00521767">
        <w:rPr>
          <w:rFonts w:asciiTheme="majorBidi" w:eastAsia="Gulim" w:hAnsiTheme="majorBidi" w:cstheme="majorBidi"/>
        </w:rPr>
        <w:t>발전</w:t>
      </w:r>
      <w:r w:rsidR="00ED0448" w:rsidRPr="00521767">
        <w:rPr>
          <w:rFonts w:asciiTheme="majorBidi" w:eastAsia="Gulim" w:hAnsiTheme="majorBidi" w:cstheme="majorBidi"/>
        </w:rPr>
        <w:t xml:space="preserve"> </w:t>
      </w:r>
      <w:r w:rsidR="00ED0448" w:rsidRPr="00521767">
        <w:rPr>
          <w:rFonts w:asciiTheme="majorBidi" w:eastAsia="Gulim" w:hAnsiTheme="majorBidi" w:cstheme="majorBidi"/>
        </w:rPr>
        <w:t>전망</w:t>
      </w:r>
      <w:r w:rsidRPr="00521767">
        <w:rPr>
          <w:rFonts w:asciiTheme="majorBidi" w:eastAsia="Gulim" w:hAnsiTheme="majorBidi" w:cstheme="majorBidi"/>
        </w:rPr>
        <w:t>과</w:t>
      </w:r>
      <w:r w:rsidRPr="00521767">
        <w:rPr>
          <w:rFonts w:asciiTheme="majorBidi" w:eastAsia="Gulim" w:hAnsiTheme="majorBidi" w:cstheme="majorBidi"/>
        </w:rPr>
        <w:t xml:space="preserve"> 3</w:t>
      </w:r>
      <w:r w:rsidRPr="00521767">
        <w:rPr>
          <w:rFonts w:asciiTheme="majorBidi" w:eastAsia="Gulim" w:hAnsiTheme="majorBidi" w:cstheme="majorBidi"/>
        </w:rPr>
        <w:t>가지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시나리오</w:t>
      </w:r>
      <w:r w:rsidRPr="00521767">
        <w:rPr>
          <w:rFonts w:asciiTheme="majorBidi" w:eastAsia="Gulim" w:hAnsiTheme="majorBidi" w:cstheme="majorBidi"/>
        </w:rPr>
        <w:t xml:space="preserve"> </w:t>
      </w:r>
      <w:r w:rsidR="00ED0448" w:rsidRPr="00521767">
        <w:rPr>
          <w:rFonts w:asciiTheme="majorBidi" w:eastAsia="Gulim" w:hAnsiTheme="majorBidi" w:cstheme="majorBidi"/>
        </w:rPr>
        <w:t>(low, m</w:t>
      </w:r>
      <w:r w:rsidR="002B0A86" w:rsidRPr="00521767">
        <w:rPr>
          <w:rFonts w:asciiTheme="majorBidi" w:eastAsia="Gulim" w:hAnsiTheme="majorBidi" w:cstheme="majorBidi"/>
        </w:rPr>
        <w:t>edium</w:t>
      </w:r>
      <w:r w:rsidR="00ED0448" w:rsidRPr="00521767">
        <w:rPr>
          <w:rFonts w:asciiTheme="majorBidi" w:eastAsia="Gulim" w:hAnsiTheme="majorBidi" w:cstheme="majorBidi"/>
        </w:rPr>
        <w:t>, high)'</w:t>
      </w:r>
      <w:r w:rsidR="002B0A86" w:rsidRPr="00521767">
        <w:rPr>
          <w:rFonts w:asciiTheme="majorBidi" w:eastAsia="Gulim" w:hAnsiTheme="majorBidi" w:cstheme="majorBidi"/>
        </w:rPr>
        <w:t>와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'</w:t>
      </w:r>
      <w:r w:rsidR="002B0A86" w:rsidRPr="00521767">
        <w:rPr>
          <w:rFonts w:asciiTheme="majorBidi" w:eastAsia="Gulim" w:hAnsiTheme="majorBidi" w:cstheme="majorBidi"/>
        </w:rPr>
        <w:t>203</w:t>
      </w:r>
      <w:r w:rsidRPr="00521767">
        <w:rPr>
          <w:rFonts w:asciiTheme="majorBidi" w:eastAsia="Gulim" w:hAnsiTheme="majorBidi" w:cstheme="majorBidi"/>
        </w:rPr>
        <w:t>5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러시아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인구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통계학적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전망</w:t>
      </w:r>
      <w:r w:rsidRPr="00521767">
        <w:rPr>
          <w:rFonts w:asciiTheme="majorBidi" w:eastAsia="Gulim" w:hAnsiTheme="majorBidi" w:cstheme="majorBidi"/>
        </w:rPr>
        <w:t>'(2017.06.27</w:t>
      </w:r>
      <w:r w:rsidRPr="00521767">
        <w:rPr>
          <w:rFonts w:asciiTheme="majorBidi" w:eastAsia="Gulim" w:hAnsiTheme="majorBidi" w:cstheme="majorBidi"/>
        </w:rPr>
        <w:t>일자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통계청인</w:t>
      </w:r>
      <w:r w:rsidRPr="00521767">
        <w:rPr>
          <w:rFonts w:asciiTheme="majorBidi" w:eastAsia="Gulim" w:hAnsiTheme="majorBidi" w:cstheme="majorBidi"/>
        </w:rPr>
        <w:t xml:space="preserve"> RosStat</w:t>
      </w:r>
      <w:r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전망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수립된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전망에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따르면</w:t>
      </w:r>
      <w:r w:rsidR="002B0A86" w:rsidRPr="00521767">
        <w:rPr>
          <w:rFonts w:asciiTheme="majorBidi" w:eastAsia="Gulim" w:hAnsiTheme="majorBidi" w:cstheme="majorBidi"/>
        </w:rPr>
        <w:t>2030</w:t>
      </w:r>
      <w:r w:rsidR="002B0A86" w:rsidRPr="00521767">
        <w:rPr>
          <w:rFonts w:asciiTheme="majorBidi" w:eastAsia="Gulim" w:hAnsiTheme="majorBidi" w:cstheme="majorBidi"/>
        </w:rPr>
        <w:t>년까지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경제활동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인구가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현저히</w:t>
      </w:r>
      <w:r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감소될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것으로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예상한다</w:t>
      </w:r>
      <w:r w:rsidR="00482547">
        <w:rPr>
          <w:rFonts w:asciiTheme="majorBidi" w:eastAsia="Gulim" w:hAnsiTheme="majorBidi" w:cstheme="majorBidi" w:hint="eastAsia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(2012</w:t>
      </w:r>
      <w:r w:rsidR="002B0A86"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- </w:t>
      </w:r>
      <w:r w:rsidR="002B0A86" w:rsidRPr="00521767">
        <w:rPr>
          <w:rFonts w:asciiTheme="majorBidi" w:eastAsia="Gulim" w:hAnsiTheme="majorBidi" w:cstheme="majorBidi"/>
        </w:rPr>
        <w:t>86.6</w:t>
      </w:r>
      <w:r w:rsidR="002B0A86" w:rsidRPr="00521767">
        <w:rPr>
          <w:rFonts w:asciiTheme="majorBidi" w:eastAsia="Gulim" w:hAnsiTheme="majorBidi" w:cstheme="majorBidi"/>
        </w:rPr>
        <w:t>백만명</w:t>
      </w:r>
      <w:r w:rsidR="002B0A86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44A95862" w14:textId="77777777" w:rsidR="00B170F5" w:rsidRPr="00521767" w:rsidRDefault="00B170F5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2B0A86" w:rsidRPr="00521767">
        <w:rPr>
          <w:rFonts w:asciiTheme="majorBidi" w:eastAsia="Gulim" w:hAnsiTheme="majorBidi" w:cstheme="majorBidi"/>
        </w:rPr>
        <w:t>Medium scenario</w:t>
      </w:r>
      <w:r w:rsidRPr="00521767">
        <w:rPr>
          <w:rFonts w:asciiTheme="majorBidi" w:eastAsia="Gulim" w:hAnsiTheme="majorBidi" w:cstheme="majorBidi"/>
        </w:rPr>
        <w:t xml:space="preserve"> : </w:t>
      </w:r>
      <w:r w:rsidR="002B0A86" w:rsidRPr="00521767">
        <w:rPr>
          <w:rFonts w:asciiTheme="majorBidi" w:eastAsia="Gulim" w:hAnsiTheme="majorBidi" w:cstheme="majorBidi"/>
        </w:rPr>
        <w:t>79.0</w:t>
      </w:r>
      <w:r w:rsidR="002B0A86" w:rsidRPr="00521767">
        <w:rPr>
          <w:rFonts w:asciiTheme="majorBidi" w:eastAsia="Gulim" w:hAnsiTheme="majorBidi" w:cstheme="majorBidi"/>
        </w:rPr>
        <w:t>백만명까지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감소</w:t>
      </w:r>
      <w:r w:rsidR="002B0A86" w:rsidRPr="00521767">
        <w:rPr>
          <w:rFonts w:asciiTheme="majorBidi" w:eastAsia="Gulim" w:hAnsiTheme="majorBidi" w:cstheme="majorBidi"/>
        </w:rPr>
        <w:t xml:space="preserve">, </w:t>
      </w:r>
    </w:p>
    <w:p w14:paraId="2FB08663" w14:textId="77777777" w:rsidR="00B170F5" w:rsidRPr="00521767" w:rsidRDefault="00B170F5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2B0A86" w:rsidRPr="00521767">
        <w:rPr>
          <w:rFonts w:asciiTheme="majorBidi" w:eastAsia="Gulim" w:hAnsiTheme="majorBidi" w:cstheme="majorBidi"/>
        </w:rPr>
        <w:t>Low scenario</w:t>
      </w:r>
      <w:r w:rsidRPr="00521767">
        <w:rPr>
          <w:rFonts w:asciiTheme="majorBidi" w:eastAsia="Gulim" w:hAnsiTheme="majorBidi" w:cstheme="majorBidi"/>
        </w:rPr>
        <w:t xml:space="preserve">: </w:t>
      </w:r>
      <w:r w:rsidR="002B0A86" w:rsidRPr="00521767">
        <w:rPr>
          <w:rFonts w:asciiTheme="majorBidi" w:eastAsia="Gulim" w:hAnsiTheme="majorBidi" w:cstheme="majorBidi"/>
        </w:rPr>
        <w:t>77.6</w:t>
      </w:r>
      <w:r w:rsidR="002B0A86" w:rsidRPr="00521767">
        <w:rPr>
          <w:rFonts w:asciiTheme="majorBidi" w:eastAsia="Gulim" w:hAnsiTheme="majorBidi" w:cstheme="majorBidi"/>
        </w:rPr>
        <w:t>백만명까지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감소</w:t>
      </w:r>
    </w:p>
    <w:p w14:paraId="22205530" w14:textId="77777777" w:rsidR="002B0A86" w:rsidRPr="00521767" w:rsidRDefault="00B170F5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►</w:t>
      </w:r>
      <w:r w:rsidR="002B0A86" w:rsidRPr="00521767">
        <w:rPr>
          <w:rFonts w:asciiTheme="majorBidi" w:eastAsia="Gulim" w:hAnsiTheme="majorBidi" w:cstheme="majorBidi"/>
        </w:rPr>
        <w:t>2030</w:t>
      </w:r>
      <w:r w:rsidR="002B0A86" w:rsidRPr="00521767">
        <w:rPr>
          <w:rFonts w:asciiTheme="majorBidi" w:eastAsia="Gulim" w:hAnsiTheme="majorBidi" w:cstheme="majorBidi"/>
        </w:rPr>
        <w:t>년까지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경제활동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인구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대비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비활동자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수가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많아질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것으로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예상한다</w:t>
      </w:r>
      <w:r w:rsidR="002B0A86" w:rsidRPr="00521767">
        <w:rPr>
          <w:rFonts w:asciiTheme="majorBidi" w:eastAsia="Gulim" w:hAnsiTheme="majorBidi" w:cstheme="majorBidi"/>
        </w:rPr>
        <w:t>:</w:t>
      </w:r>
    </w:p>
    <w:p w14:paraId="4D70E861" w14:textId="77777777" w:rsidR="002B0A86" w:rsidRPr="00521767" w:rsidRDefault="002B0A86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Medium scenario: </w:t>
      </w:r>
      <w:r w:rsidRPr="00521767">
        <w:rPr>
          <w:rFonts w:asciiTheme="majorBidi" w:eastAsia="Gulim" w:hAnsiTheme="majorBidi" w:cstheme="majorBidi"/>
        </w:rPr>
        <w:t>경제활동자</w:t>
      </w:r>
      <w:r w:rsidRPr="00521767">
        <w:rPr>
          <w:rFonts w:asciiTheme="majorBidi" w:eastAsia="Gulim" w:hAnsiTheme="majorBidi" w:cstheme="majorBidi"/>
        </w:rPr>
        <w:t xml:space="preserve"> 1,000</w:t>
      </w:r>
      <w:r w:rsidRPr="00521767">
        <w:rPr>
          <w:rFonts w:asciiTheme="majorBidi" w:eastAsia="Gulim" w:hAnsiTheme="majorBidi" w:cstheme="majorBidi"/>
        </w:rPr>
        <w:t>명당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비활동자</w:t>
      </w:r>
      <w:r w:rsidRPr="00521767">
        <w:rPr>
          <w:rFonts w:asciiTheme="majorBidi" w:eastAsia="Gulim" w:hAnsiTheme="majorBidi" w:cstheme="majorBidi"/>
        </w:rPr>
        <w:t xml:space="preserve"> 871</w:t>
      </w:r>
      <w:r w:rsidRPr="00521767">
        <w:rPr>
          <w:rFonts w:asciiTheme="majorBidi" w:eastAsia="Gulim" w:hAnsiTheme="majorBidi" w:cstheme="majorBidi"/>
        </w:rPr>
        <w:t>명</w:t>
      </w:r>
      <w:r w:rsidRPr="00521767">
        <w:rPr>
          <w:rFonts w:asciiTheme="majorBidi" w:eastAsia="Gulim" w:hAnsiTheme="majorBidi" w:cstheme="majorBidi"/>
        </w:rPr>
        <w:t xml:space="preserve"> (2012</w:t>
      </w:r>
      <w:r w:rsidRPr="00521767">
        <w:rPr>
          <w:rFonts w:asciiTheme="majorBidi" w:eastAsia="Gulim" w:hAnsiTheme="majorBidi" w:cstheme="majorBidi"/>
        </w:rPr>
        <w:t>년</w:t>
      </w:r>
      <w:r w:rsidR="00B170F5" w:rsidRPr="00521767">
        <w:rPr>
          <w:rFonts w:asciiTheme="majorBidi" w:eastAsia="Gulim" w:hAnsiTheme="majorBidi" w:cstheme="majorBidi"/>
        </w:rPr>
        <w:t>비활동자</w:t>
      </w:r>
      <w:r w:rsidR="00B170F5" w:rsidRPr="00521767">
        <w:rPr>
          <w:rFonts w:asciiTheme="majorBidi" w:eastAsia="Gulim" w:hAnsiTheme="majorBidi" w:cstheme="majorBidi"/>
        </w:rPr>
        <w:t xml:space="preserve"> </w:t>
      </w:r>
      <w:r w:rsidR="00B170F5" w:rsidRPr="00521767">
        <w:rPr>
          <w:rFonts w:asciiTheme="majorBidi" w:eastAsia="Gulim" w:hAnsiTheme="majorBidi" w:cstheme="majorBidi"/>
        </w:rPr>
        <w:t>수</w:t>
      </w:r>
      <w:r w:rsidR="00B170F5" w:rsidRPr="00521767">
        <w:rPr>
          <w:rFonts w:asciiTheme="majorBidi" w:eastAsia="Gulim" w:hAnsiTheme="majorBidi" w:cstheme="majorBidi"/>
        </w:rPr>
        <w:t>:</w:t>
      </w:r>
      <w:r w:rsidRPr="00521767">
        <w:rPr>
          <w:rFonts w:asciiTheme="majorBidi" w:eastAsia="Gulim" w:hAnsiTheme="majorBidi" w:cstheme="majorBidi"/>
        </w:rPr>
        <w:t xml:space="preserve"> 654</w:t>
      </w:r>
      <w:r w:rsidRPr="00521767">
        <w:rPr>
          <w:rFonts w:asciiTheme="majorBidi" w:eastAsia="Gulim" w:hAnsiTheme="majorBidi" w:cstheme="majorBidi"/>
        </w:rPr>
        <w:t>명</w:t>
      </w:r>
      <w:r w:rsidRPr="00521767">
        <w:rPr>
          <w:rFonts w:asciiTheme="majorBidi" w:eastAsia="Gulim" w:hAnsiTheme="majorBidi" w:cstheme="majorBidi"/>
        </w:rPr>
        <w:t>)</w:t>
      </w:r>
    </w:p>
    <w:p w14:paraId="7F8FB830" w14:textId="77777777" w:rsidR="002B0A86" w:rsidRPr="00521767" w:rsidRDefault="00B170F5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►2030</w:t>
      </w:r>
      <w:r w:rsidRPr="00521767">
        <w:rPr>
          <w:rFonts w:asciiTheme="majorBidi" w:eastAsia="Gulim" w:hAnsiTheme="majorBidi" w:cstheme="majorBidi"/>
        </w:rPr>
        <w:t>년초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기준</w:t>
      </w:r>
      <w:r w:rsidR="002B0A8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예상</w:t>
      </w:r>
      <w:r w:rsidRPr="00521767">
        <w:rPr>
          <w:rFonts w:asciiTheme="majorBidi" w:eastAsia="Gulim" w:hAnsiTheme="majorBidi" w:cstheme="majorBidi"/>
        </w:rPr>
        <w:t xml:space="preserve"> </w:t>
      </w:r>
      <w:r w:rsidR="002B0A86" w:rsidRPr="00521767">
        <w:rPr>
          <w:rFonts w:asciiTheme="majorBidi" w:eastAsia="Gulim" w:hAnsiTheme="majorBidi" w:cstheme="majorBidi"/>
        </w:rPr>
        <w:t>기대수명</w:t>
      </w:r>
      <w:r w:rsidRPr="00521767">
        <w:rPr>
          <w:rFonts w:asciiTheme="majorBidi" w:eastAsia="Gulim" w:hAnsiTheme="majorBidi" w:cstheme="majorBidi"/>
        </w:rPr>
        <w:t xml:space="preserve"> (2035</w:t>
      </w:r>
      <w:r w:rsidRPr="00521767">
        <w:rPr>
          <w:rFonts w:asciiTheme="majorBidi" w:eastAsia="Gulim" w:hAnsiTheme="majorBidi" w:cstheme="majorBidi"/>
        </w:rPr>
        <w:t>년까지</w:t>
      </w:r>
      <w:r w:rsidRPr="00521767">
        <w:rPr>
          <w:rFonts w:asciiTheme="majorBidi" w:eastAsia="Gulim" w:hAnsiTheme="majorBidi" w:cstheme="majorBidi"/>
        </w:rPr>
        <w:t>):</w:t>
      </w:r>
      <w:r w:rsidR="002B0A86" w:rsidRPr="00521767">
        <w:rPr>
          <w:rFonts w:asciiTheme="majorBidi" w:eastAsia="Gulim" w:hAnsiTheme="majorBidi" w:cstheme="majorBidi"/>
        </w:rPr>
        <w:t xml:space="preserve"> </w:t>
      </w:r>
    </w:p>
    <w:p w14:paraId="4799F94E" w14:textId="77777777" w:rsidR="00B170F5" w:rsidRPr="00521767" w:rsidRDefault="00B170F5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 w:hanging="142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Low scenario: 73.3</w:t>
      </w:r>
      <w:r w:rsidRPr="00521767">
        <w:rPr>
          <w:rFonts w:asciiTheme="majorBidi" w:eastAsia="Gulim" w:hAnsiTheme="majorBidi" w:cstheme="majorBidi"/>
        </w:rPr>
        <w:t>살</w:t>
      </w:r>
    </w:p>
    <w:p w14:paraId="78FE0684" w14:textId="77777777" w:rsidR="00B170F5" w:rsidRPr="00521767" w:rsidRDefault="00B170F5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 w:hanging="142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Medium scenario: 75.1</w:t>
      </w:r>
      <w:r w:rsidRPr="00521767">
        <w:rPr>
          <w:rFonts w:asciiTheme="majorBidi" w:eastAsia="Gulim" w:hAnsiTheme="majorBidi" w:cstheme="majorBidi"/>
        </w:rPr>
        <w:t>살</w:t>
      </w:r>
    </w:p>
    <w:p w14:paraId="444CE658" w14:textId="77777777" w:rsidR="00B170F5" w:rsidRPr="00521767" w:rsidRDefault="00B170F5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 w:hanging="142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High  scenario: 77.4</w:t>
      </w:r>
      <w:r w:rsidRPr="00521767">
        <w:rPr>
          <w:rFonts w:asciiTheme="majorBidi" w:eastAsia="Gulim" w:hAnsiTheme="majorBidi" w:cstheme="majorBidi"/>
        </w:rPr>
        <w:t>살</w:t>
      </w:r>
    </w:p>
    <w:p w14:paraId="552DA97D" w14:textId="226B2CD6" w:rsidR="001D1DE1" w:rsidRPr="00521767" w:rsidRDefault="002406B6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경제활동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나이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인구의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증가</w:t>
      </w:r>
      <w:r w:rsidR="00597679" w:rsidRP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(medium scenario</w:t>
      </w:r>
      <w:r w:rsidR="007A0D8D" w:rsidRPr="00521767">
        <w:rPr>
          <w:rFonts w:asciiTheme="majorBidi" w:eastAsia="Gulim" w:hAnsiTheme="majorBidi" w:cstheme="majorBidi"/>
        </w:rPr>
        <w:t xml:space="preserve">: </w:t>
      </w:r>
      <w:r w:rsidRPr="00521767">
        <w:rPr>
          <w:rFonts w:asciiTheme="majorBidi" w:eastAsia="Gulim" w:hAnsiTheme="majorBidi" w:cstheme="majorBidi"/>
        </w:rPr>
        <w:t>41.22</w:t>
      </w:r>
      <w:r w:rsidRPr="00521767">
        <w:rPr>
          <w:rFonts w:asciiTheme="majorBidi" w:eastAsia="Gulim" w:hAnsiTheme="majorBidi" w:cstheme="majorBidi"/>
        </w:rPr>
        <w:t>백만명</w:t>
      </w:r>
      <w:r w:rsidR="007A0D8D" w:rsidRPr="00521767">
        <w:rPr>
          <w:rFonts w:asciiTheme="majorBidi" w:eastAsia="Gulim" w:hAnsiTheme="majorBidi" w:cstheme="majorBidi"/>
        </w:rPr>
        <w:t>까지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증가</w:t>
      </w:r>
      <w:r w:rsidRPr="00521767">
        <w:rPr>
          <w:rFonts w:asciiTheme="majorBidi" w:eastAsia="Gulim" w:hAnsiTheme="majorBidi" w:cstheme="majorBidi"/>
        </w:rPr>
        <w:t>)</w:t>
      </w:r>
      <w:r w:rsidR="007A0D8D" w:rsidRPr="00521767">
        <w:rPr>
          <w:rFonts w:asciiTheme="majorBidi" w:eastAsia="Gulim" w:hAnsiTheme="majorBidi" w:cstheme="majorBidi"/>
        </w:rPr>
        <w:t>와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인구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통계학적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전망을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고려하면</w:t>
      </w:r>
      <w:r w:rsidRPr="00521767">
        <w:rPr>
          <w:rFonts w:asciiTheme="majorBidi" w:eastAsia="Gulim" w:hAnsiTheme="majorBidi" w:cstheme="majorBidi"/>
        </w:rPr>
        <w:t xml:space="preserve"> 2030</w:t>
      </w:r>
      <w:r w:rsidRPr="00521767">
        <w:rPr>
          <w:rFonts w:asciiTheme="majorBidi" w:eastAsia="Gulim" w:hAnsiTheme="majorBidi" w:cstheme="majorBidi"/>
          <w:lang w:val="ru-RU"/>
        </w:rPr>
        <w:t>년까지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사회</w:t>
      </w:r>
      <w:r w:rsidR="007A0D8D" w:rsidRPr="00521767">
        <w:rPr>
          <w:rFonts w:asciiTheme="majorBidi" w:eastAsia="Gulim" w:hAnsiTheme="majorBidi" w:cstheme="majorBidi"/>
        </w:rPr>
        <w:t>-</w:t>
      </w:r>
      <w:r w:rsidRPr="00521767">
        <w:rPr>
          <w:rFonts w:asciiTheme="majorBidi" w:eastAsia="Gulim" w:hAnsiTheme="majorBidi" w:cstheme="majorBidi"/>
          <w:lang w:val="ru-RU"/>
        </w:rPr>
        <w:t>경제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발전</w:t>
      </w:r>
      <w:r w:rsidR="007A0D8D" w:rsidRPr="00521767">
        <w:rPr>
          <w:rFonts w:asciiTheme="majorBidi" w:eastAsia="Gulim" w:hAnsiTheme="majorBidi" w:cstheme="majorBidi"/>
          <w:lang w:val="ru-RU"/>
        </w:rPr>
        <w:t>에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  <w:lang w:val="ru-RU"/>
        </w:rPr>
        <w:t>있어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  <w:lang w:val="ru-RU"/>
        </w:rPr>
        <w:t>제한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  <w:lang w:val="ru-RU"/>
        </w:rPr>
        <w:t>요인이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  <w:lang w:val="ru-RU"/>
        </w:rPr>
        <w:t>될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  <w:lang w:val="ru-RU"/>
        </w:rPr>
        <w:t>수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  <w:lang w:val="ru-RU"/>
        </w:rPr>
        <w:t>있을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  <w:lang w:val="ru-RU"/>
        </w:rPr>
        <w:t>것으로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  <w:lang w:val="ru-RU"/>
        </w:rPr>
        <w:t>보인다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이를</w:t>
      </w:r>
      <w:r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해결</w:t>
      </w:r>
      <w:r w:rsidRPr="00521767">
        <w:rPr>
          <w:rFonts w:asciiTheme="majorBidi" w:eastAsia="Gulim" w:hAnsiTheme="majorBidi" w:cstheme="majorBidi"/>
        </w:rPr>
        <w:t>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정부</w:t>
      </w:r>
      <w:r w:rsidR="007A0D8D" w:rsidRPr="00521767">
        <w:rPr>
          <w:rFonts w:asciiTheme="majorBidi" w:eastAsia="Gulim" w:hAnsiTheme="majorBidi" w:cstheme="majorBidi"/>
        </w:rPr>
        <w:t>는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경제활동자</w:t>
      </w:r>
      <w:r w:rsidR="007A0D8D" w:rsidRPr="00521767">
        <w:rPr>
          <w:rFonts w:asciiTheme="majorBidi" w:eastAsia="Gulim" w:hAnsiTheme="majorBidi" w:cstheme="majorBidi"/>
        </w:rPr>
        <w:t>의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축소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향후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경제활동자</w:t>
      </w:r>
      <w:r w:rsidR="007A0D8D" w:rsidRPr="00521767">
        <w:rPr>
          <w:rFonts w:asciiTheme="majorBidi" w:eastAsia="Gulim" w:hAnsiTheme="majorBidi" w:cstheme="majorBidi"/>
        </w:rPr>
        <w:t>에게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발생률</w:t>
      </w:r>
      <w:r w:rsidR="007A0D8D" w:rsidRPr="00521767">
        <w:rPr>
          <w:rFonts w:asciiTheme="majorBidi" w:eastAsia="Gulim" w:hAnsiTheme="majorBidi" w:cstheme="majorBidi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축소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전체</w:t>
      </w:r>
      <w:r w:rsidRPr="00521767">
        <w:rPr>
          <w:rFonts w:asciiTheme="majorBidi" w:eastAsia="Gulim" w:hAnsiTheme="majorBidi" w:cstheme="majorBidi"/>
        </w:rPr>
        <w:t>/</w:t>
      </w:r>
      <w:r w:rsidRPr="00521767">
        <w:rPr>
          <w:rFonts w:asciiTheme="majorBidi" w:eastAsia="Gulim" w:hAnsiTheme="majorBidi" w:cstheme="majorBidi"/>
        </w:rPr>
        <w:t>최초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</w:t>
      </w:r>
      <w:r w:rsidR="007A0D8D" w:rsidRPr="00521767">
        <w:rPr>
          <w:rFonts w:asciiTheme="majorBidi" w:eastAsia="Gulim" w:hAnsiTheme="majorBidi" w:cstheme="majorBidi"/>
        </w:rPr>
        <w:t>을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중요한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과제로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추진하여야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잠재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아동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</w:t>
      </w:r>
      <w:r w:rsidR="007A0D8D" w:rsidRPr="00521767">
        <w:rPr>
          <w:rFonts w:asciiTheme="majorBidi" w:eastAsia="Gulim" w:hAnsiTheme="majorBidi" w:cstheme="majorBidi"/>
        </w:rPr>
        <w:t>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축소할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Pr="00521767">
        <w:rPr>
          <w:rFonts w:asciiTheme="majorBidi" w:eastAsia="Gulim" w:hAnsiTheme="majorBidi" w:cstheme="majorBidi"/>
        </w:rPr>
        <w:t>.</w:t>
      </w:r>
      <w:r w:rsidR="000F692A" w:rsidRPr="00521767">
        <w:rPr>
          <w:rFonts w:asciiTheme="majorBidi" w:eastAsia="Gulim" w:hAnsiTheme="majorBidi" w:cstheme="majorBidi"/>
        </w:rPr>
        <w:t xml:space="preserve"> </w:t>
      </w:r>
    </w:p>
    <w:p w14:paraId="53CC1359" w14:textId="04A3D946" w:rsidR="00AB5556" w:rsidRPr="00521767" w:rsidRDefault="004B7094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인구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통계학적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Medium scenario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따르면</w:t>
      </w:r>
      <w:r w:rsidRPr="00521767">
        <w:rPr>
          <w:rFonts w:asciiTheme="majorBidi" w:eastAsia="Gulim" w:hAnsiTheme="majorBidi" w:cstheme="majorBidi"/>
        </w:rPr>
        <w:t xml:space="preserve">, </w:t>
      </w:r>
      <w:r w:rsidR="007A0D8D" w:rsidRPr="00521767">
        <w:rPr>
          <w:rFonts w:asciiTheme="majorBidi" w:eastAsia="Gulim" w:hAnsiTheme="majorBidi" w:cstheme="majorBidi"/>
        </w:rPr>
        <w:t>2030</w:t>
      </w:r>
      <w:r w:rsidR="007A0D8D" w:rsidRPr="00521767">
        <w:rPr>
          <w:rFonts w:asciiTheme="majorBidi" w:eastAsia="Gulim" w:hAnsiTheme="majorBidi" w:cstheme="majorBidi"/>
        </w:rPr>
        <w:t>년까지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고령화로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사망률이</w:t>
      </w:r>
      <w:r w:rsidR="007A0D8D" w:rsidRPr="00521767">
        <w:rPr>
          <w:rFonts w:asciiTheme="majorBidi" w:eastAsia="Gulim" w:hAnsiTheme="majorBidi" w:cstheme="majorBidi"/>
        </w:rPr>
        <w:t>1</w:t>
      </w:r>
      <w:r w:rsidRPr="00521767">
        <w:rPr>
          <w:rFonts w:asciiTheme="majorBidi" w:eastAsia="Gulim" w:hAnsiTheme="majorBidi" w:cstheme="majorBidi"/>
        </w:rPr>
        <w:t>4.0</w:t>
      </w:r>
      <w:r w:rsidR="007A0D8D" w:rsidRPr="00521767">
        <w:rPr>
          <w:rFonts w:asciiTheme="majorBidi" w:eastAsia="Gulim" w:hAnsiTheme="majorBidi" w:cstheme="majorBidi"/>
        </w:rPr>
        <w:t>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증가할</w:t>
      </w:r>
      <w:r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것으로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예상한다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(2012</w:t>
      </w:r>
      <w:r w:rsidRPr="00521767">
        <w:rPr>
          <w:rFonts w:asciiTheme="majorBidi" w:eastAsia="Gulim" w:hAnsiTheme="majorBidi" w:cstheme="majorBidi"/>
        </w:rPr>
        <w:t>년</w:t>
      </w:r>
      <w:r w:rsidR="007A0D8D" w:rsidRPr="00521767">
        <w:rPr>
          <w:rFonts w:asciiTheme="majorBidi" w:eastAsia="Gulim" w:hAnsiTheme="majorBidi" w:cstheme="majorBidi"/>
        </w:rPr>
        <w:t>:</w:t>
      </w:r>
      <w:r w:rsidRPr="00521767">
        <w:rPr>
          <w:rFonts w:asciiTheme="majorBidi" w:eastAsia="Gulim" w:hAnsiTheme="majorBidi" w:cstheme="majorBidi"/>
        </w:rPr>
        <w:t xml:space="preserve"> 13.3). </w:t>
      </w:r>
      <w:r w:rsidRPr="00521767">
        <w:rPr>
          <w:rFonts w:asciiTheme="majorBidi" w:eastAsia="Gulim" w:hAnsiTheme="majorBidi" w:cstheme="majorBidi"/>
        </w:rPr>
        <w:t>더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나아가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경제활동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나이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이상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인구</w:t>
      </w:r>
      <w:r w:rsidR="007A0D8D" w:rsidRPr="00521767">
        <w:rPr>
          <w:rFonts w:asciiTheme="majorBidi" w:eastAsia="Gulim" w:hAnsiTheme="majorBidi" w:cstheme="majorBidi"/>
        </w:rPr>
        <w:t>의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증가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등을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감안한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인구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통계학적</w:t>
      </w:r>
      <w:r w:rsidR="007A0D8D" w:rsidRPr="00521767">
        <w:rPr>
          <w:rFonts w:asciiTheme="majorBidi" w:eastAsia="Gulim" w:hAnsiTheme="majorBidi" w:cstheme="majorBidi"/>
        </w:rPr>
        <w:t xml:space="preserve"> </w:t>
      </w:r>
      <w:r w:rsidR="007A0D8D" w:rsidRPr="00521767">
        <w:rPr>
          <w:rFonts w:asciiTheme="majorBidi" w:eastAsia="Gulim" w:hAnsiTheme="majorBidi" w:cstheme="majorBidi"/>
        </w:rPr>
        <w:t>시</w:t>
      </w:r>
      <w:r w:rsidRPr="00521767">
        <w:rPr>
          <w:rFonts w:asciiTheme="majorBidi" w:eastAsia="Gulim" w:hAnsiTheme="majorBidi" w:cstheme="majorBidi"/>
        </w:rPr>
        <w:t>나리오에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</w:t>
      </w:r>
      <w:r w:rsidR="007A0D8D" w:rsidRPr="00521767">
        <w:rPr>
          <w:rFonts w:asciiTheme="majorBidi" w:eastAsia="Gulim" w:hAnsiTheme="majorBidi" w:cstheme="majorBidi"/>
        </w:rPr>
        <w:t>르면</w:t>
      </w:r>
      <w:r w:rsidR="007A0D8D" w:rsidRPr="00521767">
        <w:rPr>
          <w:rFonts w:asciiTheme="majorBidi" w:eastAsia="Gulim" w:hAnsiTheme="majorBidi" w:cstheme="majorBidi"/>
        </w:rPr>
        <w:t>,</w:t>
      </w:r>
      <w:r w:rsidR="00AB5556" w:rsidRPr="00521767">
        <w:rPr>
          <w:rFonts w:asciiTheme="majorBidi" w:eastAsia="Gulim" w:hAnsiTheme="majorBidi" w:cstheme="majorBidi"/>
        </w:rPr>
        <w:t xml:space="preserve"> </w:t>
      </w:r>
      <w:r w:rsidR="00AB5556" w:rsidRPr="00521767">
        <w:rPr>
          <w:rFonts w:asciiTheme="majorBidi" w:eastAsia="Gulim" w:hAnsiTheme="majorBidi" w:cstheme="majorBidi"/>
        </w:rPr>
        <w:t>기대수명이</w:t>
      </w:r>
      <w:r w:rsidR="00AB5556" w:rsidRPr="00521767">
        <w:rPr>
          <w:rFonts w:asciiTheme="majorBidi" w:eastAsia="Gulim" w:hAnsiTheme="majorBidi" w:cstheme="majorBidi"/>
        </w:rPr>
        <w:t xml:space="preserve"> </w:t>
      </w:r>
      <w:r w:rsidR="00AB5556" w:rsidRPr="00521767">
        <w:rPr>
          <w:rFonts w:asciiTheme="majorBidi" w:eastAsia="Gulim" w:hAnsiTheme="majorBidi" w:cstheme="majorBidi"/>
        </w:rPr>
        <w:t>증가하면서</w:t>
      </w:r>
      <w:r w:rsidR="00AB5556" w:rsidRPr="00521767">
        <w:rPr>
          <w:rFonts w:asciiTheme="majorBidi" w:eastAsia="Gulim" w:hAnsiTheme="majorBidi" w:cstheme="majorBidi"/>
        </w:rPr>
        <w:t xml:space="preserve">  </w:t>
      </w:r>
      <w:r w:rsidR="00AB5556" w:rsidRPr="00521767">
        <w:rPr>
          <w:rFonts w:asciiTheme="majorBidi" w:eastAsia="Gulim" w:hAnsiTheme="majorBidi" w:cstheme="majorBidi"/>
        </w:rPr>
        <w:t>암으로</w:t>
      </w:r>
      <w:r w:rsidR="00AB5556" w:rsidRPr="00521767">
        <w:rPr>
          <w:rFonts w:asciiTheme="majorBidi" w:eastAsia="Gulim" w:hAnsiTheme="majorBidi" w:cstheme="majorBidi"/>
        </w:rPr>
        <w:t xml:space="preserve"> </w:t>
      </w:r>
      <w:r w:rsidR="00AB5556" w:rsidRPr="00521767">
        <w:rPr>
          <w:rFonts w:asciiTheme="majorBidi" w:eastAsia="Gulim" w:hAnsiTheme="majorBidi" w:cstheme="majorBidi"/>
        </w:rPr>
        <w:t>인한</w:t>
      </w:r>
      <w:r w:rsidR="00AB5556" w:rsidRPr="00521767">
        <w:rPr>
          <w:rFonts w:asciiTheme="majorBidi" w:eastAsia="Gulim" w:hAnsiTheme="majorBidi" w:cstheme="majorBidi"/>
        </w:rPr>
        <w:t xml:space="preserve"> </w:t>
      </w:r>
      <w:r w:rsidR="00AB5556" w:rsidRPr="00521767">
        <w:rPr>
          <w:rFonts w:asciiTheme="majorBidi" w:eastAsia="Gulim" w:hAnsiTheme="majorBidi" w:cstheme="majorBidi"/>
        </w:rPr>
        <w:t>사망률이</w:t>
      </w:r>
      <w:r w:rsidR="00AB5556" w:rsidRPr="00521767">
        <w:rPr>
          <w:rFonts w:asciiTheme="majorBidi" w:eastAsia="Gulim" w:hAnsiTheme="majorBidi" w:cstheme="majorBidi"/>
        </w:rPr>
        <w:t xml:space="preserve"> </w:t>
      </w:r>
      <w:r w:rsidR="00AB5556" w:rsidRPr="00521767">
        <w:rPr>
          <w:rFonts w:asciiTheme="majorBidi" w:eastAsia="Gulim" w:hAnsiTheme="majorBidi" w:cstheme="majorBidi"/>
        </w:rPr>
        <w:t>증가할</w:t>
      </w:r>
      <w:r w:rsidR="00AB5556" w:rsidRPr="00521767">
        <w:rPr>
          <w:rFonts w:asciiTheme="majorBidi" w:eastAsia="Gulim" w:hAnsiTheme="majorBidi" w:cstheme="majorBidi"/>
        </w:rPr>
        <w:t xml:space="preserve"> </w:t>
      </w:r>
      <w:r w:rsidR="00AB5556" w:rsidRPr="00521767">
        <w:rPr>
          <w:rFonts w:asciiTheme="majorBidi" w:eastAsia="Gulim" w:hAnsiTheme="majorBidi" w:cstheme="majorBidi"/>
        </w:rPr>
        <w:t>것으로</w:t>
      </w:r>
      <w:r w:rsidR="00AB5556" w:rsidRPr="00521767">
        <w:rPr>
          <w:rFonts w:asciiTheme="majorBidi" w:eastAsia="Gulim" w:hAnsiTheme="majorBidi" w:cstheme="majorBidi"/>
        </w:rPr>
        <w:t xml:space="preserve"> </w:t>
      </w:r>
      <w:r w:rsidR="00AB5556" w:rsidRPr="00521767">
        <w:rPr>
          <w:rFonts w:asciiTheme="majorBidi" w:eastAsia="Gulim" w:hAnsiTheme="majorBidi" w:cstheme="majorBidi"/>
        </w:rPr>
        <w:t>보인다</w:t>
      </w:r>
      <w:r w:rsidR="00AB5556" w:rsidRPr="00521767">
        <w:rPr>
          <w:rFonts w:asciiTheme="majorBidi" w:eastAsia="Gulim" w:hAnsiTheme="majorBidi" w:cstheme="majorBidi"/>
        </w:rPr>
        <w:t xml:space="preserve"> (</w:t>
      </w:r>
      <w:r w:rsidR="00AB5556" w:rsidRPr="00521767">
        <w:rPr>
          <w:rFonts w:asciiTheme="majorBidi" w:eastAsia="Gulim" w:hAnsiTheme="majorBidi" w:cstheme="majorBidi"/>
        </w:rPr>
        <w:t>유럽</w:t>
      </w:r>
      <w:r w:rsidR="00AB5556" w:rsidRPr="00521767">
        <w:rPr>
          <w:rFonts w:asciiTheme="majorBidi" w:eastAsia="Gulim" w:hAnsiTheme="majorBidi" w:cstheme="majorBidi"/>
        </w:rPr>
        <w:t xml:space="preserve"> </w:t>
      </w:r>
      <w:r w:rsidR="00AB5556" w:rsidRPr="00521767">
        <w:rPr>
          <w:rFonts w:asciiTheme="majorBidi" w:eastAsia="Gulim" w:hAnsiTheme="majorBidi" w:cstheme="majorBidi"/>
        </w:rPr>
        <w:t>지역과</w:t>
      </w:r>
      <w:r w:rsidR="00AB5556" w:rsidRPr="00521767">
        <w:rPr>
          <w:rFonts w:asciiTheme="majorBidi" w:eastAsia="Gulim" w:hAnsiTheme="majorBidi" w:cstheme="majorBidi"/>
        </w:rPr>
        <w:t xml:space="preserve"> </w:t>
      </w:r>
      <w:r w:rsidR="00AB5556" w:rsidRPr="00521767">
        <w:rPr>
          <w:rFonts w:asciiTheme="majorBidi" w:eastAsia="Gulim" w:hAnsiTheme="majorBidi" w:cstheme="majorBidi"/>
        </w:rPr>
        <w:t>전세계의</w:t>
      </w:r>
      <w:r w:rsidR="00AB5556" w:rsidRPr="00521767">
        <w:rPr>
          <w:rFonts w:asciiTheme="majorBidi" w:eastAsia="Gulim" w:hAnsiTheme="majorBidi" w:cstheme="majorBidi"/>
        </w:rPr>
        <w:t xml:space="preserve"> </w:t>
      </w:r>
      <w:r w:rsidR="00AB5556" w:rsidRPr="00521767">
        <w:rPr>
          <w:rFonts w:asciiTheme="majorBidi" w:eastAsia="Gulim" w:hAnsiTheme="majorBidi" w:cstheme="majorBidi"/>
        </w:rPr>
        <w:t>트렌드</w:t>
      </w:r>
      <w:r w:rsidR="00AB5556" w:rsidRPr="00521767">
        <w:rPr>
          <w:rFonts w:asciiTheme="majorBidi" w:eastAsia="Gulim" w:hAnsiTheme="majorBidi" w:cstheme="majorBidi"/>
        </w:rPr>
        <w:t>)</w:t>
      </w:r>
    </w:p>
    <w:p w14:paraId="570F2F99" w14:textId="77777777" w:rsidR="007A0D8D" w:rsidRPr="00521767" w:rsidRDefault="00AB5556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hanging="796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Low scenario: 40.6</w:t>
      </w:r>
      <w:r w:rsidRPr="00521767">
        <w:rPr>
          <w:rFonts w:asciiTheme="majorBidi" w:eastAsia="Gulim" w:hAnsiTheme="majorBidi" w:cstheme="majorBidi"/>
        </w:rPr>
        <w:t>백만명</w:t>
      </w:r>
      <w:r w:rsidRPr="00521767">
        <w:rPr>
          <w:rFonts w:asciiTheme="majorBidi" w:eastAsia="Gulim" w:hAnsiTheme="majorBidi" w:cstheme="majorBidi"/>
        </w:rPr>
        <w:t xml:space="preserve">; </w:t>
      </w:r>
    </w:p>
    <w:p w14:paraId="7CA1DA7E" w14:textId="77777777" w:rsidR="007A0D8D" w:rsidRPr="00521767" w:rsidRDefault="00AB5556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hanging="796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Medium scenario: 41.2</w:t>
      </w:r>
      <w:r w:rsidRPr="00521767">
        <w:rPr>
          <w:rFonts w:asciiTheme="majorBidi" w:eastAsia="Gulim" w:hAnsiTheme="majorBidi" w:cstheme="majorBidi"/>
        </w:rPr>
        <w:t>백만명</w:t>
      </w:r>
      <w:r w:rsidRPr="00521767">
        <w:rPr>
          <w:rFonts w:asciiTheme="majorBidi" w:eastAsia="Gulim" w:hAnsiTheme="majorBidi" w:cstheme="majorBidi"/>
        </w:rPr>
        <w:t xml:space="preserve">; </w:t>
      </w:r>
    </w:p>
    <w:p w14:paraId="684812C6" w14:textId="77777777" w:rsidR="00AB5556" w:rsidRPr="00521767" w:rsidRDefault="00AB5556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hanging="796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High  scenario: 42.2</w:t>
      </w:r>
      <w:r w:rsidRPr="00521767">
        <w:rPr>
          <w:rFonts w:asciiTheme="majorBidi" w:eastAsia="Gulim" w:hAnsiTheme="majorBidi" w:cstheme="majorBidi"/>
        </w:rPr>
        <w:t>백만명</w:t>
      </w:r>
    </w:p>
    <w:p w14:paraId="300531A3" w14:textId="1CD30981" w:rsidR="001D1DE1" w:rsidRPr="00521767" w:rsidRDefault="00EF4C72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전세계에서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연령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별로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모니터링</w:t>
      </w:r>
      <w:r w:rsidR="00782BF3" w:rsidRPr="00521767">
        <w:rPr>
          <w:rFonts w:asciiTheme="majorBidi" w:eastAsia="Gulim" w:hAnsiTheme="majorBidi" w:cstheme="majorBidi"/>
        </w:rPr>
        <w:t>하는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것은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표준적인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방법이다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국가전략</w:t>
      </w:r>
      <w:r w:rsidR="00782BF3" w:rsidRPr="00521767">
        <w:rPr>
          <w:rFonts w:asciiTheme="majorBidi" w:eastAsia="Gulim" w:hAnsiTheme="majorBidi" w:cstheme="majorBidi"/>
        </w:rPr>
        <w:t>에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따라</w:t>
      </w:r>
      <w:r w:rsidR="00D41C49" w:rsidRPr="00521767">
        <w:rPr>
          <w:rFonts w:asciiTheme="majorBidi" w:eastAsia="Gulim" w:hAnsiTheme="majorBidi" w:cstheme="majorBidi"/>
        </w:rPr>
        <w:t xml:space="preserve"> </w:t>
      </w:r>
      <w:r w:rsidR="00D41C49" w:rsidRPr="00521767">
        <w:rPr>
          <w:rFonts w:asciiTheme="majorBidi" w:eastAsia="Gulim" w:hAnsiTheme="majorBidi" w:cstheme="majorBidi"/>
        </w:rPr>
        <w:t>중단기</w:t>
      </w:r>
      <w:r w:rsidR="00D41C49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연방보고</w:t>
      </w:r>
      <w:r w:rsidR="00D41C49" w:rsidRPr="00521767">
        <w:rPr>
          <w:rFonts w:asciiTheme="majorBidi" w:eastAsia="Gulim" w:hAnsiTheme="majorBidi" w:cstheme="majorBidi"/>
        </w:rPr>
        <w:t xml:space="preserve"> </w:t>
      </w:r>
      <w:r w:rsidR="00D41C49" w:rsidRPr="00521767">
        <w:rPr>
          <w:rFonts w:asciiTheme="majorBidi" w:eastAsia="Gulim" w:hAnsiTheme="majorBidi" w:cstheme="majorBidi"/>
        </w:rPr>
        <w:t>체계에</w:t>
      </w:r>
      <w:r w:rsidR="00D41C49" w:rsidRPr="00521767">
        <w:rPr>
          <w:rFonts w:asciiTheme="majorBidi" w:eastAsia="Gulim" w:hAnsiTheme="majorBidi" w:cstheme="majorBidi"/>
        </w:rPr>
        <w:t xml:space="preserve"> </w:t>
      </w:r>
      <w:r w:rsidR="00D41C49" w:rsidRPr="00521767">
        <w:rPr>
          <w:rFonts w:asciiTheme="majorBidi" w:eastAsia="Gulim" w:hAnsiTheme="majorBidi" w:cstheme="majorBidi"/>
        </w:rPr>
        <w:t>신생물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D41C49" w:rsidRPr="00521767">
        <w:rPr>
          <w:rFonts w:asciiTheme="majorBidi" w:eastAsia="Gulim" w:hAnsiTheme="majorBidi" w:cstheme="majorBidi"/>
        </w:rPr>
        <w:t>(</w:t>
      </w:r>
      <w:r w:rsidR="00D41C49" w:rsidRPr="00521767">
        <w:rPr>
          <w:rFonts w:asciiTheme="majorBidi" w:eastAsia="Gulim" w:hAnsiTheme="majorBidi" w:cstheme="majorBidi"/>
        </w:rPr>
        <w:t>악성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포함</w:t>
      </w:r>
      <w:r w:rsidR="00D41C49" w:rsidRPr="00521767">
        <w:rPr>
          <w:rFonts w:asciiTheme="majorBidi" w:eastAsia="Gulim" w:hAnsiTheme="majorBidi" w:cstheme="majorBidi"/>
        </w:rPr>
        <w:t>)</w:t>
      </w:r>
      <w:r w:rsidR="00D41C49" w:rsidRPr="00521767">
        <w:rPr>
          <w:rFonts w:asciiTheme="majorBidi" w:eastAsia="Gulim" w:hAnsiTheme="majorBidi" w:cstheme="majorBidi"/>
        </w:rPr>
        <w:t>로</w:t>
      </w:r>
      <w:r w:rsidR="00D41C49" w:rsidRPr="00521767">
        <w:rPr>
          <w:rFonts w:asciiTheme="majorBidi" w:eastAsia="Gulim" w:hAnsiTheme="majorBidi" w:cstheme="majorBidi"/>
        </w:rPr>
        <w:t xml:space="preserve"> </w:t>
      </w:r>
      <w:r w:rsidR="00D41C49" w:rsidRPr="00521767">
        <w:rPr>
          <w:rFonts w:asciiTheme="majorBidi" w:eastAsia="Gulim" w:hAnsiTheme="majorBidi" w:cstheme="majorBidi"/>
        </w:rPr>
        <w:t>인한</w:t>
      </w:r>
      <w:r w:rsidR="00D41C49" w:rsidRPr="00521767">
        <w:rPr>
          <w:rFonts w:asciiTheme="majorBidi" w:eastAsia="Gulim" w:hAnsiTheme="majorBidi" w:cstheme="majorBidi"/>
        </w:rPr>
        <w:t xml:space="preserve"> </w:t>
      </w:r>
      <w:r w:rsidR="00D41C49" w:rsidRPr="00521767">
        <w:rPr>
          <w:rFonts w:asciiTheme="majorBidi" w:eastAsia="Gulim" w:hAnsiTheme="majorBidi" w:cstheme="majorBidi"/>
        </w:rPr>
        <w:t>사망</w:t>
      </w:r>
      <w:r w:rsidR="00D41C49" w:rsidRPr="00521767">
        <w:rPr>
          <w:rFonts w:asciiTheme="majorBidi" w:eastAsia="Gulim" w:hAnsiTheme="majorBidi" w:cstheme="majorBidi"/>
        </w:rPr>
        <w:t xml:space="preserve"> </w:t>
      </w:r>
      <w:r w:rsidR="00D41C49" w:rsidRPr="00521767">
        <w:rPr>
          <w:rFonts w:asciiTheme="majorBidi" w:eastAsia="Gulim" w:hAnsiTheme="majorBidi" w:cstheme="majorBidi"/>
        </w:rPr>
        <w:t>비율을</w:t>
      </w:r>
      <w:r w:rsidR="00D41C49" w:rsidRPr="00521767">
        <w:rPr>
          <w:rFonts w:asciiTheme="majorBidi" w:eastAsia="Gulim" w:hAnsiTheme="majorBidi" w:cstheme="majorBidi"/>
        </w:rPr>
        <w:t xml:space="preserve"> </w:t>
      </w:r>
      <w:r w:rsidR="00D41C49" w:rsidRPr="00521767">
        <w:rPr>
          <w:rFonts w:asciiTheme="majorBidi" w:eastAsia="Gulim" w:hAnsiTheme="majorBidi" w:cstheme="majorBidi"/>
        </w:rPr>
        <w:t>표준화하여</w:t>
      </w:r>
      <w:r w:rsidR="00D41C49" w:rsidRPr="00521767">
        <w:rPr>
          <w:rFonts w:asciiTheme="majorBidi" w:eastAsia="Gulim" w:hAnsiTheme="majorBidi" w:cstheme="majorBidi"/>
        </w:rPr>
        <w:t xml:space="preserve"> </w:t>
      </w:r>
      <w:r w:rsidR="00D41C49" w:rsidRPr="00521767">
        <w:rPr>
          <w:rFonts w:asciiTheme="majorBidi" w:eastAsia="Gulim" w:hAnsiTheme="majorBidi" w:cstheme="majorBidi"/>
        </w:rPr>
        <w:t>도입할</w:t>
      </w:r>
      <w:r w:rsidR="00D41C49" w:rsidRPr="00521767">
        <w:rPr>
          <w:rFonts w:asciiTheme="majorBidi" w:eastAsia="Gulim" w:hAnsiTheme="majorBidi" w:cstheme="majorBidi"/>
        </w:rPr>
        <w:t xml:space="preserve"> </w:t>
      </w:r>
      <w:r w:rsidR="00D41C49" w:rsidRPr="00521767">
        <w:rPr>
          <w:rFonts w:asciiTheme="majorBidi" w:eastAsia="Gulim" w:hAnsiTheme="majorBidi" w:cstheme="majorBidi"/>
        </w:rPr>
        <w:t>예정이다</w:t>
      </w:r>
      <w:r w:rsidR="00D41C49" w:rsidRPr="00521767">
        <w:rPr>
          <w:rFonts w:asciiTheme="majorBidi" w:eastAsia="Gulim" w:hAnsiTheme="majorBidi" w:cstheme="majorBidi"/>
        </w:rPr>
        <w:t>.</w:t>
      </w:r>
      <w:r w:rsidR="000F692A" w:rsidRPr="00521767">
        <w:rPr>
          <w:rFonts w:asciiTheme="majorBidi" w:eastAsia="Gulim" w:hAnsiTheme="majorBidi" w:cstheme="majorBidi"/>
        </w:rPr>
        <w:t xml:space="preserve"> </w:t>
      </w:r>
    </w:p>
    <w:p w14:paraId="524E0FC8" w14:textId="3F24DAD1" w:rsidR="00036E73" w:rsidRPr="00521767" w:rsidRDefault="00B074FC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2035</w:t>
      </w:r>
      <w:r w:rsidRPr="00521767">
        <w:rPr>
          <w:rFonts w:asciiTheme="majorBidi" w:eastAsia="Gulim" w:hAnsiTheme="majorBidi" w:cstheme="majorBidi"/>
        </w:rPr>
        <w:t>년까지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러시아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연방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통계청인</w:t>
      </w:r>
      <w:r w:rsidR="00782BF3" w:rsidRPr="00521767">
        <w:rPr>
          <w:rFonts w:asciiTheme="majorBidi" w:eastAsia="Gulim" w:hAnsiTheme="majorBidi" w:cstheme="majorBidi"/>
        </w:rPr>
        <w:t xml:space="preserve"> RosStat</w:t>
      </w:r>
      <w:r w:rsidR="00782BF3" w:rsidRPr="00521767">
        <w:rPr>
          <w:rFonts w:asciiTheme="majorBidi" w:eastAsia="Gulim" w:hAnsiTheme="majorBidi" w:cstheme="majorBidi"/>
        </w:rPr>
        <w:t>의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인구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증가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전망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(High  scenario)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</w:t>
      </w:r>
      <w:r w:rsidR="00782BF3" w:rsidRPr="00521767">
        <w:rPr>
          <w:rFonts w:asciiTheme="majorBidi" w:eastAsia="Gulim" w:hAnsiTheme="majorBidi" w:cstheme="majorBidi"/>
        </w:rPr>
        <w:t>하면</w:t>
      </w:r>
      <w:r w:rsidRPr="00521767">
        <w:rPr>
          <w:rFonts w:asciiTheme="majorBidi" w:eastAsia="Gulim" w:hAnsiTheme="majorBidi" w:cstheme="majorBidi"/>
        </w:rPr>
        <w:t xml:space="preserve"> 2030</w:t>
      </w:r>
      <w:r w:rsidRPr="00521767">
        <w:rPr>
          <w:rFonts w:asciiTheme="majorBidi" w:eastAsia="Gulim" w:hAnsiTheme="majorBidi" w:cstheme="majorBidi"/>
        </w:rPr>
        <w:t>년까지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경제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활동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나이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미만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(0-15</w:t>
      </w:r>
      <w:r w:rsidRPr="00521767">
        <w:rPr>
          <w:rFonts w:asciiTheme="majorBidi" w:eastAsia="Gulim" w:hAnsiTheme="majorBidi" w:cstheme="majorBidi"/>
        </w:rPr>
        <w:t>세</w:t>
      </w:r>
      <w:r w:rsidRPr="00521767">
        <w:rPr>
          <w:rFonts w:asciiTheme="majorBidi" w:eastAsia="Gulim" w:hAnsiTheme="majorBidi" w:cstheme="majorBidi"/>
        </w:rPr>
        <w:t xml:space="preserve">) </w:t>
      </w:r>
      <w:r w:rsidRPr="00521767">
        <w:rPr>
          <w:rFonts w:asciiTheme="majorBidi" w:eastAsia="Gulim" w:hAnsiTheme="majorBidi" w:cstheme="majorBidi"/>
        </w:rPr>
        <w:t>인구가</w:t>
      </w:r>
      <w:r w:rsidRPr="00521767">
        <w:rPr>
          <w:rFonts w:asciiTheme="majorBidi" w:eastAsia="Gulim" w:hAnsiTheme="majorBidi" w:cstheme="majorBidi"/>
        </w:rPr>
        <w:t xml:space="preserve"> 28,95</w:t>
      </w:r>
      <w:r w:rsidRPr="00521767">
        <w:rPr>
          <w:rFonts w:asciiTheme="majorBidi" w:eastAsia="Gulim" w:hAnsiTheme="majorBidi" w:cstheme="majorBidi"/>
        </w:rPr>
        <w:t>백만명까지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증가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(2012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: 23.8</w:t>
      </w:r>
      <w:r w:rsidRPr="00521767">
        <w:rPr>
          <w:rFonts w:asciiTheme="majorBidi" w:eastAsia="Gulim" w:hAnsiTheme="majorBidi" w:cstheme="majorBidi"/>
        </w:rPr>
        <w:t>백만명</w:t>
      </w:r>
      <w:r w:rsidRPr="00521767">
        <w:rPr>
          <w:rFonts w:asciiTheme="majorBidi" w:eastAsia="Gulim" w:hAnsiTheme="majorBidi" w:cstheme="majorBidi"/>
        </w:rPr>
        <w:t>)</w:t>
      </w:r>
      <w:r w:rsidR="00782BF3" w:rsidRPr="00521767">
        <w:rPr>
          <w:rFonts w:asciiTheme="majorBidi" w:eastAsia="Gulim" w:hAnsiTheme="majorBidi" w:cstheme="majorBidi"/>
        </w:rPr>
        <w:t>하는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경우</w:t>
      </w:r>
      <w:r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아동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인구</w:t>
      </w:r>
      <w:r w:rsidR="00782BF3" w:rsidRPr="00521767">
        <w:rPr>
          <w:rFonts w:asciiTheme="majorBidi" w:eastAsia="Gulim" w:hAnsiTheme="majorBidi" w:cstheme="majorBidi"/>
        </w:rPr>
        <w:t>가</w:t>
      </w:r>
      <w:r w:rsidR="00036E73" w:rsidRPr="00521767">
        <w:rPr>
          <w:rFonts w:asciiTheme="majorBidi" w:eastAsia="Gulim" w:hAnsiTheme="majorBidi" w:cstheme="majorBidi"/>
        </w:rPr>
        <w:t xml:space="preserve"> 500</w:t>
      </w:r>
      <w:r w:rsidR="00036E73" w:rsidRPr="00521767">
        <w:rPr>
          <w:rFonts w:asciiTheme="majorBidi" w:eastAsia="Gulim" w:hAnsiTheme="majorBidi" w:cstheme="majorBidi"/>
        </w:rPr>
        <w:t>만명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이상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증가</w:t>
      </w:r>
      <w:r w:rsidR="00782BF3" w:rsidRPr="00521767">
        <w:rPr>
          <w:rFonts w:asciiTheme="majorBidi" w:eastAsia="Gulim" w:hAnsiTheme="majorBidi" w:cstheme="majorBidi"/>
        </w:rPr>
        <w:t>할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것으로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예상한다</w:t>
      </w:r>
      <w:r w:rsidR="00782BF3" w:rsidRPr="00521767">
        <w:rPr>
          <w:rFonts w:asciiTheme="majorBidi" w:eastAsia="Gulim" w:hAnsiTheme="majorBidi" w:cstheme="majorBidi"/>
        </w:rPr>
        <w:t xml:space="preserve">. </w:t>
      </w:r>
      <w:r w:rsidR="00782BF3" w:rsidRPr="00521767">
        <w:rPr>
          <w:rFonts w:asciiTheme="majorBidi" w:eastAsia="Gulim" w:hAnsiTheme="majorBidi" w:cstheme="majorBidi"/>
        </w:rPr>
        <w:t>따라서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절대적인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단위로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계산한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아동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최초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질환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발생률과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사망률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(</w:t>
      </w:r>
      <w:r w:rsidR="00036E73" w:rsidRPr="00521767">
        <w:rPr>
          <w:rFonts w:asciiTheme="majorBidi" w:eastAsia="Gulim" w:hAnsiTheme="majorBidi" w:cstheme="majorBidi"/>
        </w:rPr>
        <w:t>암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포함</w:t>
      </w:r>
      <w:r w:rsidR="00036E73" w:rsidRPr="00521767">
        <w:rPr>
          <w:rFonts w:asciiTheme="majorBidi" w:eastAsia="Gulim" w:hAnsiTheme="majorBidi" w:cstheme="majorBidi"/>
        </w:rPr>
        <w:t>)</w:t>
      </w:r>
      <w:r w:rsidR="00036E73" w:rsidRPr="00521767">
        <w:rPr>
          <w:rFonts w:asciiTheme="majorBidi" w:eastAsia="Gulim" w:hAnsiTheme="majorBidi" w:cstheme="majorBidi"/>
        </w:rPr>
        <w:t>에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영향을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미칠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036E73" w:rsidRPr="00521767">
        <w:rPr>
          <w:rFonts w:asciiTheme="majorBidi" w:eastAsia="Gulim" w:hAnsiTheme="majorBidi" w:cstheme="majorBidi"/>
        </w:rPr>
        <w:t>것이다</w:t>
      </w:r>
      <w:r w:rsidR="00036E73" w:rsidRPr="00521767">
        <w:rPr>
          <w:rFonts w:asciiTheme="majorBidi" w:eastAsia="Gulim" w:hAnsiTheme="majorBidi" w:cstheme="majorBidi"/>
        </w:rPr>
        <w:t xml:space="preserve">. </w:t>
      </w:r>
      <w:r w:rsidR="00036E73" w:rsidRPr="00521767">
        <w:rPr>
          <w:rFonts w:asciiTheme="majorBidi" w:eastAsia="Gulim" w:hAnsiTheme="majorBidi" w:cstheme="majorBidi"/>
        </w:rPr>
        <w:t>때문에</w:t>
      </w:r>
      <w:r w:rsidR="00036E7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lastRenderedPageBreak/>
        <w:t>국가전략에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따른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조치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성과를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평가할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때</w:t>
      </w:r>
      <w:r w:rsidR="00782BF3" w:rsidRPr="00521767">
        <w:rPr>
          <w:rFonts w:asciiTheme="majorBidi" w:eastAsia="Gulim" w:hAnsiTheme="majorBidi" w:cstheme="majorBidi"/>
        </w:rPr>
        <w:t xml:space="preserve"> H</w:t>
      </w:r>
      <w:r w:rsidR="00036E73" w:rsidRPr="00521767">
        <w:rPr>
          <w:rFonts w:asciiTheme="majorBidi" w:eastAsia="Gulim" w:hAnsiTheme="majorBidi" w:cstheme="majorBidi"/>
        </w:rPr>
        <w:t>igh scenario</w:t>
      </w:r>
      <w:r w:rsidR="00782BF3" w:rsidRPr="00521767">
        <w:rPr>
          <w:rFonts w:asciiTheme="majorBidi" w:eastAsia="Gulim" w:hAnsiTheme="majorBidi" w:cstheme="majorBidi"/>
        </w:rPr>
        <w:t>에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따른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아동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질환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발생률과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사망률을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절대적인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단위로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감안하는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것은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부정확한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방법으로</w:t>
      </w:r>
      <w:r w:rsidR="00782BF3" w:rsidRPr="00521767">
        <w:rPr>
          <w:rFonts w:asciiTheme="majorBidi" w:eastAsia="Gulim" w:hAnsiTheme="majorBidi" w:cstheme="majorBidi"/>
        </w:rPr>
        <w:t xml:space="preserve"> </w:t>
      </w:r>
      <w:r w:rsidR="00782BF3" w:rsidRPr="00521767">
        <w:rPr>
          <w:rFonts w:asciiTheme="majorBidi" w:eastAsia="Gulim" w:hAnsiTheme="majorBidi" w:cstheme="majorBidi"/>
        </w:rPr>
        <w:t>보인다</w:t>
      </w:r>
      <w:r w:rsidR="00782BF3" w:rsidRPr="00521767">
        <w:rPr>
          <w:rFonts w:asciiTheme="majorBidi" w:eastAsia="Gulim" w:hAnsiTheme="majorBidi" w:cstheme="majorBidi"/>
        </w:rPr>
        <w:t xml:space="preserve">.  </w:t>
      </w:r>
    </w:p>
    <w:p w14:paraId="17C05622" w14:textId="77777777" w:rsidR="00CC4D06" w:rsidRPr="00521767" w:rsidRDefault="00CC4D06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이같이</w:t>
      </w:r>
      <w:r w:rsidRPr="00521767">
        <w:rPr>
          <w:rFonts w:asciiTheme="majorBidi" w:eastAsia="Gulim" w:hAnsiTheme="majorBidi" w:cstheme="majorBidi"/>
        </w:rPr>
        <w:t xml:space="preserve"> 2035</w:t>
      </w:r>
      <w:r w:rsidRPr="00521767">
        <w:rPr>
          <w:rFonts w:asciiTheme="majorBidi" w:eastAsia="Gulim" w:hAnsiTheme="majorBidi" w:cstheme="majorBidi"/>
        </w:rPr>
        <w:t>년까지</w:t>
      </w:r>
      <w:r w:rsidRPr="00521767">
        <w:rPr>
          <w:rFonts w:asciiTheme="majorBidi" w:eastAsia="Gulim" w:hAnsiTheme="majorBidi" w:cstheme="majorBidi"/>
        </w:rPr>
        <w:t xml:space="preserve"> </w:t>
      </w:r>
      <w:r w:rsidR="00537FAC" w:rsidRPr="00521767">
        <w:rPr>
          <w:rFonts w:asciiTheme="majorBidi" w:eastAsia="Gulim" w:hAnsiTheme="majorBidi" w:cstheme="majorBidi"/>
        </w:rPr>
        <w:t>장기간</w:t>
      </w:r>
      <w:r w:rsidR="00537FA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인구</w:t>
      </w:r>
      <w:r w:rsidR="00537FAC" w:rsidRPr="00521767">
        <w:rPr>
          <w:rFonts w:asciiTheme="majorBidi" w:eastAsia="Gulim" w:hAnsiTheme="majorBidi" w:cstheme="majorBidi"/>
        </w:rPr>
        <w:t xml:space="preserve"> </w:t>
      </w:r>
      <w:r w:rsidR="00537FAC" w:rsidRPr="00521767">
        <w:rPr>
          <w:rFonts w:asciiTheme="majorBidi" w:eastAsia="Gulim" w:hAnsiTheme="majorBidi" w:cstheme="majorBidi"/>
        </w:rPr>
        <w:t>통계학적</w:t>
      </w:r>
      <w:r w:rsidR="00537FAC" w:rsidRPr="00521767">
        <w:rPr>
          <w:rFonts w:asciiTheme="majorBidi" w:eastAsia="Gulim" w:hAnsiTheme="majorBidi" w:cstheme="majorBidi"/>
        </w:rPr>
        <w:t xml:space="preserve"> </w:t>
      </w:r>
      <w:r w:rsidR="00537FAC" w:rsidRPr="00521767">
        <w:rPr>
          <w:rFonts w:asciiTheme="majorBidi" w:eastAsia="Gulim" w:hAnsiTheme="majorBidi" w:cstheme="majorBidi"/>
        </w:rPr>
        <w:t>시나리는</w:t>
      </w:r>
      <w:r w:rsidR="00537FAC" w:rsidRPr="00521767">
        <w:rPr>
          <w:rFonts w:asciiTheme="majorBidi" w:eastAsia="Gulim" w:hAnsiTheme="majorBidi" w:cstheme="majorBidi"/>
        </w:rPr>
        <w:t xml:space="preserve"> </w:t>
      </w:r>
      <w:r w:rsidR="00537FAC" w:rsidRPr="00521767">
        <w:rPr>
          <w:rFonts w:asciiTheme="majorBidi" w:eastAsia="Gulim" w:hAnsiTheme="majorBidi" w:cstheme="majorBidi"/>
        </w:rPr>
        <w:t>다</w:t>
      </w:r>
      <w:r w:rsidRPr="00521767">
        <w:rPr>
          <w:rFonts w:asciiTheme="majorBidi" w:eastAsia="Gulim" w:hAnsiTheme="majorBidi" w:cstheme="majorBidi"/>
        </w:rPr>
        <w:t>음</w:t>
      </w:r>
      <w:r w:rsidRPr="00521767">
        <w:rPr>
          <w:rFonts w:asciiTheme="majorBidi" w:eastAsia="Gulim" w:hAnsiTheme="majorBidi" w:cstheme="majorBidi"/>
        </w:rPr>
        <w:t xml:space="preserve"> 3</w:t>
      </w:r>
      <w:r w:rsidRPr="00521767">
        <w:rPr>
          <w:rFonts w:asciiTheme="majorBidi" w:eastAsia="Gulim" w:hAnsiTheme="majorBidi" w:cstheme="majorBidi"/>
        </w:rPr>
        <w:t>가지</w:t>
      </w:r>
      <w:r w:rsidRPr="00521767">
        <w:rPr>
          <w:rFonts w:asciiTheme="majorBidi" w:eastAsia="Gulim" w:hAnsiTheme="majorBidi" w:cstheme="majorBidi"/>
        </w:rPr>
        <w:t xml:space="preserve"> </w:t>
      </w:r>
      <w:r w:rsidR="00537FAC" w:rsidRPr="00521767">
        <w:rPr>
          <w:rFonts w:asciiTheme="majorBidi" w:eastAsia="Gulim" w:hAnsiTheme="majorBidi" w:cstheme="majorBidi"/>
        </w:rPr>
        <w:t>연령군에</w:t>
      </w:r>
      <w:r w:rsidR="00537FAC" w:rsidRPr="00521767">
        <w:rPr>
          <w:rFonts w:asciiTheme="majorBidi" w:eastAsia="Gulim" w:hAnsiTheme="majorBidi" w:cstheme="majorBidi"/>
        </w:rPr>
        <w:t xml:space="preserve"> </w:t>
      </w:r>
      <w:r w:rsidR="00537FAC" w:rsidRPr="00521767">
        <w:rPr>
          <w:rFonts w:asciiTheme="majorBidi" w:eastAsia="Gulim" w:hAnsiTheme="majorBidi" w:cstheme="majorBidi"/>
        </w:rPr>
        <w:t>따라</w:t>
      </w:r>
      <w:r w:rsidR="00537FAC" w:rsidRPr="00521767">
        <w:rPr>
          <w:rFonts w:asciiTheme="majorBidi" w:eastAsia="Gulim" w:hAnsiTheme="majorBidi" w:cstheme="majorBidi"/>
        </w:rPr>
        <w:t xml:space="preserve"> </w:t>
      </w:r>
      <w:r w:rsidR="00537FAC" w:rsidRPr="00521767">
        <w:rPr>
          <w:rFonts w:asciiTheme="majorBidi" w:eastAsia="Gulim" w:hAnsiTheme="majorBidi" w:cstheme="majorBidi"/>
        </w:rPr>
        <w:t>다르다</w:t>
      </w:r>
      <w:r w:rsidRPr="00521767">
        <w:rPr>
          <w:rFonts w:asciiTheme="majorBidi" w:eastAsia="Gulim" w:hAnsiTheme="majorBidi" w:cstheme="majorBidi"/>
        </w:rPr>
        <w:t>:</w:t>
      </w:r>
    </w:p>
    <w:p w14:paraId="48B50E19" w14:textId="77777777" w:rsidR="00537FAC" w:rsidRPr="00521767" w:rsidRDefault="00CC4D06" w:rsidP="00E826C1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경제활동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나이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이상</w:t>
      </w:r>
      <w:r w:rsidR="00537FAC" w:rsidRPr="00521767">
        <w:rPr>
          <w:rFonts w:asciiTheme="majorBidi" w:eastAsia="Gulim" w:hAnsiTheme="majorBidi" w:cstheme="majorBidi"/>
        </w:rPr>
        <w:t xml:space="preserve"> </w:t>
      </w:r>
      <w:r w:rsidR="00537FAC" w:rsidRPr="00521767">
        <w:rPr>
          <w:rFonts w:asciiTheme="majorBidi" w:eastAsia="Gulim" w:hAnsiTheme="majorBidi" w:cstheme="majorBidi"/>
        </w:rPr>
        <w:t>연령군</w:t>
      </w:r>
      <w:r w:rsidR="00537FAC" w:rsidRPr="00521767">
        <w:rPr>
          <w:rFonts w:asciiTheme="majorBidi" w:eastAsia="Gulim" w:hAnsiTheme="majorBidi" w:cstheme="majorBidi"/>
        </w:rPr>
        <w:t xml:space="preserve">: </w:t>
      </w:r>
      <w:r w:rsidR="00537FAC" w:rsidRPr="00521767">
        <w:rPr>
          <w:rFonts w:asciiTheme="majorBidi" w:eastAsia="Gulim" w:hAnsiTheme="majorBidi" w:cstheme="majorBidi"/>
        </w:rPr>
        <w:t>인구</w:t>
      </w:r>
      <w:r w:rsidR="00537FAC" w:rsidRPr="00521767">
        <w:rPr>
          <w:rFonts w:asciiTheme="majorBidi" w:eastAsia="Gulim" w:hAnsiTheme="majorBidi" w:cstheme="majorBidi"/>
        </w:rPr>
        <w:t xml:space="preserve"> </w:t>
      </w:r>
      <w:r w:rsidR="00537FAC" w:rsidRPr="00521767">
        <w:rPr>
          <w:rFonts w:asciiTheme="majorBidi" w:eastAsia="Gulim" w:hAnsiTheme="majorBidi" w:cstheme="majorBidi"/>
        </w:rPr>
        <w:t>증가</w:t>
      </w:r>
    </w:p>
    <w:p w14:paraId="64EAB450" w14:textId="77777777" w:rsidR="00CC4D06" w:rsidRPr="00521767" w:rsidRDefault="00537FAC" w:rsidP="00E826C1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경제활동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나이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연령군</w:t>
      </w:r>
      <w:r w:rsidRPr="00521767">
        <w:rPr>
          <w:rFonts w:asciiTheme="majorBidi" w:eastAsia="Gulim" w:hAnsiTheme="majorBidi" w:cstheme="majorBidi"/>
        </w:rPr>
        <w:t xml:space="preserve">: </w:t>
      </w:r>
      <w:r w:rsidR="00CC4D06" w:rsidRPr="00521767">
        <w:rPr>
          <w:rFonts w:asciiTheme="majorBidi" w:eastAsia="Gulim" w:hAnsiTheme="majorBidi" w:cstheme="majorBidi"/>
        </w:rPr>
        <w:t>인구</w:t>
      </w:r>
      <w:r w:rsidR="00CC4D06" w:rsidRPr="00521767">
        <w:rPr>
          <w:rFonts w:asciiTheme="majorBidi" w:eastAsia="Gulim" w:hAnsiTheme="majorBidi" w:cstheme="majorBidi"/>
        </w:rPr>
        <w:t xml:space="preserve"> </w:t>
      </w:r>
      <w:r w:rsidR="00CC4D06" w:rsidRPr="00521767">
        <w:rPr>
          <w:rFonts w:asciiTheme="majorBidi" w:eastAsia="Gulim" w:hAnsiTheme="majorBidi" w:cstheme="majorBidi"/>
        </w:rPr>
        <w:t>증가</w:t>
      </w:r>
      <w:r w:rsidR="00CC4D06" w:rsidRPr="00521767">
        <w:rPr>
          <w:rFonts w:asciiTheme="majorBidi" w:eastAsia="Gulim" w:hAnsiTheme="majorBidi" w:cstheme="majorBidi"/>
        </w:rPr>
        <w:t xml:space="preserve"> </w:t>
      </w:r>
    </w:p>
    <w:p w14:paraId="1B145C19" w14:textId="77777777" w:rsidR="00CC4D06" w:rsidRPr="00521767" w:rsidRDefault="00CC4D06" w:rsidP="00E826C1">
      <w:pPr>
        <w:pStyle w:val="a3"/>
        <w:numPr>
          <w:ilvl w:val="0"/>
          <w:numId w:val="16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경제활동</w:t>
      </w:r>
      <w:r w:rsidR="00537FAC" w:rsidRPr="00521767">
        <w:rPr>
          <w:rFonts w:asciiTheme="majorBidi" w:eastAsia="Gulim" w:hAnsiTheme="majorBidi" w:cstheme="majorBidi"/>
        </w:rPr>
        <w:t xml:space="preserve"> </w:t>
      </w:r>
      <w:r w:rsidR="00537FAC" w:rsidRPr="00521767">
        <w:rPr>
          <w:rFonts w:asciiTheme="majorBidi" w:eastAsia="Gulim" w:hAnsiTheme="majorBidi" w:cstheme="majorBidi"/>
        </w:rPr>
        <w:t>연령군</w:t>
      </w:r>
      <w:r w:rsidR="00537FAC" w:rsidRPr="00521767">
        <w:rPr>
          <w:rFonts w:asciiTheme="majorBidi" w:eastAsia="Gulim" w:hAnsiTheme="majorBidi" w:cstheme="majorBidi"/>
        </w:rPr>
        <w:t xml:space="preserve">: </w:t>
      </w:r>
      <w:r w:rsidRPr="00521767">
        <w:rPr>
          <w:rFonts w:asciiTheme="majorBidi" w:eastAsia="Gulim" w:hAnsiTheme="majorBidi" w:cstheme="majorBidi"/>
        </w:rPr>
        <w:t>인구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감소</w:t>
      </w:r>
    </w:p>
    <w:p w14:paraId="771DE84C" w14:textId="03EB584D" w:rsidR="001D1DE1" w:rsidRPr="00521767" w:rsidRDefault="00537FAC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이같이</w:t>
      </w:r>
      <w:r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연령</w:t>
      </w:r>
      <w:r w:rsidRPr="00521767">
        <w:rPr>
          <w:rFonts w:asciiTheme="majorBidi" w:eastAsia="Gulim" w:hAnsiTheme="majorBidi" w:cstheme="majorBidi"/>
        </w:rPr>
        <w:t>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별로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사망률과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질환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비율도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다를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예상한다</w:t>
      </w:r>
      <w:r w:rsidRPr="00521767">
        <w:rPr>
          <w:rFonts w:asciiTheme="majorBidi" w:eastAsia="Gulim" w:hAnsiTheme="majorBidi" w:cstheme="majorBidi"/>
        </w:rPr>
        <w:t xml:space="preserve">.  </w:t>
      </w:r>
      <w:r w:rsidRPr="00521767">
        <w:rPr>
          <w:rFonts w:asciiTheme="majorBidi" w:eastAsia="Gulim" w:hAnsiTheme="majorBidi" w:cstheme="majorBidi"/>
        </w:rPr>
        <w:t>따라서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전략에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장기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인구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통계학적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전망과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러시아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연방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통계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방법을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감안하여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아래와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같은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타겟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그룹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별로</w:t>
      </w:r>
      <w:r w:rsidR="000242F9" w:rsidRPr="00521767">
        <w:rPr>
          <w:rFonts w:asciiTheme="majorBidi" w:eastAsia="Gulim" w:hAnsiTheme="majorBidi" w:cstheme="majorBidi"/>
        </w:rPr>
        <w:t xml:space="preserve"> «</w:t>
      </w:r>
      <w:r w:rsidRPr="00521767">
        <w:rPr>
          <w:rFonts w:asciiTheme="majorBidi" w:eastAsia="Gulim" w:hAnsiTheme="majorBidi" w:cstheme="majorBidi"/>
        </w:rPr>
        <w:t>신생</w:t>
      </w:r>
      <w:r w:rsidR="000242F9" w:rsidRPr="00521767">
        <w:rPr>
          <w:rFonts w:asciiTheme="majorBidi" w:eastAsia="Gulim" w:hAnsiTheme="majorBidi" w:cstheme="majorBidi"/>
        </w:rPr>
        <w:t>물</w:t>
      </w:r>
      <w:r w:rsidR="000242F9" w:rsidRPr="00521767">
        <w:rPr>
          <w:rFonts w:asciiTheme="majorBidi" w:eastAsia="Gulim" w:hAnsiTheme="majorBidi" w:cstheme="majorBidi"/>
        </w:rPr>
        <w:t>»</w:t>
      </w:r>
      <w:r w:rsidR="00597679" w:rsidRPr="00597679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(</w:t>
      </w:r>
      <w:r w:rsidR="00D9223F" w:rsidRPr="00521767">
        <w:rPr>
          <w:rFonts w:asciiTheme="majorBidi" w:eastAsia="Gulim" w:hAnsiTheme="majorBidi" w:cstheme="majorBidi"/>
        </w:rPr>
        <w:t>악성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포함</w:t>
      </w:r>
      <w:r w:rsidR="00D9223F" w:rsidRPr="00521767">
        <w:rPr>
          <w:rFonts w:asciiTheme="majorBidi" w:eastAsia="Gulim" w:hAnsiTheme="majorBidi" w:cstheme="majorBidi"/>
        </w:rPr>
        <w:t>)</w:t>
      </w:r>
      <w:r w:rsidR="000242F9" w:rsidRPr="00521767">
        <w:rPr>
          <w:rFonts w:asciiTheme="majorBidi" w:eastAsia="Gulim" w:hAnsiTheme="majorBidi" w:cstheme="majorBidi"/>
        </w:rPr>
        <w:t>로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인한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사망률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축소</w:t>
      </w:r>
      <w:r w:rsidR="000242F9" w:rsidRPr="00521767">
        <w:rPr>
          <w:rFonts w:asciiTheme="majorBidi" w:eastAsia="Gulim" w:hAnsiTheme="majorBidi" w:cstheme="majorBidi"/>
        </w:rPr>
        <w:t xml:space="preserve"> </w:t>
      </w:r>
      <w:r w:rsidR="000242F9" w:rsidRPr="00521767">
        <w:rPr>
          <w:rFonts w:asciiTheme="majorBidi" w:eastAsia="Gulim" w:hAnsiTheme="majorBidi" w:cstheme="majorBidi"/>
        </w:rPr>
        <w:t>목표를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포함하였다</w:t>
      </w:r>
      <w:r w:rsidR="000F692A" w:rsidRPr="00521767">
        <w:rPr>
          <w:rFonts w:asciiTheme="majorBidi" w:eastAsia="Gulim" w:hAnsiTheme="majorBidi" w:cstheme="majorBidi"/>
        </w:rPr>
        <w:t xml:space="preserve">: </w:t>
      </w:r>
    </w:p>
    <w:p w14:paraId="516594CF" w14:textId="76A72350" w:rsidR="001D1DE1" w:rsidRPr="00521767" w:rsidRDefault="000F692A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(1)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2637E6" w:rsidRPr="00521767">
        <w:rPr>
          <w:rFonts w:asciiTheme="majorBidi" w:eastAsia="Gulim" w:hAnsiTheme="majorBidi" w:cstheme="majorBidi"/>
        </w:rPr>
        <w:t>신생물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(</w:t>
      </w:r>
      <w:r w:rsidR="00D9223F" w:rsidRPr="00521767">
        <w:rPr>
          <w:rFonts w:asciiTheme="majorBidi" w:eastAsia="Gulim" w:hAnsiTheme="majorBidi" w:cstheme="majorBidi"/>
        </w:rPr>
        <w:t>악성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포함</w:t>
      </w:r>
      <w:r w:rsidR="00D9223F" w:rsidRPr="00521767">
        <w:rPr>
          <w:rFonts w:asciiTheme="majorBidi" w:eastAsia="Gulim" w:hAnsiTheme="majorBidi" w:cstheme="majorBidi"/>
        </w:rPr>
        <w:t>)</w:t>
      </w:r>
      <w:r w:rsidR="002637E6" w:rsidRPr="00521767">
        <w:rPr>
          <w:rFonts w:asciiTheme="majorBidi" w:eastAsia="Gulim" w:hAnsiTheme="majorBidi" w:cstheme="majorBidi"/>
        </w:rPr>
        <w:t>로</w:t>
      </w:r>
      <w:r w:rsidR="002637E6" w:rsidRPr="00521767">
        <w:rPr>
          <w:rFonts w:asciiTheme="majorBidi" w:eastAsia="Gulim" w:hAnsiTheme="majorBidi" w:cstheme="majorBidi"/>
        </w:rPr>
        <w:t xml:space="preserve"> </w:t>
      </w:r>
      <w:r w:rsidR="002637E6" w:rsidRPr="00521767">
        <w:rPr>
          <w:rFonts w:asciiTheme="majorBidi" w:eastAsia="Gulim" w:hAnsiTheme="majorBidi" w:cstheme="majorBidi"/>
        </w:rPr>
        <w:t>인한</w:t>
      </w:r>
      <w:r w:rsidR="002637E6" w:rsidRPr="00521767">
        <w:rPr>
          <w:rFonts w:asciiTheme="majorBidi" w:eastAsia="Gulim" w:hAnsiTheme="majorBidi" w:cstheme="majorBidi"/>
        </w:rPr>
        <w:t xml:space="preserve"> </w:t>
      </w:r>
      <w:r w:rsidR="002637E6" w:rsidRPr="00521767">
        <w:rPr>
          <w:rFonts w:asciiTheme="majorBidi" w:eastAsia="Gulim" w:hAnsiTheme="majorBidi" w:cstheme="majorBidi"/>
        </w:rPr>
        <w:t>사망률</w:t>
      </w:r>
      <w:r w:rsidR="002637E6" w:rsidRPr="00521767">
        <w:rPr>
          <w:rFonts w:asciiTheme="majorBidi" w:eastAsia="Gulim" w:hAnsiTheme="majorBidi" w:cstheme="majorBidi"/>
        </w:rPr>
        <w:t>* (</w:t>
      </w:r>
      <w:r w:rsidR="002637E6" w:rsidRPr="00521767">
        <w:rPr>
          <w:rFonts w:asciiTheme="majorBidi" w:eastAsia="Gulim" w:hAnsiTheme="majorBidi" w:cstheme="majorBidi"/>
        </w:rPr>
        <w:t>타겟</w:t>
      </w:r>
      <w:r w:rsidR="002637E6" w:rsidRPr="00521767">
        <w:rPr>
          <w:rFonts w:asciiTheme="majorBidi" w:eastAsia="Gulim" w:hAnsiTheme="majorBidi" w:cstheme="majorBidi"/>
        </w:rPr>
        <w:t xml:space="preserve"> </w:t>
      </w:r>
      <w:r w:rsidR="002637E6" w:rsidRPr="00521767">
        <w:rPr>
          <w:rFonts w:asciiTheme="majorBidi" w:eastAsia="Gulim" w:hAnsiTheme="majorBidi" w:cstheme="majorBidi"/>
        </w:rPr>
        <w:t>그룹</w:t>
      </w:r>
      <w:r w:rsidR="002637E6" w:rsidRPr="00521767">
        <w:rPr>
          <w:rFonts w:asciiTheme="majorBidi" w:eastAsia="Gulim" w:hAnsiTheme="majorBidi" w:cstheme="majorBidi"/>
        </w:rPr>
        <w:t xml:space="preserve">- </w:t>
      </w:r>
      <w:r w:rsidR="002637E6" w:rsidRPr="00521767">
        <w:rPr>
          <w:rFonts w:asciiTheme="majorBidi" w:eastAsia="Gulim" w:hAnsiTheme="majorBidi" w:cstheme="majorBidi"/>
        </w:rPr>
        <w:t>모든</w:t>
      </w:r>
      <w:r w:rsidR="002637E6" w:rsidRPr="00521767">
        <w:rPr>
          <w:rFonts w:asciiTheme="majorBidi" w:eastAsia="Gulim" w:hAnsiTheme="majorBidi" w:cstheme="majorBidi"/>
        </w:rPr>
        <w:t xml:space="preserve"> </w:t>
      </w:r>
      <w:r w:rsidR="002637E6" w:rsidRPr="00521767">
        <w:rPr>
          <w:rFonts w:asciiTheme="majorBidi" w:eastAsia="Gulim" w:hAnsiTheme="majorBidi" w:cstheme="majorBidi"/>
        </w:rPr>
        <w:t>국민</w:t>
      </w:r>
      <w:r w:rsidR="002637E6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 xml:space="preserve">; </w:t>
      </w:r>
    </w:p>
    <w:p w14:paraId="410AA3F0" w14:textId="0502ADC0" w:rsidR="001D1DE1" w:rsidRPr="00521767" w:rsidRDefault="000F692A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(2) </w:t>
      </w:r>
      <w:r w:rsidR="002637E6" w:rsidRPr="00521767">
        <w:rPr>
          <w:rFonts w:asciiTheme="majorBidi" w:eastAsia="Gulim" w:hAnsiTheme="majorBidi" w:cstheme="majorBidi"/>
        </w:rPr>
        <w:t>경제활동자</w:t>
      </w:r>
      <w:r w:rsidR="002637E6" w:rsidRPr="00521767">
        <w:rPr>
          <w:rFonts w:asciiTheme="majorBidi" w:eastAsia="Gulim" w:hAnsiTheme="majorBidi" w:cstheme="majorBidi"/>
        </w:rPr>
        <w:t xml:space="preserve"> </w:t>
      </w:r>
      <w:r w:rsidR="002637E6" w:rsidRPr="00521767">
        <w:rPr>
          <w:rFonts w:asciiTheme="majorBidi" w:eastAsia="Gulim" w:hAnsiTheme="majorBidi" w:cstheme="majorBidi"/>
        </w:rPr>
        <w:t>신생물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(</w:t>
      </w:r>
      <w:r w:rsidR="00D9223F" w:rsidRPr="00521767">
        <w:rPr>
          <w:rFonts w:asciiTheme="majorBidi" w:eastAsia="Gulim" w:hAnsiTheme="majorBidi" w:cstheme="majorBidi"/>
        </w:rPr>
        <w:t>악성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포함</w:t>
      </w:r>
      <w:r w:rsidR="00D9223F" w:rsidRPr="00521767">
        <w:rPr>
          <w:rFonts w:asciiTheme="majorBidi" w:eastAsia="Gulim" w:hAnsiTheme="majorBidi" w:cstheme="majorBidi"/>
        </w:rPr>
        <w:t>)</w:t>
      </w:r>
      <w:r w:rsidR="002637E6" w:rsidRPr="00521767">
        <w:rPr>
          <w:rFonts w:asciiTheme="majorBidi" w:eastAsia="Gulim" w:hAnsiTheme="majorBidi" w:cstheme="majorBidi"/>
        </w:rPr>
        <w:t>로</w:t>
      </w:r>
      <w:r w:rsidR="002637E6" w:rsidRPr="00521767">
        <w:rPr>
          <w:rFonts w:asciiTheme="majorBidi" w:eastAsia="Gulim" w:hAnsiTheme="majorBidi" w:cstheme="majorBidi"/>
        </w:rPr>
        <w:t xml:space="preserve"> </w:t>
      </w:r>
      <w:r w:rsidR="002637E6" w:rsidRPr="00521767">
        <w:rPr>
          <w:rFonts w:asciiTheme="majorBidi" w:eastAsia="Gulim" w:hAnsiTheme="majorBidi" w:cstheme="majorBidi"/>
        </w:rPr>
        <w:t>인한</w:t>
      </w:r>
      <w:r w:rsidR="002637E6" w:rsidRPr="00521767">
        <w:rPr>
          <w:rFonts w:asciiTheme="majorBidi" w:eastAsia="Gulim" w:hAnsiTheme="majorBidi" w:cstheme="majorBidi"/>
        </w:rPr>
        <w:t xml:space="preserve"> </w:t>
      </w:r>
      <w:r w:rsidR="002637E6" w:rsidRPr="00521767">
        <w:rPr>
          <w:rFonts w:asciiTheme="majorBidi" w:eastAsia="Gulim" w:hAnsiTheme="majorBidi" w:cstheme="majorBidi"/>
        </w:rPr>
        <w:t>사망률</w:t>
      </w:r>
      <w:r w:rsidR="002637E6" w:rsidRPr="00521767">
        <w:rPr>
          <w:rFonts w:asciiTheme="majorBidi" w:eastAsia="Gulim" w:hAnsiTheme="majorBidi" w:cstheme="majorBidi"/>
        </w:rPr>
        <w:t xml:space="preserve"> (</w:t>
      </w:r>
      <w:r w:rsidR="002637E6" w:rsidRPr="00521767">
        <w:rPr>
          <w:rFonts w:asciiTheme="majorBidi" w:eastAsia="Gulim" w:hAnsiTheme="majorBidi" w:cstheme="majorBidi"/>
        </w:rPr>
        <w:t>타겟</w:t>
      </w:r>
      <w:r w:rsidR="002637E6" w:rsidRPr="00521767">
        <w:rPr>
          <w:rFonts w:asciiTheme="majorBidi" w:eastAsia="Gulim" w:hAnsiTheme="majorBidi" w:cstheme="majorBidi"/>
        </w:rPr>
        <w:t xml:space="preserve"> </w:t>
      </w:r>
      <w:r w:rsidR="002637E6" w:rsidRPr="00521767">
        <w:rPr>
          <w:rFonts w:asciiTheme="majorBidi" w:eastAsia="Gulim" w:hAnsiTheme="majorBidi" w:cstheme="majorBidi"/>
        </w:rPr>
        <w:t>그룹</w:t>
      </w:r>
      <w:r w:rsidR="002637E6" w:rsidRPr="00521767">
        <w:rPr>
          <w:rFonts w:asciiTheme="majorBidi" w:eastAsia="Gulim" w:hAnsiTheme="majorBidi" w:cstheme="majorBidi"/>
        </w:rPr>
        <w:t xml:space="preserve"> – </w:t>
      </w:r>
      <w:r w:rsidR="002637E6" w:rsidRPr="00521767">
        <w:rPr>
          <w:rFonts w:asciiTheme="majorBidi" w:eastAsia="Gulim" w:hAnsiTheme="majorBidi" w:cstheme="majorBidi"/>
        </w:rPr>
        <w:t>경제활동</w:t>
      </w:r>
      <w:r w:rsidR="002637E6" w:rsidRPr="00521767">
        <w:rPr>
          <w:rFonts w:asciiTheme="majorBidi" w:eastAsia="Gulim" w:hAnsiTheme="majorBidi" w:cstheme="majorBidi"/>
        </w:rPr>
        <w:t xml:space="preserve"> </w:t>
      </w:r>
      <w:r w:rsidR="002637E6" w:rsidRPr="00521767">
        <w:rPr>
          <w:rFonts w:asciiTheme="majorBidi" w:eastAsia="Gulim" w:hAnsiTheme="majorBidi" w:cstheme="majorBidi"/>
        </w:rPr>
        <w:t>인구</w:t>
      </w:r>
      <w:r w:rsidR="002637E6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 xml:space="preserve">** </w:t>
      </w:r>
    </w:p>
    <w:p w14:paraId="504006C1" w14:textId="1CD84DC7" w:rsidR="001D1DE1" w:rsidRPr="00521767" w:rsidRDefault="000F692A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*</w:t>
      </w:r>
      <w:r w:rsidR="00A308B7" w:rsidRPr="00521767">
        <w:rPr>
          <w:rFonts w:asciiTheme="majorBidi" w:eastAsia="Gulim" w:hAnsiTheme="majorBidi" w:cstheme="majorBidi"/>
        </w:rPr>
        <w:t>악성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종양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등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정확한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이유로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인한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사망률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(10</w:t>
      </w:r>
      <w:r w:rsidR="00A308B7" w:rsidRPr="00521767">
        <w:rPr>
          <w:rFonts w:asciiTheme="majorBidi" w:eastAsia="Gulim" w:hAnsiTheme="majorBidi" w:cstheme="majorBidi"/>
        </w:rPr>
        <w:t>만명당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사망률</w:t>
      </w:r>
      <w:r w:rsidR="00A308B7" w:rsidRPr="00521767">
        <w:rPr>
          <w:rFonts w:asciiTheme="majorBidi" w:eastAsia="Gulim" w:hAnsiTheme="majorBidi" w:cstheme="majorBidi"/>
        </w:rPr>
        <w:t>)</w:t>
      </w:r>
      <w:r w:rsidR="00A308B7" w:rsidRPr="00521767">
        <w:rPr>
          <w:rFonts w:asciiTheme="majorBidi" w:eastAsia="Gulim" w:hAnsiTheme="majorBidi" w:cstheme="majorBidi"/>
        </w:rPr>
        <w:t>은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전체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사망률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(</w:t>
      </w:r>
      <w:r w:rsidR="00A308B7" w:rsidRPr="00521767">
        <w:rPr>
          <w:rFonts w:asciiTheme="majorBidi" w:eastAsia="Gulim" w:hAnsiTheme="majorBidi" w:cstheme="majorBidi"/>
        </w:rPr>
        <w:t>사망자수</w:t>
      </w:r>
      <w:r w:rsidR="00A308B7" w:rsidRPr="00521767">
        <w:rPr>
          <w:rFonts w:asciiTheme="majorBidi" w:eastAsia="Gulim" w:hAnsiTheme="majorBidi" w:cstheme="majorBidi"/>
        </w:rPr>
        <w:t>х 1,000/</w:t>
      </w:r>
      <w:r w:rsidR="00D9223F" w:rsidRPr="00521767">
        <w:rPr>
          <w:rFonts w:asciiTheme="majorBidi" w:eastAsia="Gulim" w:hAnsiTheme="majorBidi" w:cstheme="majorBidi"/>
        </w:rPr>
        <w:t>연</w:t>
      </w:r>
      <w:r w:rsidR="00A308B7" w:rsidRPr="00521767">
        <w:rPr>
          <w:rFonts w:asciiTheme="majorBidi" w:eastAsia="Gulim" w:hAnsiTheme="majorBidi" w:cstheme="majorBidi"/>
        </w:rPr>
        <w:t>평균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인구</w:t>
      </w:r>
      <w:r w:rsidR="00A308B7" w:rsidRPr="00521767">
        <w:rPr>
          <w:rFonts w:asciiTheme="majorBidi" w:eastAsia="Gulim" w:hAnsiTheme="majorBidi" w:cstheme="majorBidi"/>
        </w:rPr>
        <w:t>)</w:t>
      </w:r>
      <w:r w:rsidR="00A308B7" w:rsidRPr="00521767">
        <w:rPr>
          <w:rFonts w:asciiTheme="majorBidi" w:eastAsia="Gulim" w:hAnsiTheme="majorBidi" w:cstheme="majorBidi"/>
        </w:rPr>
        <w:t>과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별도로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보아야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한다</w:t>
      </w:r>
      <w:r w:rsidR="00A308B7" w:rsidRPr="00521767">
        <w:rPr>
          <w:rFonts w:asciiTheme="majorBidi" w:eastAsia="Gulim" w:hAnsiTheme="majorBidi" w:cstheme="majorBidi"/>
        </w:rPr>
        <w:t xml:space="preserve">.  </w:t>
      </w:r>
    </w:p>
    <w:p w14:paraId="434FE86A" w14:textId="17E7A51D" w:rsidR="00A308B7" w:rsidRPr="00521767" w:rsidRDefault="000F692A" w:rsidP="00E826C1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**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경제활동자</w:t>
      </w:r>
      <w:r w:rsidR="00D9223F" w:rsidRPr="00521767">
        <w:rPr>
          <w:rFonts w:asciiTheme="majorBidi" w:eastAsia="Gulim" w:hAnsiTheme="majorBidi" w:cstheme="majorBidi"/>
        </w:rPr>
        <w:t>의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악성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종양으로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인한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사망률</w:t>
      </w:r>
      <w:r w:rsidR="00A308B7" w:rsidRPr="00521767">
        <w:rPr>
          <w:rFonts w:asciiTheme="majorBidi" w:eastAsia="Gulim" w:hAnsiTheme="majorBidi" w:cstheme="majorBidi"/>
        </w:rPr>
        <w:t>(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러시아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노동법에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의하면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,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경제활동</w:t>
      </w:r>
      <w:r w:rsidR="00D9223F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남성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16-59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세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,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경제활동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여성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16-54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세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,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러시아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연방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통계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절차에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의하면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,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경제활동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남성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15-59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세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,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경제활동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여성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 xml:space="preserve"> 15-54</w:t>
      </w:r>
      <w:r w:rsidR="00A308B7" w:rsidRPr="00521767">
        <w:rPr>
          <w:rFonts w:asciiTheme="majorBidi" w:eastAsia="Gulim" w:hAnsiTheme="majorBidi" w:cstheme="majorBidi"/>
          <w:i/>
          <w:sz w:val="20"/>
          <w:szCs w:val="20"/>
        </w:rPr>
        <w:t>세</w:t>
      </w:r>
      <w:r w:rsidR="00A308B7" w:rsidRPr="00521767">
        <w:rPr>
          <w:rFonts w:asciiTheme="majorBidi" w:eastAsia="Gulim" w:hAnsiTheme="majorBidi" w:cstheme="majorBidi"/>
        </w:rPr>
        <w:t>)</w:t>
      </w:r>
      <w:r w:rsidR="00A308B7" w:rsidRPr="00521767">
        <w:rPr>
          <w:rFonts w:asciiTheme="majorBidi" w:eastAsia="Gulim" w:hAnsiTheme="majorBidi" w:cstheme="majorBidi"/>
        </w:rPr>
        <w:t>은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경제활동자</w:t>
      </w:r>
      <w:r w:rsidR="00A308B7" w:rsidRPr="00521767">
        <w:rPr>
          <w:rFonts w:asciiTheme="majorBidi" w:eastAsia="Gulim" w:hAnsiTheme="majorBidi" w:cstheme="majorBidi"/>
        </w:rPr>
        <w:t xml:space="preserve"> 10</w:t>
      </w:r>
      <w:r w:rsidR="00A308B7" w:rsidRPr="00521767">
        <w:rPr>
          <w:rFonts w:asciiTheme="majorBidi" w:eastAsia="Gulim" w:hAnsiTheme="majorBidi" w:cstheme="majorBidi"/>
        </w:rPr>
        <w:t>만명당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비율이다</w:t>
      </w:r>
      <w:r w:rsidR="00A308B7" w:rsidRPr="00521767">
        <w:rPr>
          <w:rFonts w:asciiTheme="majorBidi" w:eastAsia="Gulim" w:hAnsiTheme="majorBidi" w:cstheme="majorBidi"/>
        </w:rPr>
        <w:t xml:space="preserve">. </w:t>
      </w:r>
      <w:r w:rsidR="00D9223F" w:rsidRPr="00521767">
        <w:rPr>
          <w:rFonts w:asciiTheme="majorBidi" w:eastAsia="Gulim" w:hAnsiTheme="majorBidi" w:cstheme="majorBidi"/>
        </w:rPr>
        <w:t>이는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전체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경제활동자</w:t>
      </w:r>
      <w:r w:rsidR="00D9223F" w:rsidRPr="00521767">
        <w:rPr>
          <w:rFonts w:asciiTheme="majorBidi" w:eastAsia="Gulim" w:hAnsiTheme="majorBidi" w:cstheme="majorBidi"/>
        </w:rPr>
        <w:t>의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사망률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(</w:t>
      </w:r>
      <w:r w:rsidR="00A308B7" w:rsidRPr="00521767">
        <w:rPr>
          <w:rFonts w:asciiTheme="majorBidi" w:eastAsia="Gulim" w:hAnsiTheme="majorBidi" w:cstheme="majorBidi"/>
        </w:rPr>
        <w:t>경제활동자</w:t>
      </w:r>
      <w:r w:rsidR="00A308B7" w:rsidRPr="00521767">
        <w:rPr>
          <w:rFonts w:asciiTheme="majorBidi" w:eastAsia="Gulim" w:hAnsiTheme="majorBidi" w:cstheme="majorBidi"/>
        </w:rPr>
        <w:t xml:space="preserve"> 1,000</w:t>
      </w:r>
      <w:r w:rsidR="00A308B7" w:rsidRPr="00521767">
        <w:rPr>
          <w:rFonts w:asciiTheme="majorBidi" w:eastAsia="Gulim" w:hAnsiTheme="majorBidi" w:cstheme="majorBidi"/>
        </w:rPr>
        <w:t>명당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사망률</w:t>
      </w:r>
      <w:r w:rsidR="00A308B7" w:rsidRPr="00521767">
        <w:rPr>
          <w:rFonts w:asciiTheme="majorBidi" w:eastAsia="Gulim" w:hAnsiTheme="majorBidi" w:cstheme="majorBidi"/>
        </w:rPr>
        <w:t>)</w:t>
      </w:r>
      <w:r w:rsidR="00A308B7" w:rsidRPr="00521767">
        <w:rPr>
          <w:rFonts w:asciiTheme="majorBidi" w:eastAsia="Gulim" w:hAnsiTheme="majorBidi" w:cstheme="majorBidi"/>
        </w:rPr>
        <w:t>과</w:t>
      </w:r>
      <w:r w:rsidR="00A308B7" w:rsidRPr="00521767">
        <w:rPr>
          <w:rFonts w:asciiTheme="majorBidi" w:eastAsia="Gulim" w:hAnsiTheme="majorBidi" w:cstheme="majorBidi"/>
        </w:rPr>
        <w:t xml:space="preserve"> WHO</w:t>
      </w:r>
      <w:r w:rsidR="00A308B7" w:rsidRPr="00521767">
        <w:rPr>
          <w:rFonts w:asciiTheme="majorBidi" w:eastAsia="Gulim" w:hAnsiTheme="majorBidi" w:cstheme="majorBidi"/>
        </w:rPr>
        <w:t>가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제시한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30-79</w:t>
      </w:r>
      <w:r w:rsidR="00D9223F" w:rsidRPr="00521767">
        <w:rPr>
          <w:rFonts w:asciiTheme="majorBidi" w:eastAsia="Gulim" w:hAnsiTheme="majorBidi" w:cstheme="majorBidi"/>
        </w:rPr>
        <w:t>세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인구의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조기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사망률</w:t>
      </w:r>
      <w:r w:rsidR="00D9223F" w:rsidRPr="00521767">
        <w:rPr>
          <w:rFonts w:asciiTheme="majorBidi" w:eastAsia="Gulim" w:hAnsiTheme="majorBidi" w:cstheme="majorBidi"/>
        </w:rPr>
        <w:t>과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별도로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보아야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한다</w:t>
      </w:r>
      <w:r w:rsidR="00A308B7" w:rsidRPr="00521767">
        <w:rPr>
          <w:rFonts w:asciiTheme="majorBidi" w:eastAsia="Gulim" w:hAnsiTheme="majorBidi" w:cstheme="majorBidi"/>
        </w:rPr>
        <w:t xml:space="preserve">.  WHO </w:t>
      </w:r>
      <w:r w:rsidR="00A308B7" w:rsidRPr="00521767">
        <w:rPr>
          <w:rFonts w:asciiTheme="majorBidi" w:eastAsia="Gulim" w:hAnsiTheme="majorBidi" w:cstheme="majorBidi"/>
        </w:rPr>
        <w:t>전문가는</w:t>
      </w:r>
      <w:r w:rsidR="00A308B7" w:rsidRPr="00521767">
        <w:rPr>
          <w:rFonts w:asciiTheme="majorBidi" w:eastAsia="Gulim" w:hAnsiTheme="majorBidi" w:cstheme="majorBidi"/>
        </w:rPr>
        <w:t xml:space="preserve"> 4</w:t>
      </w:r>
      <w:r w:rsidR="00A308B7" w:rsidRPr="00521767">
        <w:rPr>
          <w:rFonts w:asciiTheme="majorBidi" w:eastAsia="Gulim" w:hAnsiTheme="majorBidi" w:cstheme="majorBidi"/>
        </w:rPr>
        <w:t>개</w:t>
      </w:r>
      <w:r w:rsidR="00D9223F" w:rsidRPr="00521767">
        <w:rPr>
          <w:rFonts w:asciiTheme="majorBidi" w:eastAsia="Gulim" w:hAnsiTheme="majorBidi" w:cstheme="majorBidi"/>
        </w:rPr>
        <w:t>의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비감염성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질환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그룹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(</w:t>
      </w:r>
      <w:r w:rsidR="00A308B7" w:rsidRPr="00521767">
        <w:rPr>
          <w:rFonts w:asciiTheme="majorBidi" w:eastAsia="Gulim" w:hAnsiTheme="majorBidi" w:cstheme="majorBidi"/>
        </w:rPr>
        <w:t>실혈관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질병</w:t>
      </w:r>
      <w:r w:rsidR="00A308B7" w:rsidRPr="00521767">
        <w:rPr>
          <w:rFonts w:asciiTheme="majorBidi" w:eastAsia="Gulim" w:hAnsiTheme="majorBidi" w:cstheme="majorBidi"/>
        </w:rPr>
        <w:t xml:space="preserve">, </w:t>
      </w:r>
      <w:r w:rsidR="00A308B7" w:rsidRPr="00521767">
        <w:rPr>
          <w:rFonts w:asciiTheme="majorBidi" w:eastAsia="Gulim" w:hAnsiTheme="majorBidi" w:cstheme="majorBidi"/>
        </w:rPr>
        <w:t>암</w:t>
      </w:r>
      <w:r w:rsidR="00A308B7" w:rsidRPr="00521767">
        <w:rPr>
          <w:rFonts w:asciiTheme="majorBidi" w:eastAsia="Gulim" w:hAnsiTheme="majorBidi" w:cstheme="majorBidi"/>
        </w:rPr>
        <w:t xml:space="preserve">, </w:t>
      </w:r>
      <w:r w:rsidR="00A308B7" w:rsidRPr="00521767">
        <w:rPr>
          <w:rFonts w:asciiTheme="majorBidi" w:eastAsia="Gulim" w:hAnsiTheme="majorBidi" w:cstheme="majorBidi"/>
        </w:rPr>
        <w:t>당뇨</w:t>
      </w:r>
      <w:r w:rsidR="00A308B7" w:rsidRPr="00521767">
        <w:rPr>
          <w:rFonts w:asciiTheme="majorBidi" w:eastAsia="Gulim" w:hAnsiTheme="majorBidi" w:cstheme="majorBidi"/>
        </w:rPr>
        <w:t xml:space="preserve">, </w:t>
      </w:r>
      <w:r w:rsidR="00A308B7" w:rsidRPr="00521767">
        <w:rPr>
          <w:rFonts w:asciiTheme="majorBidi" w:eastAsia="Gulim" w:hAnsiTheme="majorBidi" w:cstheme="majorBidi"/>
        </w:rPr>
        <w:t>만성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폐쇄성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폐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질환</w:t>
      </w:r>
      <w:r w:rsidR="00A308B7" w:rsidRPr="00521767">
        <w:rPr>
          <w:rFonts w:asciiTheme="majorBidi" w:eastAsia="Gulim" w:hAnsiTheme="majorBidi" w:cstheme="majorBidi"/>
        </w:rPr>
        <w:t>)</w:t>
      </w:r>
      <w:r w:rsidR="00A308B7" w:rsidRPr="00521767">
        <w:rPr>
          <w:rFonts w:asciiTheme="majorBidi" w:eastAsia="Gulim" w:hAnsiTheme="majorBidi" w:cstheme="majorBidi"/>
        </w:rPr>
        <w:t>으로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인한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조기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사망률은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제</w:t>
      </w:r>
      <w:r w:rsidR="00A308B7" w:rsidRPr="00521767">
        <w:rPr>
          <w:rFonts w:asciiTheme="majorBidi" w:eastAsia="Gulim" w:hAnsiTheme="majorBidi" w:cstheme="majorBidi"/>
        </w:rPr>
        <w:t>3</w:t>
      </w:r>
      <w:r w:rsidR="00A308B7" w:rsidRPr="00521767">
        <w:rPr>
          <w:rFonts w:asciiTheme="majorBidi" w:eastAsia="Gulim" w:hAnsiTheme="majorBidi" w:cstheme="majorBidi"/>
        </w:rPr>
        <w:t>차</w:t>
      </w:r>
      <w:r w:rsidR="00A308B7" w:rsidRPr="00521767">
        <w:rPr>
          <w:rFonts w:asciiTheme="majorBidi" w:eastAsia="Gulim" w:hAnsiTheme="majorBidi" w:cstheme="majorBidi"/>
        </w:rPr>
        <w:t xml:space="preserve"> '</w:t>
      </w:r>
      <w:r w:rsidR="00A308B7" w:rsidRPr="00521767">
        <w:rPr>
          <w:rFonts w:asciiTheme="majorBidi" w:eastAsia="Gulim" w:hAnsiTheme="majorBidi" w:cstheme="majorBidi"/>
        </w:rPr>
        <w:t>지속가능한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발전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목표</w:t>
      </w:r>
      <w:r w:rsidR="00A308B7" w:rsidRPr="00521767">
        <w:rPr>
          <w:rFonts w:asciiTheme="majorBidi" w:eastAsia="Gulim" w:hAnsiTheme="majorBidi" w:cstheme="majorBidi"/>
        </w:rPr>
        <w:t>'</w:t>
      </w:r>
      <w:r w:rsidR="00A308B7" w:rsidRPr="00521767">
        <w:rPr>
          <w:rFonts w:asciiTheme="majorBidi" w:eastAsia="Gulim" w:hAnsiTheme="majorBidi" w:cstheme="majorBidi"/>
        </w:rPr>
        <w:t>의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핵심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과제</w:t>
      </w:r>
      <w:r w:rsidR="00A308B7" w:rsidRPr="00521767">
        <w:rPr>
          <w:rFonts w:asciiTheme="majorBidi" w:eastAsia="Gulim" w:hAnsiTheme="majorBidi" w:cstheme="majorBidi"/>
        </w:rPr>
        <w:t>(3.4)</w:t>
      </w:r>
      <w:r w:rsidR="00A308B7" w:rsidRPr="00521767">
        <w:rPr>
          <w:rFonts w:asciiTheme="majorBidi" w:eastAsia="Gulim" w:hAnsiTheme="majorBidi" w:cstheme="majorBidi"/>
        </w:rPr>
        <w:t>를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실행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모니터링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할</w:t>
      </w:r>
      <w:r w:rsidR="00D9223F" w:rsidRPr="00521767">
        <w:rPr>
          <w:rFonts w:asciiTheme="majorBidi" w:eastAsia="Gulim" w:hAnsiTheme="majorBidi" w:cstheme="majorBidi"/>
        </w:rPr>
        <w:t xml:space="preserve"> </w:t>
      </w:r>
      <w:r w:rsidR="00D9223F" w:rsidRPr="00521767">
        <w:rPr>
          <w:rFonts w:asciiTheme="majorBidi" w:eastAsia="Gulim" w:hAnsiTheme="majorBidi" w:cstheme="majorBidi"/>
        </w:rPr>
        <w:t>때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활용할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것을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제안한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바가</w:t>
      </w:r>
      <w:r w:rsidR="00A308B7" w:rsidRPr="00521767">
        <w:rPr>
          <w:rFonts w:asciiTheme="majorBidi" w:eastAsia="Gulim" w:hAnsiTheme="majorBidi" w:cstheme="majorBidi"/>
        </w:rPr>
        <w:t xml:space="preserve"> </w:t>
      </w:r>
      <w:r w:rsidR="00A308B7" w:rsidRPr="00521767">
        <w:rPr>
          <w:rFonts w:asciiTheme="majorBidi" w:eastAsia="Gulim" w:hAnsiTheme="majorBidi" w:cstheme="majorBidi"/>
        </w:rPr>
        <w:t>있다</w:t>
      </w:r>
      <w:r w:rsidR="00A308B7" w:rsidRPr="00521767">
        <w:rPr>
          <w:rFonts w:asciiTheme="majorBidi" w:eastAsia="Gulim" w:hAnsiTheme="majorBidi" w:cstheme="majorBidi"/>
        </w:rPr>
        <w:t xml:space="preserve">. </w:t>
      </w:r>
    </w:p>
    <w:p w14:paraId="6B93FD3A" w14:textId="77777777" w:rsidR="000F692A" w:rsidRPr="00521767" w:rsidRDefault="00A308B7" w:rsidP="00E826C1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284"/>
          <w:tab w:val="left" w:pos="426"/>
        </w:tabs>
        <w:spacing w:line="360" w:lineRule="auto"/>
        <w:ind w:left="426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2030 </w:t>
      </w:r>
      <w:r w:rsidR="00BC529B" w:rsidRPr="00521767">
        <w:rPr>
          <w:rFonts w:asciiTheme="majorBidi" w:eastAsia="Gulim" w:hAnsiTheme="majorBidi" w:cstheme="majorBidi"/>
        </w:rPr>
        <w:t>년까지</w:t>
      </w:r>
      <w:r w:rsidR="00BC529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지속발전</w:t>
      </w:r>
      <w:r w:rsidRPr="00521767">
        <w:rPr>
          <w:rFonts w:asciiTheme="majorBidi" w:eastAsia="Gulim" w:hAnsiTheme="majorBidi" w:cstheme="majorBidi"/>
        </w:rPr>
        <w:t xml:space="preserve"> </w:t>
      </w:r>
      <w:r w:rsidR="00BC529B" w:rsidRPr="00521767">
        <w:rPr>
          <w:rFonts w:asciiTheme="majorBidi" w:eastAsia="Gulim" w:hAnsiTheme="majorBidi" w:cstheme="majorBidi"/>
        </w:rPr>
        <w:t>확보에</w:t>
      </w:r>
      <w:r w:rsidR="00BC529B" w:rsidRPr="00521767">
        <w:rPr>
          <w:rFonts w:asciiTheme="majorBidi" w:eastAsia="Gulim" w:hAnsiTheme="majorBidi" w:cstheme="majorBidi"/>
        </w:rPr>
        <w:t xml:space="preserve"> </w:t>
      </w:r>
      <w:r w:rsidR="00BC529B" w:rsidRPr="00521767">
        <w:rPr>
          <w:rFonts w:asciiTheme="majorBidi" w:eastAsia="Gulim" w:hAnsiTheme="majorBidi" w:cstheme="majorBidi"/>
        </w:rPr>
        <w:t>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유엔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총회의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새로운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의제</w:t>
      </w:r>
      <w:r w:rsidR="00BC529B" w:rsidRPr="00521767">
        <w:rPr>
          <w:rFonts w:asciiTheme="majorBidi" w:eastAsia="Gulim" w:hAnsiTheme="majorBidi" w:cstheme="majorBidi"/>
        </w:rPr>
        <w:t>로</w:t>
      </w:r>
      <w:r w:rsidR="00BC529B" w:rsidRPr="00521767">
        <w:rPr>
          <w:rFonts w:asciiTheme="majorBidi" w:eastAsia="Gulim" w:hAnsiTheme="majorBidi" w:cstheme="majorBidi"/>
        </w:rPr>
        <w:t xml:space="preserve"> </w:t>
      </w:r>
      <w:r w:rsidR="00BC529B" w:rsidRPr="00521767">
        <w:rPr>
          <w:rFonts w:asciiTheme="majorBidi" w:eastAsia="Gulim" w:hAnsiTheme="majorBidi" w:cstheme="majorBidi"/>
        </w:rPr>
        <w:t>정한다</w:t>
      </w:r>
      <w:r w:rsidR="00BC529B" w:rsidRPr="00521767">
        <w:rPr>
          <w:rFonts w:asciiTheme="majorBidi" w:eastAsia="Gulim" w:hAnsiTheme="majorBidi" w:cstheme="majorBidi"/>
        </w:rPr>
        <w:t xml:space="preserve">. </w:t>
      </w:r>
    </w:p>
    <w:p w14:paraId="2766884B" w14:textId="2CB60B19" w:rsidR="00811681" w:rsidRPr="00521767" w:rsidRDefault="00A308B7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  <w:sz w:val="28"/>
          <w:szCs w:val="28"/>
        </w:rPr>
      </w:pPr>
      <w:r w:rsidRPr="00521767">
        <w:rPr>
          <w:rFonts w:asciiTheme="majorBidi" w:eastAsia="Gulim" w:hAnsiTheme="majorBidi" w:cstheme="majorBidi"/>
        </w:rPr>
        <w:t>기존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="00BC4725"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>보</w:t>
      </w:r>
      <w:r w:rsidR="00405EF7" w:rsidRPr="00521767">
        <w:rPr>
          <w:rFonts w:asciiTheme="majorBidi" w:eastAsia="Gulim" w:hAnsiTheme="majorBidi" w:cstheme="majorBidi"/>
        </w:rPr>
        <w:t>고</w:t>
      </w:r>
      <w:r w:rsidRPr="00521767">
        <w:rPr>
          <w:rFonts w:asciiTheme="majorBidi" w:eastAsia="Gulim" w:hAnsiTheme="majorBidi" w:cstheme="majorBidi"/>
        </w:rPr>
        <w:t>체계는</w:t>
      </w:r>
      <w:r w:rsidRPr="00521767">
        <w:rPr>
          <w:rFonts w:asciiTheme="majorBidi" w:eastAsia="Gulim" w:hAnsiTheme="majorBidi" w:cstheme="majorBidi"/>
        </w:rPr>
        <w:t xml:space="preserve"> WHO</w:t>
      </w:r>
      <w:r w:rsidRPr="00521767">
        <w:rPr>
          <w:rFonts w:asciiTheme="majorBidi" w:eastAsia="Gulim" w:hAnsiTheme="majorBidi" w:cstheme="majorBidi"/>
        </w:rPr>
        <w:t>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제시한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</w:t>
      </w:r>
      <w:r w:rsidR="00BC4725" w:rsidRPr="00521767">
        <w:rPr>
          <w:rFonts w:asciiTheme="majorBidi" w:eastAsia="Gulim" w:hAnsiTheme="majorBidi" w:cstheme="majorBidi"/>
        </w:rPr>
        <w:t>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신생물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BC4725" w:rsidRPr="00521767">
        <w:rPr>
          <w:rFonts w:asciiTheme="majorBidi" w:eastAsia="Gulim" w:hAnsiTheme="majorBidi" w:cstheme="majorBidi"/>
        </w:rPr>
        <w:t>(</w:t>
      </w:r>
      <w:r w:rsidR="00BC4725" w:rsidRPr="00521767">
        <w:rPr>
          <w:rFonts w:asciiTheme="majorBidi" w:eastAsia="Gulim" w:hAnsiTheme="majorBidi" w:cstheme="majorBidi"/>
        </w:rPr>
        <w:t>악성</w:t>
      </w:r>
      <w:r w:rsidR="00BC4725" w:rsidRPr="00521767">
        <w:rPr>
          <w:rFonts w:asciiTheme="majorBidi" w:eastAsia="Gulim" w:hAnsiTheme="majorBidi" w:cstheme="majorBidi"/>
        </w:rPr>
        <w:t xml:space="preserve"> </w:t>
      </w:r>
      <w:r w:rsidR="00BC4725" w:rsidRPr="00521767">
        <w:rPr>
          <w:rFonts w:asciiTheme="majorBidi" w:eastAsia="Gulim" w:hAnsiTheme="majorBidi" w:cstheme="majorBidi"/>
        </w:rPr>
        <w:t>포함</w:t>
      </w:r>
      <w:r w:rsidR="00BC4725" w:rsidRPr="00521767">
        <w:rPr>
          <w:rFonts w:asciiTheme="majorBidi" w:eastAsia="Gulim" w:hAnsiTheme="majorBidi" w:cstheme="majorBidi"/>
        </w:rPr>
        <w:t>)</w:t>
      </w:r>
      <w:r w:rsidR="00BC4725" w:rsidRPr="00521767">
        <w:rPr>
          <w:rFonts w:asciiTheme="majorBidi" w:eastAsia="Gulim" w:hAnsiTheme="majorBidi" w:cstheme="majorBidi"/>
        </w:rPr>
        <w:t>으로</w:t>
      </w:r>
      <w:r w:rsidR="00BC4725" w:rsidRPr="00521767">
        <w:rPr>
          <w:rFonts w:asciiTheme="majorBidi" w:eastAsia="Gulim" w:hAnsiTheme="majorBidi" w:cstheme="majorBidi"/>
        </w:rPr>
        <w:t xml:space="preserve"> </w:t>
      </w:r>
      <w:r w:rsidR="00BC4725" w:rsidRPr="00521767">
        <w:rPr>
          <w:rFonts w:asciiTheme="majorBidi" w:eastAsia="Gulim" w:hAnsiTheme="majorBidi" w:cstheme="majorBidi"/>
        </w:rPr>
        <w:t>인한</w:t>
      </w:r>
      <w:r w:rsidR="00BC4725" w:rsidRPr="00521767">
        <w:rPr>
          <w:rFonts w:asciiTheme="majorBidi" w:eastAsia="Gulim" w:hAnsiTheme="majorBidi" w:cstheme="majorBidi"/>
        </w:rPr>
        <w:t xml:space="preserve"> </w:t>
      </w:r>
      <w:r w:rsidR="00BC4725" w:rsidRPr="00521767">
        <w:rPr>
          <w:rFonts w:asciiTheme="majorBidi" w:eastAsia="Gulim" w:hAnsiTheme="majorBidi" w:cstheme="majorBidi"/>
        </w:rPr>
        <w:t>사망률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모니터링</w:t>
      </w:r>
      <w:r w:rsidRPr="00521767">
        <w:rPr>
          <w:rFonts w:asciiTheme="majorBidi" w:eastAsia="Gulim" w:hAnsiTheme="majorBidi" w:cstheme="majorBidi"/>
        </w:rPr>
        <w:t xml:space="preserve">  </w:t>
      </w:r>
      <w:r w:rsidR="00BC4725" w:rsidRPr="00521767">
        <w:rPr>
          <w:rFonts w:asciiTheme="majorBidi" w:eastAsia="Gulim" w:hAnsiTheme="majorBidi" w:cstheme="majorBidi"/>
        </w:rPr>
        <w:t>(</w:t>
      </w:r>
      <w:r w:rsidR="00BC4725" w:rsidRPr="00521767">
        <w:rPr>
          <w:rFonts w:asciiTheme="majorBidi" w:eastAsia="Gulim" w:hAnsiTheme="majorBidi" w:cstheme="majorBidi"/>
        </w:rPr>
        <w:t>표준</w:t>
      </w:r>
      <w:r w:rsidR="00BC4725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절차를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포함하지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아니한다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국가전략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중단기</w:t>
      </w:r>
      <w:r w:rsidRPr="00521767">
        <w:rPr>
          <w:rFonts w:asciiTheme="majorBidi" w:eastAsia="Gulim" w:hAnsiTheme="majorBidi" w:cstheme="majorBidi"/>
        </w:rPr>
        <w:t xml:space="preserve"> </w:t>
      </w:r>
      <w:r w:rsidR="00BC4725" w:rsidRPr="00521767">
        <w:rPr>
          <w:rFonts w:asciiTheme="majorBidi" w:eastAsia="Gulim" w:hAnsiTheme="majorBidi" w:cstheme="majorBidi"/>
        </w:rPr>
        <w:t>러시아</w:t>
      </w:r>
      <w:r w:rsidR="00BC4725" w:rsidRPr="00521767">
        <w:rPr>
          <w:rFonts w:asciiTheme="majorBidi" w:eastAsia="Gulim" w:hAnsiTheme="majorBidi" w:cstheme="majorBidi"/>
        </w:rPr>
        <w:t xml:space="preserve"> </w:t>
      </w:r>
      <w:r w:rsidR="00BC4725" w:rsidRPr="00521767">
        <w:rPr>
          <w:rFonts w:asciiTheme="majorBidi" w:eastAsia="Gulim" w:hAnsiTheme="majorBidi" w:cstheme="majorBidi"/>
        </w:rPr>
        <w:t>연방</w:t>
      </w:r>
      <w:r w:rsidR="00BC4725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보고체계에</w:t>
      </w:r>
      <w:r w:rsidRPr="00521767">
        <w:rPr>
          <w:rFonts w:asciiTheme="majorBidi" w:eastAsia="Gulim" w:hAnsiTheme="majorBidi" w:cstheme="majorBidi"/>
        </w:rPr>
        <w:t xml:space="preserve"> </w:t>
      </w:r>
      <w:r w:rsidR="00BC4725" w:rsidRPr="00521767">
        <w:rPr>
          <w:rFonts w:asciiTheme="majorBidi" w:eastAsia="Gulim" w:hAnsiTheme="majorBidi" w:cstheme="majorBidi"/>
        </w:rPr>
        <w:t>본</w:t>
      </w:r>
      <w:r w:rsidR="00BC4725" w:rsidRPr="00521767">
        <w:rPr>
          <w:rFonts w:asciiTheme="majorBidi" w:eastAsia="Gulim" w:hAnsiTheme="majorBidi" w:cstheme="majorBidi"/>
        </w:rPr>
        <w:t xml:space="preserve"> </w:t>
      </w:r>
      <w:r w:rsidR="00BC4725" w:rsidRPr="00521767">
        <w:rPr>
          <w:rFonts w:asciiTheme="majorBidi" w:eastAsia="Gulim" w:hAnsiTheme="majorBidi" w:cstheme="majorBidi"/>
        </w:rPr>
        <w:t>지표를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포함할</w:t>
      </w:r>
      <w:r w:rsidRPr="00521767">
        <w:rPr>
          <w:rFonts w:asciiTheme="majorBidi" w:eastAsia="Gulim" w:hAnsiTheme="majorBidi" w:cstheme="majorBidi"/>
        </w:rPr>
        <w:t xml:space="preserve"> </w:t>
      </w:r>
      <w:r w:rsidR="00BC4725" w:rsidRPr="00521767">
        <w:rPr>
          <w:rFonts w:asciiTheme="majorBidi" w:eastAsia="Gulim" w:hAnsiTheme="majorBidi" w:cstheme="majorBidi"/>
        </w:rPr>
        <w:t>것을</w:t>
      </w:r>
      <w:r w:rsidR="00BC4725" w:rsidRPr="00521767">
        <w:rPr>
          <w:rFonts w:asciiTheme="majorBidi" w:eastAsia="Gulim" w:hAnsiTheme="majorBidi" w:cstheme="majorBidi"/>
        </w:rPr>
        <w:t xml:space="preserve"> </w:t>
      </w:r>
      <w:r w:rsidR="00BC4725" w:rsidRPr="00521767">
        <w:rPr>
          <w:rFonts w:asciiTheme="majorBidi" w:eastAsia="Gulim" w:hAnsiTheme="majorBidi" w:cstheme="majorBidi"/>
        </w:rPr>
        <w:t>제안한다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23876037" w14:textId="77777777" w:rsidR="00D02C4B" w:rsidRPr="00521767" w:rsidRDefault="00E826C1" w:rsidP="00E826C1">
      <w:pPr>
        <w:pStyle w:val="a3"/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  <w:b/>
        </w:rPr>
      </w:pPr>
      <w:r w:rsidRPr="00521767">
        <w:rPr>
          <w:rFonts w:asciiTheme="majorBidi" w:eastAsia="Gulim" w:hAnsiTheme="majorBidi" w:cstheme="majorBidi"/>
          <w:b/>
        </w:rPr>
        <w:t>&lt;</w:t>
      </w:r>
      <w:r w:rsidR="00D02C4B" w:rsidRPr="00521767">
        <w:rPr>
          <w:rFonts w:asciiTheme="majorBidi" w:eastAsia="Gulim" w:hAnsiTheme="majorBidi" w:cstheme="majorBidi"/>
          <w:b/>
        </w:rPr>
        <w:t>국가전략</w:t>
      </w:r>
      <w:r w:rsidR="00D02C4B" w:rsidRPr="00521767">
        <w:rPr>
          <w:rFonts w:asciiTheme="majorBidi" w:eastAsia="Gulim" w:hAnsiTheme="majorBidi" w:cstheme="majorBidi"/>
          <w:b/>
        </w:rPr>
        <w:t xml:space="preserve"> </w:t>
      </w:r>
      <w:r w:rsidR="00D02C4B" w:rsidRPr="00521767">
        <w:rPr>
          <w:rFonts w:asciiTheme="majorBidi" w:eastAsia="Gulim" w:hAnsiTheme="majorBidi" w:cstheme="majorBidi"/>
          <w:b/>
        </w:rPr>
        <w:t>목</w:t>
      </w:r>
      <w:r w:rsidR="00BC4725" w:rsidRPr="00521767">
        <w:rPr>
          <w:rFonts w:asciiTheme="majorBidi" w:eastAsia="Gulim" w:hAnsiTheme="majorBidi" w:cstheme="majorBidi"/>
          <w:b/>
        </w:rPr>
        <w:t>표</w:t>
      </w:r>
      <w:r w:rsidRPr="00521767">
        <w:rPr>
          <w:rFonts w:asciiTheme="majorBidi" w:eastAsia="Gulim" w:hAnsiTheme="majorBidi" w:cstheme="majorBidi"/>
          <w:b/>
        </w:rPr>
        <w:t>&gt;</w:t>
      </w:r>
      <w:r w:rsidR="00D02C4B" w:rsidRPr="00521767">
        <w:rPr>
          <w:rFonts w:asciiTheme="majorBidi" w:eastAsia="Gulim" w:hAnsiTheme="majorBidi" w:cstheme="majorBidi"/>
          <w:b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D02C4B" w:rsidRPr="00521767" w14:paraId="5B6CD37D" w14:textId="77777777" w:rsidTr="001D15D0">
        <w:tc>
          <w:tcPr>
            <w:tcW w:w="1560" w:type="dxa"/>
            <w:vAlign w:val="center"/>
          </w:tcPr>
          <w:p w14:paraId="1B82F5F3" w14:textId="77777777" w:rsidR="00D02C4B" w:rsidRPr="00521767" w:rsidRDefault="00D02C4B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Group I</w:t>
            </w:r>
          </w:p>
        </w:tc>
        <w:tc>
          <w:tcPr>
            <w:tcW w:w="7796" w:type="dxa"/>
          </w:tcPr>
          <w:p w14:paraId="0A222833" w14:textId="77777777" w:rsidR="00D02C4B" w:rsidRPr="00521767" w:rsidRDefault="00D02C4B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암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치료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센터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의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성과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지표</w:t>
            </w:r>
            <w:r w:rsidR="009731AA" w:rsidRPr="00521767">
              <w:rPr>
                <w:rFonts w:asciiTheme="majorBidi" w:eastAsia="Gulim" w:hAnsiTheme="majorBidi" w:cstheme="majorBidi"/>
                <w:b/>
              </w:rPr>
              <w:t>*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</w:p>
        </w:tc>
      </w:tr>
      <w:tr w:rsidR="00D02C4B" w:rsidRPr="00521767" w14:paraId="345911E9" w14:textId="77777777" w:rsidTr="001D15D0">
        <w:tc>
          <w:tcPr>
            <w:tcW w:w="1560" w:type="dxa"/>
            <w:vAlign w:val="center"/>
          </w:tcPr>
          <w:p w14:paraId="78FA4DA1" w14:textId="77777777" w:rsidR="00D02C4B" w:rsidRPr="00521767" w:rsidRDefault="00BC4725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지표</w:t>
            </w:r>
            <w:r w:rsidR="00D02C4B" w:rsidRPr="00521767">
              <w:rPr>
                <w:rFonts w:asciiTheme="majorBidi" w:eastAsia="Gulim" w:hAnsiTheme="majorBidi" w:cstheme="majorBidi"/>
              </w:rPr>
              <w:t xml:space="preserve"> 1</w:t>
            </w:r>
          </w:p>
        </w:tc>
        <w:tc>
          <w:tcPr>
            <w:tcW w:w="7796" w:type="dxa"/>
          </w:tcPr>
          <w:p w14:paraId="358116EB" w14:textId="77777777" w:rsidR="00D02C4B" w:rsidRPr="00521767" w:rsidRDefault="00BC4725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신생물</w:t>
            </w:r>
            <w:r w:rsidRPr="00521767">
              <w:rPr>
                <w:rFonts w:asciiTheme="majorBidi" w:eastAsia="Gulim" w:hAnsiTheme="majorBidi" w:cstheme="majorBidi"/>
                <w:b/>
              </w:rPr>
              <w:t>(</w:t>
            </w:r>
            <w:r w:rsidRPr="00521767">
              <w:rPr>
                <w:rFonts w:asciiTheme="majorBidi" w:eastAsia="Gulim" w:hAnsiTheme="majorBidi" w:cstheme="majorBidi"/>
                <w:b/>
              </w:rPr>
              <w:t>악성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포함</w:t>
            </w:r>
            <w:r w:rsidRPr="00521767">
              <w:rPr>
                <w:rFonts w:asciiTheme="majorBidi" w:eastAsia="Gulim" w:hAnsiTheme="majorBidi" w:cstheme="majorBidi"/>
                <w:b/>
              </w:rPr>
              <w:t>)</w:t>
            </w:r>
            <w:r w:rsidR="00D02C4B" w:rsidRPr="00521767">
              <w:rPr>
                <w:rFonts w:asciiTheme="majorBidi" w:eastAsia="Gulim" w:hAnsiTheme="majorBidi" w:cstheme="majorBidi"/>
                <w:b/>
              </w:rPr>
              <w:t>로</w:t>
            </w:r>
            <w:r w:rsidR="00D02C4B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인한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D02C4B" w:rsidRPr="00521767">
              <w:rPr>
                <w:rFonts w:asciiTheme="majorBidi" w:eastAsia="Gulim" w:hAnsiTheme="majorBidi" w:cstheme="majorBidi"/>
                <w:b/>
              </w:rPr>
              <w:t>사망률</w:t>
            </w:r>
            <w:r w:rsidR="00D02C4B" w:rsidRPr="00521767">
              <w:rPr>
                <w:rFonts w:asciiTheme="majorBidi" w:eastAsia="Gulim" w:hAnsiTheme="majorBidi" w:cstheme="majorBidi"/>
                <w:b/>
              </w:rPr>
              <w:t xml:space="preserve">  </w:t>
            </w:r>
            <w:r w:rsidR="00D02C4B" w:rsidRPr="00521767">
              <w:rPr>
                <w:rFonts w:asciiTheme="majorBidi" w:eastAsia="Gulim" w:hAnsiTheme="majorBidi" w:cstheme="majorBidi"/>
              </w:rPr>
              <w:t>(10</w:t>
            </w:r>
            <w:r w:rsidRPr="00521767">
              <w:rPr>
                <w:rFonts w:asciiTheme="majorBidi" w:eastAsia="Gulim" w:hAnsiTheme="majorBidi" w:cstheme="majorBidi"/>
              </w:rPr>
              <w:t>만</w:t>
            </w:r>
            <w:r w:rsidR="00D02C4B" w:rsidRPr="00521767">
              <w:rPr>
                <w:rFonts w:asciiTheme="majorBidi" w:eastAsia="Gulim" w:hAnsiTheme="majorBidi" w:cstheme="majorBidi"/>
              </w:rPr>
              <w:t>명당</w:t>
            </w:r>
            <w:r w:rsidR="00D02C4B" w:rsidRPr="00521767">
              <w:rPr>
                <w:rFonts w:asciiTheme="majorBidi" w:eastAsia="Gulim" w:hAnsiTheme="majorBidi" w:cstheme="majorBidi"/>
              </w:rPr>
              <w:t>)</w:t>
            </w:r>
          </w:p>
        </w:tc>
      </w:tr>
      <w:tr w:rsidR="00D02C4B" w:rsidRPr="00521767" w14:paraId="7809FEF4" w14:textId="77777777" w:rsidTr="001D15D0">
        <w:tc>
          <w:tcPr>
            <w:tcW w:w="1560" w:type="dxa"/>
            <w:vAlign w:val="center"/>
          </w:tcPr>
          <w:p w14:paraId="5810D7A2" w14:textId="77777777" w:rsidR="00D02C4B" w:rsidRPr="00521767" w:rsidRDefault="00BC4725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지표</w:t>
            </w:r>
            <w:r w:rsidRPr="00521767">
              <w:rPr>
                <w:rFonts w:asciiTheme="majorBidi" w:eastAsia="Gulim" w:hAnsiTheme="majorBidi" w:cstheme="majorBidi"/>
              </w:rPr>
              <w:t xml:space="preserve"> 2</w:t>
            </w:r>
          </w:p>
        </w:tc>
        <w:tc>
          <w:tcPr>
            <w:tcW w:w="7796" w:type="dxa"/>
          </w:tcPr>
          <w:p w14:paraId="192D4057" w14:textId="77777777" w:rsidR="00D02C4B" w:rsidRPr="00521767" w:rsidRDefault="00D02C4B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경제활동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자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신생물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(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악성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포함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)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로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인한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사망률</w:t>
            </w:r>
            <w:r w:rsidR="00BC4725" w:rsidRPr="00521767">
              <w:rPr>
                <w:rFonts w:asciiTheme="majorBidi" w:eastAsia="Gulim" w:hAnsiTheme="majorBidi" w:cstheme="majorBidi"/>
                <w:b/>
              </w:rPr>
              <w:t>*</w:t>
            </w:r>
            <w:r w:rsidRPr="00521767">
              <w:rPr>
                <w:rFonts w:asciiTheme="majorBidi" w:eastAsia="Gulim" w:hAnsiTheme="majorBidi" w:cstheme="majorBidi"/>
              </w:rPr>
              <w:t xml:space="preserve"> (</w:t>
            </w:r>
            <w:r w:rsidR="009731AA" w:rsidRPr="00521767">
              <w:rPr>
                <w:rFonts w:asciiTheme="majorBidi" w:eastAsia="Gulim" w:hAnsiTheme="majorBidi" w:cstheme="majorBidi"/>
              </w:rPr>
              <w:t>경제활동</w:t>
            </w:r>
            <w:r w:rsidR="009731AA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9731AA" w:rsidRPr="00521767">
              <w:rPr>
                <w:rFonts w:asciiTheme="majorBidi" w:eastAsia="Gulim" w:hAnsiTheme="majorBidi" w:cstheme="majorBidi"/>
              </w:rPr>
              <w:t>인구</w:t>
            </w:r>
            <w:r w:rsidR="009731AA"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10</w:t>
            </w:r>
            <w:r w:rsidR="00BC4725" w:rsidRPr="00521767">
              <w:rPr>
                <w:rFonts w:asciiTheme="majorBidi" w:eastAsia="Gulim" w:hAnsiTheme="majorBidi" w:cstheme="majorBidi"/>
              </w:rPr>
              <w:t>만명</w:t>
            </w:r>
            <w:r w:rsidRPr="00521767">
              <w:rPr>
                <w:rFonts w:asciiTheme="majorBidi" w:eastAsia="Gulim" w:hAnsiTheme="majorBidi" w:cstheme="majorBidi"/>
              </w:rPr>
              <w:t>당</w:t>
            </w:r>
            <w:r w:rsidRPr="00521767">
              <w:rPr>
                <w:rFonts w:asciiTheme="majorBidi" w:eastAsia="Gulim" w:hAnsiTheme="majorBidi" w:cstheme="majorBidi"/>
              </w:rPr>
              <w:t>)</w:t>
            </w:r>
          </w:p>
        </w:tc>
      </w:tr>
      <w:tr w:rsidR="004A2A0D" w:rsidRPr="00521767" w14:paraId="62DD49F3" w14:textId="77777777" w:rsidTr="001D15D0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86BD12" w14:textId="77777777" w:rsidR="004A2A0D" w:rsidRPr="00521767" w:rsidRDefault="00BC4725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지표</w:t>
            </w:r>
            <w:r w:rsidR="004A2A0D" w:rsidRPr="00521767">
              <w:rPr>
                <w:rFonts w:asciiTheme="majorBidi" w:eastAsia="Gulim" w:hAnsiTheme="majorBidi" w:cstheme="majorBidi"/>
              </w:rPr>
              <w:t>3</w:t>
            </w:r>
          </w:p>
        </w:tc>
        <w:tc>
          <w:tcPr>
            <w:tcW w:w="7796" w:type="dxa"/>
          </w:tcPr>
          <w:p w14:paraId="76101AB3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1</w:t>
            </w:r>
            <w:r w:rsidRPr="00521767">
              <w:rPr>
                <w:rFonts w:asciiTheme="majorBidi" w:eastAsia="Gulim" w:hAnsiTheme="majorBidi" w:cstheme="majorBidi"/>
                <w:b/>
              </w:rPr>
              <w:t>년간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악성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종양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환자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사망률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(%)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</w:rPr>
              <w:t>이하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포함</w:t>
            </w:r>
            <w:r w:rsidRPr="00521767">
              <w:rPr>
                <w:rFonts w:asciiTheme="majorBidi" w:eastAsia="Gulim" w:hAnsiTheme="majorBidi" w:cstheme="majorBidi"/>
              </w:rPr>
              <w:t>:</w:t>
            </w:r>
          </w:p>
        </w:tc>
      </w:tr>
      <w:tr w:rsidR="004A2A0D" w:rsidRPr="00521767" w14:paraId="228B3E4F" w14:textId="77777777" w:rsidTr="001D15D0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5E6AD21B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430B460D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3.1. 1</w:t>
            </w:r>
            <w:r w:rsidRPr="00521767">
              <w:rPr>
                <w:rFonts w:asciiTheme="majorBidi" w:eastAsia="Gulim" w:hAnsiTheme="majorBidi" w:cstheme="majorBidi"/>
              </w:rPr>
              <w:t>년간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자궁경부암으로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인한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사망률</w:t>
            </w:r>
            <w:r w:rsidRPr="00521767">
              <w:rPr>
                <w:rFonts w:asciiTheme="majorBidi" w:eastAsia="Gulim" w:hAnsiTheme="majorBidi" w:cstheme="majorBidi"/>
              </w:rPr>
              <w:t>, % **</w:t>
            </w:r>
          </w:p>
        </w:tc>
      </w:tr>
      <w:tr w:rsidR="004A2A0D" w:rsidRPr="00521767" w14:paraId="723D8A8C" w14:textId="77777777" w:rsidTr="001D15D0">
        <w:tc>
          <w:tcPr>
            <w:tcW w:w="1560" w:type="dxa"/>
            <w:vMerge/>
            <w:vAlign w:val="center"/>
          </w:tcPr>
          <w:p w14:paraId="52E23184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4A928678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3.2. 1</w:t>
            </w:r>
            <w:r w:rsidRPr="00521767">
              <w:rPr>
                <w:rFonts w:asciiTheme="majorBidi" w:eastAsia="Gulim" w:hAnsiTheme="majorBidi" w:cstheme="majorBidi"/>
              </w:rPr>
              <w:t>년간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유방암으로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인한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사망률</w:t>
            </w:r>
            <w:r w:rsidRPr="00521767">
              <w:rPr>
                <w:rFonts w:asciiTheme="majorBidi" w:eastAsia="Gulim" w:hAnsiTheme="majorBidi" w:cstheme="majorBidi"/>
              </w:rPr>
              <w:t>, % **</w:t>
            </w:r>
          </w:p>
        </w:tc>
      </w:tr>
      <w:tr w:rsidR="004A2A0D" w:rsidRPr="00521767" w14:paraId="61E127E6" w14:textId="77777777" w:rsidTr="001D15D0">
        <w:tc>
          <w:tcPr>
            <w:tcW w:w="1560" w:type="dxa"/>
            <w:vMerge/>
            <w:vAlign w:val="center"/>
          </w:tcPr>
          <w:p w14:paraId="3DF91EB6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191BFDB8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3.3. 1</w:t>
            </w:r>
            <w:r w:rsidRPr="00521767">
              <w:rPr>
                <w:rFonts w:asciiTheme="majorBidi" w:eastAsia="Gulim" w:hAnsiTheme="majorBidi" w:cstheme="majorBidi"/>
              </w:rPr>
              <w:t>년간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결장암으로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인한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사망률</w:t>
            </w:r>
            <w:r w:rsidRPr="00521767">
              <w:rPr>
                <w:rFonts w:asciiTheme="majorBidi" w:eastAsia="Gulim" w:hAnsiTheme="majorBidi" w:cstheme="majorBidi"/>
              </w:rPr>
              <w:t>, %**</w:t>
            </w:r>
          </w:p>
        </w:tc>
      </w:tr>
      <w:tr w:rsidR="004A2A0D" w:rsidRPr="00521767" w14:paraId="3E9E3421" w14:textId="77777777" w:rsidTr="001D15D0">
        <w:tc>
          <w:tcPr>
            <w:tcW w:w="1560" w:type="dxa"/>
            <w:vMerge/>
            <w:vAlign w:val="center"/>
          </w:tcPr>
          <w:p w14:paraId="15C49B44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32854B15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3.4. 1</w:t>
            </w:r>
            <w:r w:rsidRPr="00521767">
              <w:rPr>
                <w:rFonts w:asciiTheme="majorBidi" w:eastAsia="Gulim" w:hAnsiTheme="majorBidi" w:cstheme="majorBidi"/>
              </w:rPr>
              <w:t>년간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전립선암으로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인한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사망률</w:t>
            </w:r>
            <w:r w:rsidRPr="00521767">
              <w:rPr>
                <w:rFonts w:asciiTheme="majorBidi" w:eastAsia="Gulim" w:hAnsiTheme="majorBidi" w:cstheme="majorBidi"/>
              </w:rPr>
              <w:t>, %**</w:t>
            </w:r>
          </w:p>
        </w:tc>
      </w:tr>
      <w:tr w:rsidR="004A2A0D" w:rsidRPr="00521767" w14:paraId="05D6F7F7" w14:textId="77777777" w:rsidTr="001D15D0">
        <w:tc>
          <w:tcPr>
            <w:tcW w:w="1560" w:type="dxa"/>
            <w:vMerge/>
            <w:vAlign w:val="center"/>
          </w:tcPr>
          <w:p w14:paraId="5642A51D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55C51C2E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3.5. 1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년간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기관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기관지원성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폐암으로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인한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사망률</w:t>
            </w:r>
            <w:r w:rsidRPr="00521767">
              <w:rPr>
                <w:rFonts w:asciiTheme="majorBidi" w:eastAsia="Gulim" w:hAnsiTheme="majorBidi" w:cstheme="majorBidi"/>
              </w:rPr>
              <w:t>, %**</w:t>
            </w:r>
          </w:p>
        </w:tc>
      </w:tr>
      <w:tr w:rsidR="004A2A0D" w:rsidRPr="00521767" w14:paraId="17310CA7" w14:textId="77777777" w:rsidTr="001D15D0">
        <w:tc>
          <w:tcPr>
            <w:tcW w:w="1560" w:type="dxa"/>
            <w:vMerge/>
            <w:vAlign w:val="center"/>
          </w:tcPr>
          <w:p w14:paraId="22F37DBF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722BD902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3.6. 1</w:t>
            </w:r>
            <w:r w:rsidRPr="00521767">
              <w:rPr>
                <w:rFonts w:asciiTheme="majorBidi" w:eastAsia="Gulim" w:hAnsiTheme="majorBidi" w:cstheme="majorBidi"/>
              </w:rPr>
              <w:t>년간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피부암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</w:rPr>
              <w:t>흑색종암으로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인한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사망률</w:t>
            </w:r>
            <w:r w:rsidRPr="00521767">
              <w:rPr>
                <w:rFonts w:asciiTheme="majorBidi" w:eastAsia="Gulim" w:hAnsiTheme="majorBidi" w:cstheme="majorBidi"/>
              </w:rPr>
              <w:t>, %**</w:t>
            </w:r>
          </w:p>
        </w:tc>
      </w:tr>
      <w:tr w:rsidR="004A2A0D" w:rsidRPr="00521767" w14:paraId="116C458F" w14:textId="77777777" w:rsidTr="001D15D0">
        <w:tc>
          <w:tcPr>
            <w:tcW w:w="1560" w:type="dxa"/>
            <w:vMerge/>
            <w:vAlign w:val="center"/>
          </w:tcPr>
          <w:p w14:paraId="4FBF1DF0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71EC4DA9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3.7. 1</w:t>
            </w:r>
            <w:r w:rsidRPr="00521767">
              <w:rPr>
                <w:rFonts w:asciiTheme="majorBidi" w:eastAsia="Gulim" w:hAnsiTheme="majorBidi" w:cstheme="majorBidi"/>
              </w:rPr>
              <w:t>년간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구강암으로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인한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사망률</w:t>
            </w:r>
            <w:r w:rsidRPr="00521767">
              <w:rPr>
                <w:rFonts w:asciiTheme="majorBidi" w:eastAsia="Gulim" w:hAnsiTheme="majorBidi" w:cstheme="majorBidi"/>
              </w:rPr>
              <w:t>, %**</w:t>
            </w:r>
          </w:p>
        </w:tc>
      </w:tr>
      <w:tr w:rsidR="004A2A0D" w:rsidRPr="00521767" w14:paraId="4F7E396C" w14:textId="77777777" w:rsidTr="001D15D0">
        <w:tc>
          <w:tcPr>
            <w:tcW w:w="1560" w:type="dxa"/>
            <w:vMerge/>
            <w:vAlign w:val="center"/>
          </w:tcPr>
          <w:p w14:paraId="01B5277D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1DB8A427" w14:textId="77777777" w:rsidR="004A2A0D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3.8. 1</w:t>
            </w:r>
            <w:r w:rsidRPr="00521767">
              <w:rPr>
                <w:rFonts w:asciiTheme="majorBidi" w:eastAsia="Gulim" w:hAnsiTheme="majorBidi" w:cstheme="majorBidi"/>
              </w:rPr>
              <w:t>년간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림프세포증식질환으로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인한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사망률</w:t>
            </w:r>
            <w:r w:rsidRPr="00521767">
              <w:rPr>
                <w:rFonts w:asciiTheme="majorBidi" w:eastAsia="Gulim" w:hAnsiTheme="majorBidi" w:cstheme="majorBidi"/>
              </w:rPr>
              <w:t>, %**</w:t>
            </w:r>
          </w:p>
        </w:tc>
      </w:tr>
      <w:tr w:rsidR="004A2A0D" w:rsidRPr="00521767" w14:paraId="6A588401" w14:textId="77777777" w:rsidTr="001D15D0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6DB921" w14:textId="77777777" w:rsidR="004A2A0D" w:rsidRPr="00521767" w:rsidRDefault="00BC4725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지표</w:t>
            </w:r>
            <w:r w:rsidR="004A2A0D" w:rsidRPr="00521767">
              <w:rPr>
                <w:rFonts w:asciiTheme="majorBidi" w:eastAsia="Gulim" w:hAnsiTheme="majorBidi" w:cstheme="majorBidi"/>
              </w:rPr>
              <w:t>4</w:t>
            </w:r>
          </w:p>
        </w:tc>
        <w:tc>
          <w:tcPr>
            <w:tcW w:w="7796" w:type="dxa"/>
          </w:tcPr>
          <w:p w14:paraId="6463F91C" w14:textId="77777777" w:rsidR="004A2A0D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5</w:t>
            </w:r>
            <w:r w:rsidRPr="00521767">
              <w:rPr>
                <w:rFonts w:asciiTheme="majorBidi" w:eastAsia="Gulim" w:hAnsiTheme="majorBidi" w:cstheme="majorBidi"/>
                <w:b/>
              </w:rPr>
              <w:t>년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이상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악성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종양이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>진단</w:t>
            </w:r>
            <w:r w:rsidRPr="00521767">
              <w:rPr>
                <w:rFonts w:asciiTheme="majorBidi" w:eastAsia="Gulim" w:hAnsiTheme="majorBidi" w:cstheme="majorBidi"/>
                <w:b/>
              </w:rPr>
              <w:t>된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환자의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비중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>, %</w:t>
            </w:r>
            <w:r w:rsidR="004A2A0D" w:rsidRPr="00521767">
              <w:rPr>
                <w:rFonts w:asciiTheme="majorBidi" w:eastAsia="Gulim" w:hAnsiTheme="majorBidi" w:cstheme="majorBidi"/>
              </w:rPr>
              <w:t xml:space="preserve">, </w:t>
            </w:r>
            <w:r w:rsidR="004A2A0D" w:rsidRPr="00521767">
              <w:rPr>
                <w:rFonts w:asciiTheme="majorBidi" w:eastAsia="Gulim" w:hAnsiTheme="majorBidi" w:cstheme="majorBidi"/>
              </w:rPr>
              <w:t>이하</w:t>
            </w:r>
            <w:r w:rsidR="004A2A0D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4A2A0D" w:rsidRPr="00521767">
              <w:rPr>
                <w:rFonts w:asciiTheme="majorBidi" w:eastAsia="Gulim" w:hAnsiTheme="majorBidi" w:cstheme="majorBidi"/>
              </w:rPr>
              <w:t>포함</w:t>
            </w:r>
            <w:r w:rsidR="004A2A0D" w:rsidRPr="00521767">
              <w:rPr>
                <w:rFonts w:asciiTheme="majorBidi" w:eastAsia="Gulim" w:hAnsiTheme="majorBidi" w:cstheme="majorBidi"/>
              </w:rPr>
              <w:t xml:space="preserve">: </w:t>
            </w:r>
          </w:p>
        </w:tc>
      </w:tr>
      <w:tr w:rsidR="001D15D0" w:rsidRPr="00521767" w14:paraId="0C17A0C6" w14:textId="77777777" w:rsidTr="001D15D0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60CD1C96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37CE9ADB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4.1. </w:t>
            </w:r>
            <w:r w:rsidRPr="00521767">
              <w:rPr>
                <w:rFonts w:asciiTheme="majorBidi" w:eastAsia="Gulim" w:hAnsiTheme="majorBidi" w:cstheme="majorBidi"/>
              </w:rPr>
              <w:t>진단을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받은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후</w:t>
            </w:r>
            <w:r w:rsidRPr="00521767">
              <w:rPr>
                <w:rFonts w:asciiTheme="majorBidi" w:eastAsia="Gulim" w:hAnsiTheme="majorBidi" w:cstheme="majorBidi"/>
              </w:rPr>
              <w:t xml:space="preserve"> 5</w:t>
            </w:r>
            <w:r w:rsidRPr="00521767">
              <w:rPr>
                <w:rFonts w:asciiTheme="majorBidi" w:eastAsia="Gulim" w:hAnsiTheme="majorBidi" w:cstheme="majorBidi"/>
              </w:rPr>
              <w:t>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이상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생존하는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자궁경부암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b/>
              </w:rPr>
              <w:t>%**</w:t>
            </w:r>
          </w:p>
        </w:tc>
      </w:tr>
      <w:tr w:rsidR="001D15D0" w:rsidRPr="00521767" w14:paraId="1D1717B8" w14:textId="77777777" w:rsidTr="001D15D0">
        <w:tc>
          <w:tcPr>
            <w:tcW w:w="1560" w:type="dxa"/>
            <w:vMerge/>
            <w:vAlign w:val="center"/>
          </w:tcPr>
          <w:p w14:paraId="017F7DE9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130E0D0B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4.2. </w:t>
            </w:r>
            <w:r w:rsidRPr="00521767">
              <w:rPr>
                <w:rFonts w:asciiTheme="majorBidi" w:eastAsia="Gulim" w:hAnsiTheme="majorBidi" w:cstheme="majorBidi"/>
              </w:rPr>
              <w:t>진단을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받은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후</w:t>
            </w:r>
            <w:r w:rsidRPr="00521767">
              <w:rPr>
                <w:rFonts w:asciiTheme="majorBidi" w:eastAsia="Gulim" w:hAnsiTheme="majorBidi" w:cstheme="majorBidi"/>
              </w:rPr>
              <w:t xml:space="preserve"> 5</w:t>
            </w:r>
            <w:r w:rsidRPr="00521767">
              <w:rPr>
                <w:rFonts w:asciiTheme="majorBidi" w:eastAsia="Gulim" w:hAnsiTheme="majorBidi" w:cstheme="majorBidi"/>
              </w:rPr>
              <w:t>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이상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생존하는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유방암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b/>
              </w:rPr>
              <w:t>%**</w:t>
            </w:r>
          </w:p>
        </w:tc>
      </w:tr>
      <w:tr w:rsidR="001D15D0" w:rsidRPr="00521767" w14:paraId="59E08C5F" w14:textId="77777777" w:rsidTr="001D15D0">
        <w:tc>
          <w:tcPr>
            <w:tcW w:w="1560" w:type="dxa"/>
            <w:vMerge/>
            <w:vAlign w:val="center"/>
          </w:tcPr>
          <w:p w14:paraId="19F5C015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03D69360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4.3. </w:t>
            </w:r>
            <w:r w:rsidRPr="00521767">
              <w:rPr>
                <w:rFonts w:asciiTheme="majorBidi" w:eastAsia="Gulim" w:hAnsiTheme="majorBidi" w:cstheme="majorBidi"/>
              </w:rPr>
              <w:t>진단을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받은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후</w:t>
            </w:r>
            <w:r w:rsidRPr="00521767">
              <w:rPr>
                <w:rFonts w:asciiTheme="majorBidi" w:eastAsia="Gulim" w:hAnsiTheme="majorBidi" w:cstheme="majorBidi"/>
              </w:rPr>
              <w:t xml:space="preserve"> 5</w:t>
            </w:r>
            <w:r w:rsidRPr="00521767">
              <w:rPr>
                <w:rFonts w:asciiTheme="majorBidi" w:eastAsia="Gulim" w:hAnsiTheme="majorBidi" w:cstheme="majorBidi"/>
              </w:rPr>
              <w:t>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이상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생존하는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결장암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b/>
              </w:rPr>
              <w:t>%**</w:t>
            </w:r>
          </w:p>
        </w:tc>
      </w:tr>
      <w:tr w:rsidR="001D15D0" w:rsidRPr="00521767" w14:paraId="57F23EF2" w14:textId="77777777" w:rsidTr="001D15D0">
        <w:tc>
          <w:tcPr>
            <w:tcW w:w="1560" w:type="dxa"/>
            <w:vMerge/>
            <w:vAlign w:val="center"/>
          </w:tcPr>
          <w:p w14:paraId="16760D71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49EE59A7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4.4. </w:t>
            </w:r>
            <w:r w:rsidRPr="00521767">
              <w:rPr>
                <w:rFonts w:asciiTheme="majorBidi" w:eastAsia="Gulim" w:hAnsiTheme="majorBidi" w:cstheme="majorBidi"/>
              </w:rPr>
              <w:t>진단을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받은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후</w:t>
            </w:r>
            <w:r w:rsidRPr="00521767">
              <w:rPr>
                <w:rFonts w:asciiTheme="majorBidi" w:eastAsia="Gulim" w:hAnsiTheme="majorBidi" w:cstheme="majorBidi"/>
              </w:rPr>
              <w:t xml:space="preserve"> 5</w:t>
            </w:r>
            <w:r w:rsidRPr="00521767">
              <w:rPr>
                <w:rFonts w:asciiTheme="majorBidi" w:eastAsia="Gulim" w:hAnsiTheme="majorBidi" w:cstheme="majorBidi"/>
              </w:rPr>
              <w:t>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이상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생존하는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전립선암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b/>
              </w:rPr>
              <w:t>%**</w:t>
            </w:r>
          </w:p>
        </w:tc>
      </w:tr>
      <w:tr w:rsidR="001D15D0" w:rsidRPr="00521767" w14:paraId="196B50B1" w14:textId="77777777" w:rsidTr="001D15D0">
        <w:tc>
          <w:tcPr>
            <w:tcW w:w="1560" w:type="dxa"/>
            <w:vMerge/>
            <w:vAlign w:val="center"/>
          </w:tcPr>
          <w:p w14:paraId="0365BD9B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7127A82A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4.5. </w:t>
            </w:r>
            <w:r w:rsidRPr="00521767">
              <w:rPr>
                <w:rFonts w:asciiTheme="majorBidi" w:eastAsia="Gulim" w:hAnsiTheme="majorBidi" w:cstheme="majorBidi"/>
              </w:rPr>
              <w:t>진단을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받은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후</w:t>
            </w:r>
            <w:r w:rsidRPr="00521767">
              <w:rPr>
                <w:rFonts w:asciiTheme="majorBidi" w:eastAsia="Gulim" w:hAnsiTheme="majorBidi" w:cstheme="majorBidi"/>
              </w:rPr>
              <w:t xml:space="preserve"> 5</w:t>
            </w:r>
            <w:r w:rsidRPr="00521767">
              <w:rPr>
                <w:rFonts w:asciiTheme="majorBidi" w:eastAsia="Gulim" w:hAnsiTheme="majorBidi" w:cstheme="majorBidi"/>
              </w:rPr>
              <w:t>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이상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생존하는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기관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</w:rPr>
              <w:t>기관지원성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</w:rPr>
              <w:t>폐암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b/>
              </w:rPr>
              <w:t>%**</w:t>
            </w:r>
          </w:p>
        </w:tc>
      </w:tr>
      <w:tr w:rsidR="001D15D0" w:rsidRPr="00521767" w14:paraId="6341492F" w14:textId="77777777" w:rsidTr="001D15D0">
        <w:tc>
          <w:tcPr>
            <w:tcW w:w="1560" w:type="dxa"/>
            <w:vMerge/>
            <w:vAlign w:val="center"/>
          </w:tcPr>
          <w:p w14:paraId="45034C79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2A99A450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4.6. </w:t>
            </w:r>
            <w:r w:rsidRPr="00521767">
              <w:rPr>
                <w:rFonts w:asciiTheme="majorBidi" w:eastAsia="Gulim" w:hAnsiTheme="majorBidi" w:cstheme="majorBidi"/>
              </w:rPr>
              <w:t>진단을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받은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후</w:t>
            </w:r>
            <w:r w:rsidRPr="00521767">
              <w:rPr>
                <w:rFonts w:asciiTheme="majorBidi" w:eastAsia="Gulim" w:hAnsiTheme="majorBidi" w:cstheme="majorBidi"/>
              </w:rPr>
              <w:t xml:space="preserve"> 5</w:t>
            </w:r>
            <w:r w:rsidRPr="00521767">
              <w:rPr>
                <w:rFonts w:asciiTheme="majorBidi" w:eastAsia="Gulim" w:hAnsiTheme="majorBidi" w:cstheme="majorBidi"/>
              </w:rPr>
              <w:t>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이상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생존하는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피부암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</w:rPr>
              <w:t>흑색종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b/>
              </w:rPr>
              <w:t>%**</w:t>
            </w:r>
          </w:p>
        </w:tc>
      </w:tr>
      <w:tr w:rsidR="001D15D0" w:rsidRPr="00521767" w14:paraId="0638CEDF" w14:textId="77777777" w:rsidTr="001D15D0">
        <w:tc>
          <w:tcPr>
            <w:tcW w:w="1560" w:type="dxa"/>
            <w:vMerge/>
            <w:vAlign w:val="center"/>
          </w:tcPr>
          <w:p w14:paraId="5AA16BC9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7DB0E471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4.7. </w:t>
            </w:r>
            <w:r w:rsidRPr="00521767">
              <w:rPr>
                <w:rFonts w:asciiTheme="majorBidi" w:eastAsia="Gulim" w:hAnsiTheme="majorBidi" w:cstheme="majorBidi"/>
              </w:rPr>
              <w:t>진단을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받은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후</w:t>
            </w:r>
            <w:r w:rsidRPr="00521767">
              <w:rPr>
                <w:rFonts w:asciiTheme="majorBidi" w:eastAsia="Gulim" w:hAnsiTheme="majorBidi" w:cstheme="majorBidi"/>
              </w:rPr>
              <w:t xml:space="preserve"> 5</w:t>
            </w:r>
            <w:r w:rsidRPr="00521767">
              <w:rPr>
                <w:rFonts w:asciiTheme="majorBidi" w:eastAsia="Gulim" w:hAnsiTheme="majorBidi" w:cstheme="majorBidi"/>
              </w:rPr>
              <w:t>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이상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생존하는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구강암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>, %**</w:t>
            </w:r>
          </w:p>
        </w:tc>
      </w:tr>
      <w:tr w:rsidR="001D15D0" w:rsidRPr="00521767" w14:paraId="24283715" w14:textId="77777777" w:rsidTr="001D15D0">
        <w:tc>
          <w:tcPr>
            <w:tcW w:w="1560" w:type="dxa"/>
            <w:vMerge/>
            <w:vAlign w:val="center"/>
          </w:tcPr>
          <w:p w14:paraId="4C64F264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57B3B4B4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4.8. </w:t>
            </w:r>
            <w:r w:rsidRPr="00521767">
              <w:rPr>
                <w:rFonts w:asciiTheme="majorBidi" w:eastAsia="Gulim" w:hAnsiTheme="majorBidi" w:cstheme="majorBidi"/>
              </w:rPr>
              <w:t>진단을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받은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후</w:t>
            </w:r>
            <w:r w:rsidRPr="00521767">
              <w:rPr>
                <w:rFonts w:asciiTheme="majorBidi" w:eastAsia="Gulim" w:hAnsiTheme="majorBidi" w:cstheme="majorBidi"/>
              </w:rPr>
              <w:t xml:space="preserve"> 5</w:t>
            </w:r>
            <w:r w:rsidRPr="00521767">
              <w:rPr>
                <w:rFonts w:asciiTheme="majorBidi" w:eastAsia="Gulim" w:hAnsiTheme="majorBidi" w:cstheme="majorBidi"/>
              </w:rPr>
              <w:t>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이상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생존하는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림프세포증식질환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>, %**</w:t>
            </w:r>
          </w:p>
        </w:tc>
      </w:tr>
      <w:tr w:rsidR="009731AA" w:rsidRPr="00521767" w14:paraId="3924C759" w14:textId="77777777" w:rsidTr="001D15D0">
        <w:tc>
          <w:tcPr>
            <w:tcW w:w="1560" w:type="dxa"/>
            <w:vAlign w:val="center"/>
          </w:tcPr>
          <w:p w14:paraId="35D5E45D" w14:textId="77777777" w:rsidR="009731AA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Group II</w:t>
            </w:r>
          </w:p>
        </w:tc>
        <w:tc>
          <w:tcPr>
            <w:tcW w:w="7796" w:type="dxa"/>
          </w:tcPr>
          <w:p w14:paraId="69A6A56A" w14:textId="77777777" w:rsidR="009731AA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1</w:t>
            </w:r>
            <w:r w:rsidRPr="00521767">
              <w:rPr>
                <w:rFonts w:asciiTheme="majorBidi" w:eastAsia="Gulim" w:hAnsiTheme="majorBidi" w:cstheme="majorBidi"/>
                <w:b/>
              </w:rPr>
              <w:t>차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의료</w:t>
            </w:r>
            <w:r w:rsidR="001D15D0" w:rsidRPr="00521767">
              <w:rPr>
                <w:rFonts w:asciiTheme="majorBidi" w:eastAsia="Gulim" w:hAnsiTheme="majorBidi" w:cstheme="majorBidi"/>
                <w:b/>
              </w:rPr>
              <w:t>기관</w:t>
            </w:r>
            <w:r w:rsidRPr="00521767">
              <w:rPr>
                <w:rFonts w:asciiTheme="majorBidi" w:eastAsia="Gulim" w:hAnsiTheme="majorBidi" w:cstheme="majorBidi"/>
                <w:b/>
              </w:rPr>
              <w:t>의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치료</w:t>
            </w:r>
            <w:r w:rsidR="001D15D0" w:rsidRPr="00521767">
              <w:rPr>
                <w:rFonts w:asciiTheme="majorBidi" w:eastAsia="Gulim" w:hAnsiTheme="majorBidi" w:cstheme="majorBidi"/>
                <w:b/>
              </w:rPr>
              <w:t>▪</w:t>
            </w:r>
            <w:r w:rsidRPr="00521767">
              <w:rPr>
                <w:rFonts w:asciiTheme="majorBidi" w:eastAsia="Gulim" w:hAnsiTheme="majorBidi" w:cstheme="majorBidi"/>
                <w:b/>
              </w:rPr>
              <w:t>진단</w:t>
            </w:r>
            <w:r w:rsidR="001D15D0" w:rsidRPr="00521767">
              <w:rPr>
                <w:rFonts w:asciiTheme="majorBidi" w:eastAsia="Gulim" w:hAnsiTheme="majorBidi" w:cstheme="majorBidi"/>
                <w:b/>
              </w:rPr>
              <w:t>의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  <w:b/>
              </w:rPr>
              <w:t>성과</w:t>
            </w:r>
            <w:r w:rsidR="001D15D0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  <w:b/>
              </w:rPr>
              <w:t>지표</w:t>
            </w:r>
          </w:p>
        </w:tc>
      </w:tr>
      <w:tr w:rsidR="009731AA" w:rsidRPr="00521767" w14:paraId="201DDCB3" w14:textId="77777777" w:rsidTr="001D15D0">
        <w:tc>
          <w:tcPr>
            <w:tcW w:w="1560" w:type="dxa"/>
            <w:vAlign w:val="center"/>
          </w:tcPr>
          <w:p w14:paraId="53007421" w14:textId="77777777" w:rsidR="009731AA" w:rsidRPr="00521767" w:rsidRDefault="00BC4725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</w:rPr>
              <w:t>지표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>5</w:t>
            </w:r>
          </w:p>
        </w:tc>
        <w:tc>
          <w:tcPr>
            <w:tcW w:w="7796" w:type="dxa"/>
          </w:tcPr>
          <w:p w14:paraId="5373E4D0" w14:textId="77777777" w:rsidR="009731AA" w:rsidRPr="00521767" w:rsidRDefault="004A2A0D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병기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별로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악성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종양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발견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(</w:t>
            </w:r>
            <w:r w:rsidRPr="00521767">
              <w:rPr>
                <w:rFonts w:asciiTheme="majorBidi" w:eastAsia="Gulim" w:hAnsiTheme="majorBidi" w:cstheme="majorBidi"/>
                <w:b/>
              </w:rPr>
              <w:t>림프세포증식질환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제외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) </w:t>
            </w:r>
            <w:r w:rsidRPr="00521767">
              <w:rPr>
                <w:rFonts w:asciiTheme="majorBidi" w:eastAsia="Gulim" w:hAnsiTheme="majorBidi" w:cstheme="majorBidi"/>
                <w:b/>
              </w:rPr>
              <w:t>및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림프세포증식질환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발견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</w:p>
        </w:tc>
      </w:tr>
      <w:tr w:rsidR="001D15D0" w:rsidRPr="00521767" w14:paraId="5D9DBB88" w14:textId="77777777" w:rsidTr="001D15D0">
        <w:tc>
          <w:tcPr>
            <w:tcW w:w="1560" w:type="dxa"/>
            <w:vMerge w:val="restart"/>
            <w:vAlign w:val="center"/>
          </w:tcPr>
          <w:p w14:paraId="34A89067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41B87CEF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5.1. I </w:t>
            </w:r>
            <w:r w:rsidRPr="00521767">
              <w:rPr>
                <w:rFonts w:asciiTheme="majorBidi" w:eastAsia="Gulim" w:hAnsiTheme="majorBidi" w:cstheme="majorBidi"/>
              </w:rPr>
              <w:t>병기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악성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종양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 (</w:t>
            </w:r>
            <w:r w:rsidRPr="00521767">
              <w:rPr>
                <w:rFonts w:asciiTheme="majorBidi" w:eastAsia="Gulim" w:hAnsiTheme="majorBidi" w:cstheme="majorBidi"/>
              </w:rPr>
              <w:t>림프세포증식질환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제외</w:t>
            </w:r>
            <w:r w:rsidRPr="00521767">
              <w:rPr>
                <w:rFonts w:asciiTheme="majorBidi" w:eastAsia="Gulim" w:hAnsiTheme="majorBidi" w:cstheme="majorBidi"/>
              </w:rPr>
              <w:t xml:space="preserve">), % </w:t>
            </w:r>
          </w:p>
        </w:tc>
      </w:tr>
      <w:tr w:rsidR="001D15D0" w:rsidRPr="00521767" w14:paraId="3D74FA1A" w14:textId="77777777" w:rsidTr="001D15D0">
        <w:tc>
          <w:tcPr>
            <w:tcW w:w="1560" w:type="dxa"/>
            <w:vMerge/>
            <w:vAlign w:val="center"/>
          </w:tcPr>
          <w:p w14:paraId="07304107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613B5D3E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5.2. II </w:t>
            </w:r>
            <w:r w:rsidRPr="00521767">
              <w:rPr>
                <w:rFonts w:asciiTheme="majorBidi" w:eastAsia="Gulim" w:hAnsiTheme="majorBidi" w:cstheme="majorBidi"/>
              </w:rPr>
              <w:t>병기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악성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종양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 (</w:t>
            </w:r>
            <w:r w:rsidRPr="00521767">
              <w:rPr>
                <w:rFonts w:asciiTheme="majorBidi" w:eastAsia="Gulim" w:hAnsiTheme="majorBidi" w:cstheme="majorBidi"/>
              </w:rPr>
              <w:t>림프세포증식질환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제외</w:t>
            </w:r>
            <w:r w:rsidRPr="00521767">
              <w:rPr>
                <w:rFonts w:asciiTheme="majorBidi" w:eastAsia="Gulim" w:hAnsiTheme="majorBidi" w:cstheme="majorBidi"/>
              </w:rPr>
              <w:t>), %</w:t>
            </w:r>
          </w:p>
        </w:tc>
      </w:tr>
      <w:tr w:rsidR="001D15D0" w:rsidRPr="00521767" w14:paraId="133AC8E4" w14:textId="77777777" w:rsidTr="001D15D0">
        <w:tc>
          <w:tcPr>
            <w:tcW w:w="1560" w:type="dxa"/>
            <w:vMerge/>
            <w:vAlign w:val="center"/>
          </w:tcPr>
          <w:p w14:paraId="4BAB8479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0E05E54F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5.3. III </w:t>
            </w:r>
            <w:r w:rsidRPr="00521767">
              <w:rPr>
                <w:rFonts w:asciiTheme="majorBidi" w:eastAsia="Gulim" w:hAnsiTheme="majorBidi" w:cstheme="majorBidi"/>
              </w:rPr>
              <w:t>병기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악성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종양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 (</w:t>
            </w:r>
            <w:r w:rsidRPr="00521767">
              <w:rPr>
                <w:rFonts w:asciiTheme="majorBidi" w:eastAsia="Gulim" w:hAnsiTheme="majorBidi" w:cstheme="majorBidi"/>
              </w:rPr>
              <w:t>림프세포증식질환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제외</w:t>
            </w:r>
            <w:r w:rsidRPr="00521767">
              <w:rPr>
                <w:rFonts w:asciiTheme="majorBidi" w:eastAsia="Gulim" w:hAnsiTheme="majorBidi" w:cstheme="majorBidi"/>
              </w:rPr>
              <w:t>), %</w:t>
            </w:r>
          </w:p>
        </w:tc>
      </w:tr>
      <w:tr w:rsidR="001D15D0" w:rsidRPr="00521767" w14:paraId="56326096" w14:textId="77777777" w:rsidTr="001D15D0">
        <w:tc>
          <w:tcPr>
            <w:tcW w:w="1560" w:type="dxa"/>
            <w:vMerge/>
            <w:vAlign w:val="center"/>
          </w:tcPr>
          <w:p w14:paraId="5139875A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270A6E33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5.4. IV</w:t>
            </w:r>
            <w:r w:rsidRPr="00521767">
              <w:rPr>
                <w:rFonts w:asciiTheme="majorBidi" w:eastAsia="Gulim" w:hAnsiTheme="majorBidi" w:cstheme="majorBidi"/>
              </w:rPr>
              <w:t>병기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악성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종양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 (</w:t>
            </w:r>
            <w:r w:rsidRPr="00521767">
              <w:rPr>
                <w:rFonts w:asciiTheme="majorBidi" w:eastAsia="Gulim" w:hAnsiTheme="majorBidi" w:cstheme="majorBidi"/>
              </w:rPr>
              <w:t>림프세포증식질환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제외</w:t>
            </w:r>
            <w:r w:rsidRPr="00521767">
              <w:rPr>
                <w:rFonts w:asciiTheme="majorBidi" w:eastAsia="Gulim" w:hAnsiTheme="majorBidi" w:cstheme="majorBidi"/>
              </w:rPr>
              <w:t>), %</w:t>
            </w:r>
          </w:p>
        </w:tc>
      </w:tr>
      <w:tr w:rsidR="001D15D0" w:rsidRPr="00521767" w14:paraId="5ADA3BE8" w14:textId="77777777" w:rsidTr="001D15D0">
        <w:tc>
          <w:tcPr>
            <w:tcW w:w="1560" w:type="dxa"/>
            <w:vMerge/>
            <w:vAlign w:val="center"/>
          </w:tcPr>
          <w:p w14:paraId="65B02DF6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32E01D8B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5.5. </w:t>
            </w:r>
            <w:r w:rsidRPr="00521767">
              <w:rPr>
                <w:rFonts w:asciiTheme="majorBidi" w:eastAsia="Gulim" w:hAnsiTheme="majorBidi" w:cstheme="majorBidi"/>
              </w:rPr>
              <w:t>최초로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발견된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림프세포증식질환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>, %</w:t>
            </w:r>
          </w:p>
        </w:tc>
      </w:tr>
      <w:tr w:rsidR="009731AA" w:rsidRPr="00521767" w14:paraId="04BC9CA7" w14:textId="77777777" w:rsidTr="001D15D0">
        <w:tc>
          <w:tcPr>
            <w:tcW w:w="1560" w:type="dxa"/>
            <w:vAlign w:val="center"/>
          </w:tcPr>
          <w:p w14:paraId="01390808" w14:textId="77777777" w:rsidR="009731AA" w:rsidRPr="00521767" w:rsidRDefault="00BC4725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</w:rPr>
              <w:t>지표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>6</w:t>
            </w:r>
          </w:p>
        </w:tc>
        <w:tc>
          <w:tcPr>
            <w:tcW w:w="7796" w:type="dxa"/>
          </w:tcPr>
          <w:p w14:paraId="03F5B8BB" w14:textId="77777777" w:rsidR="009731AA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해당년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특정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성인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그룹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대상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>건강검진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>범위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>내에서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실시하는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>검진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>프로그램의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>효과</w:t>
            </w:r>
            <w:r w:rsidR="004A2A0D" w:rsidRPr="00521767">
              <w:rPr>
                <w:rFonts w:asciiTheme="majorBidi" w:eastAsia="Gulim" w:hAnsiTheme="majorBidi" w:cstheme="majorBidi"/>
                <w:b/>
              </w:rPr>
              <w:t xml:space="preserve"> : **</w:t>
            </w:r>
          </w:p>
        </w:tc>
      </w:tr>
      <w:tr w:rsidR="001D15D0" w:rsidRPr="00521767" w14:paraId="0C0C30AC" w14:textId="77777777" w:rsidTr="001D15D0">
        <w:tc>
          <w:tcPr>
            <w:tcW w:w="1560" w:type="dxa"/>
            <w:vMerge w:val="restart"/>
            <w:vAlign w:val="center"/>
          </w:tcPr>
          <w:p w14:paraId="52D272EA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kk-KZ"/>
              </w:rPr>
            </w:pPr>
          </w:p>
        </w:tc>
        <w:tc>
          <w:tcPr>
            <w:tcW w:w="7796" w:type="dxa"/>
          </w:tcPr>
          <w:p w14:paraId="6E8F5712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 xml:space="preserve">6.1. </w:t>
            </w:r>
            <w:r w:rsidRPr="00521767">
              <w:rPr>
                <w:rFonts w:asciiTheme="majorBidi" w:eastAsia="Gulim" w:hAnsiTheme="majorBidi" w:cstheme="majorBidi"/>
                <w:b/>
              </w:rPr>
              <w:t>자궁경부암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검진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</w:p>
        </w:tc>
      </w:tr>
      <w:tr w:rsidR="001D15D0" w:rsidRPr="00521767" w14:paraId="195E0B88" w14:textId="77777777" w:rsidTr="001D15D0">
        <w:tc>
          <w:tcPr>
            <w:tcW w:w="1560" w:type="dxa"/>
            <w:vMerge/>
            <w:vAlign w:val="center"/>
          </w:tcPr>
          <w:p w14:paraId="4AB3F5F3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74EF3F58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6.1.1. </w:t>
            </w:r>
            <w:r w:rsidRPr="00521767">
              <w:rPr>
                <w:rFonts w:asciiTheme="majorBidi" w:eastAsia="Gulim" w:hAnsiTheme="majorBidi" w:cstheme="majorBidi"/>
              </w:rPr>
              <w:t>해당년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특정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성인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그룹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대상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건강검진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결과에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따라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자궁경부암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자궁경부암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</w:rPr>
              <w:t xml:space="preserve"> %) </w:t>
            </w:r>
          </w:p>
        </w:tc>
      </w:tr>
      <w:tr w:rsidR="001D15D0" w:rsidRPr="00521767" w14:paraId="4F2070AB" w14:textId="77777777" w:rsidTr="001D15D0">
        <w:tc>
          <w:tcPr>
            <w:tcW w:w="1560" w:type="dxa"/>
            <w:vMerge/>
            <w:vAlign w:val="center"/>
          </w:tcPr>
          <w:p w14:paraId="47ED1DEC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6EA1C571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 xml:space="preserve">6.1.2. </w:t>
            </w:r>
            <w:r w:rsidRPr="00521767">
              <w:rPr>
                <w:rFonts w:asciiTheme="majorBidi" w:eastAsia="Gulim" w:hAnsiTheme="majorBidi" w:cstheme="majorBidi"/>
              </w:rPr>
              <w:t>해당년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특정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성인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그룹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대상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건강검진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결과에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따라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</w:rPr>
              <w:t xml:space="preserve">I-II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병기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자궁경부암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자궁경부암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</w:rPr>
              <w:t xml:space="preserve"> %)</w:t>
            </w:r>
          </w:p>
        </w:tc>
      </w:tr>
      <w:tr w:rsidR="001D15D0" w:rsidRPr="00521767" w14:paraId="47DAC496" w14:textId="77777777" w:rsidTr="001D15D0">
        <w:tc>
          <w:tcPr>
            <w:tcW w:w="1560" w:type="dxa"/>
            <w:vMerge/>
            <w:vAlign w:val="center"/>
          </w:tcPr>
          <w:p w14:paraId="2A8F2A43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</w:rPr>
            </w:pPr>
          </w:p>
        </w:tc>
        <w:tc>
          <w:tcPr>
            <w:tcW w:w="7796" w:type="dxa"/>
          </w:tcPr>
          <w:p w14:paraId="51551385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b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6.2.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유방암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검진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 </w:t>
            </w:r>
          </w:p>
        </w:tc>
      </w:tr>
      <w:tr w:rsidR="001D15D0" w:rsidRPr="00521767" w14:paraId="03838160" w14:textId="77777777" w:rsidTr="001D15D0">
        <w:tc>
          <w:tcPr>
            <w:tcW w:w="1560" w:type="dxa"/>
            <w:vMerge/>
            <w:vAlign w:val="center"/>
          </w:tcPr>
          <w:p w14:paraId="2EB47E38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5D5AE802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6.2.1. </w:t>
            </w:r>
            <w:r w:rsidRPr="00521767">
              <w:rPr>
                <w:rFonts w:asciiTheme="majorBidi" w:eastAsia="Gulim" w:hAnsiTheme="majorBidi" w:cstheme="majorBidi"/>
              </w:rPr>
              <w:t>해당년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특정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성인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그룹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대상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건강검진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결과에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따라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발견된유방암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유방암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%)</w:t>
            </w:r>
          </w:p>
        </w:tc>
      </w:tr>
      <w:tr w:rsidR="001D15D0" w:rsidRPr="00521767" w14:paraId="3F754F54" w14:textId="77777777" w:rsidTr="001D15D0">
        <w:tc>
          <w:tcPr>
            <w:tcW w:w="1560" w:type="dxa"/>
            <w:vMerge/>
            <w:vAlign w:val="center"/>
          </w:tcPr>
          <w:p w14:paraId="670701E3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12E03C48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6.2.2. </w:t>
            </w:r>
            <w:r w:rsidRPr="00521767">
              <w:rPr>
                <w:rFonts w:asciiTheme="majorBidi" w:eastAsia="Gulim" w:hAnsiTheme="majorBidi" w:cstheme="majorBidi"/>
              </w:rPr>
              <w:t>해당년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특정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성인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그룹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대상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건강검진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결과에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따라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I-II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병기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유방암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유방암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%)</w:t>
            </w:r>
          </w:p>
        </w:tc>
      </w:tr>
      <w:tr w:rsidR="001D15D0" w:rsidRPr="00521767" w14:paraId="782C0B2C" w14:textId="77777777" w:rsidTr="001D15D0">
        <w:tc>
          <w:tcPr>
            <w:tcW w:w="1560" w:type="dxa"/>
            <w:vMerge/>
            <w:vAlign w:val="center"/>
          </w:tcPr>
          <w:p w14:paraId="127113B3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170D66C3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b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6.3.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결장암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검진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 (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대장암과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직장암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)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검진</w:t>
            </w:r>
          </w:p>
        </w:tc>
      </w:tr>
      <w:tr w:rsidR="001D15D0" w:rsidRPr="00521767" w14:paraId="0D70C4AE" w14:textId="77777777" w:rsidTr="001D15D0">
        <w:tc>
          <w:tcPr>
            <w:tcW w:w="1560" w:type="dxa"/>
            <w:vMerge/>
            <w:vAlign w:val="center"/>
          </w:tcPr>
          <w:p w14:paraId="4CB58A00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6B7BF4F1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6.3.1. </w:t>
            </w:r>
            <w:r w:rsidRPr="00521767">
              <w:rPr>
                <w:rFonts w:asciiTheme="majorBidi" w:eastAsia="Gulim" w:hAnsiTheme="majorBidi" w:cstheme="majorBidi"/>
              </w:rPr>
              <w:t>해당년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특정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성인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그룹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대상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건강검진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결과에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따라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결장암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결장암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%)</w:t>
            </w:r>
          </w:p>
        </w:tc>
      </w:tr>
      <w:tr w:rsidR="001D15D0" w:rsidRPr="00521767" w14:paraId="4BFFD80F" w14:textId="77777777" w:rsidTr="001D15D0">
        <w:tc>
          <w:tcPr>
            <w:tcW w:w="1560" w:type="dxa"/>
            <w:vMerge/>
            <w:vAlign w:val="center"/>
          </w:tcPr>
          <w:p w14:paraId="3A35F5E4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43270BE3" w14:textId="77777777" w:rsidR="001D15D0" w:rsidRPr="00521767" w:rsidRDefault="001D15D0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6.3.2. </w:t>
            </w:r>
            <w:r w:rsidRPr="00521767">
              <w:rPr>
                <w:rFonts w:asciiTheme="majorBidi" w:eastAsia="Gulim" w:hAnsiTheme="majorBidi" w:cstheme="majorBidi"/>
              </w:rPr>
              <w:t>해당년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특정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성인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그룹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대상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건강검진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결과에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따라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I-II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병기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결장암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결장암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%)</w:t>
            </w:r>
          </w:p>
        </w:tc>
      </w:tr>
      <w:tr w:rsidR="000F692A" w:rsidRPr="00521767" w14:paraId="5F7D8FEE" w14:textId="77777777" w:rsidTr="001D15D0">
        <w:tc>
          <w:tcPr>
            <w:tcW w:w="1560" w:type="dxa"/>
            <w:vAlign w:val="center"/>
          </w:tcPr>
          <w:p w14:paraId="31109410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640CF0C5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b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6.4.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전립선암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검진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 </w:t>
            </w:r>
          </w:p>
        </w:tc>
      </w:tr>
      <w:tr w:rsidR="000F692A" w:rsidRPr="00521767" w14:paraId="75787A0C" w14:textId="77777777" w:rsidTr="001D15D0">
        <w:tc>
          <w:tcPr>
            <w:tcW w:w="1560" w:type="dxa"/>
            <w:vAlign w:val="center"/>
          </w:tcPr>
          <w:p w14:paraId="6F07798C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0CCED2C5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6.4.1. </w:t>
            </w:r>
            <w:r w:rsidR="001D15D0" w:rsidRPr="00521767">
              <w:rPr>
                <w:rFonts w:asciiTheme="majorBidi" w:eastAsia="Gulim" w:hAnsiTheme="majorBidi" w:cstheme="majorBidi"/>
              </w:rPr>
              <w:t>해당년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특정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성인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그룹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대상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건강검진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결과에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따라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전립선암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전립선암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%)</w:t>
            </w:r>
          </w:p>
        </w:tc>
      </w:tr>
      <w:tr w:rsidR="000F692A" w:rsidRPr="00521767" w14:paraId="42398A39" w14:textId="77777777" w:rsidTr="001D15D0">
        <w:tc>
          <w:tcPr>
            <w:tcW w:w="1560" w:type="dxa"/>
            <w:vAlign w:val="center"/>
          </w:tcPr>
          <w:p w14:paraId="29EF1E30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5565ECC8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6.4.2. </w:t>
            </w:r>
            <w:r w:rsidR="001D15D0" w:rsidRPr="00521767">
              <w:rPr>
                <w:rFonts w:asciiTheme="majorBidi" w:eastAsia="Gulim" w:hAnsiTheme="majorBidi" w:cstheme="majorBidi"/>
              </w:rPr>
              <w:t>해당년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특정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성인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그룹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대상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건강검진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결과에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따라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I-II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병기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전립선암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전립선암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%)</w:t>
            </w:r>
          </w:p>
        </w:tc>
      </w:tr>
      <w:tr w:rsidR="000F692A" w:rsidRPr="00521767" w14:paraId="434F6086" w14:textId="77777777" w:rsidTr="001D15D0">
        <w:tc>
          <w:tcPr>
            <w:tcW w:w="1560" w:type="dxa"/>
            <w:vAlign w:val="center"/>
          </w:tcPr>
          <w:p w14:paraId="3478972E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114C9DD3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b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6.5.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기관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기관지원성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폐암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  <w:lang w:val="ru-RU"/>
              </w:rPr>
              <w:t>검진</w:t>
            </w:r>
          </w:p>
        </w:tc>
      </w:tr>
      <w:tr w:rsidR="000F692A" w:rsidRPr="00521767" w14:paraId="3B9559D8" w14:textId="77777777" w:rsidTr="001D15D0">
        <w:tc>
          <w:tcPr>
            <w:tcW w:w="1560" w:type="dxa"/>
            <w:vAlign w:val="center"/>
          </w:tcPr>
          <w:p w14:paraId="5736C959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6BD73EE9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6.5.1. </w:t>
            </w:r>
            <w:r w:rsidR="001D15D0" w:rsidRPr="00521767">
              <w:rPr>
                <w:rFonts w:asciiTheme="majorBidi" w:eastAsia="Gulim" w:hAnsiTheme="majorBidi" w:cstheme="majorBidi"/>
              </w:rPr>
              <w:t>해당년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특정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성인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그룹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대상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건강검진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결과에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따라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기관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기관지원성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폐암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기관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기관지원성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폐암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%)</w:t>
            </w:r>
          </w:p>
        </w:tc>
      </w:tr>
      <w:tr w:rsidR="000F692A" w:rsidRPr="00521767" w14:paraId="7A98C9BC" w14:textId="77777777" w:rsidTr="001D15D0">
        <w:tc>
          <w:tcPr>
            <w:tcW w:w="1560" w:type="dxa"/>
            <w:vAlign w:val="center"/>
          </w:tcPr>
          <w:p w14:paraId="6BA48E34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22F05FD2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6.5.2. </w:t>
            </w:r>
            <w:r w:rsidR="001D15D0" w:rsidRPr="00521767">
              <w:rPr>
                <w:rFonts w:asciiTheme="majorBidi" w:eastAsia="Gulim" w:hAnsiTheme="majorBidi" w:cstheme="majorBidi"/>
              </w:rPr>
              <w:t>해당년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특정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성인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그룹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대상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건강검진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결과에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따라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I-II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병기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기관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기관지원성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폐암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기관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기관지원성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폐암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%)</w:t>
            </w:r>
          </w:p>
        </w:tc>
      </w:tr>
      <w:tr w:rsidR="000F692A" w:rsidRPr="00521767" w14:paraId="62944E2A" w14:textId="77777777" w:rsidTr="001D15D0">
        <w:tc>
          <w:tcPr>
            <w:tcW w:w="1560" w:type="dxa"/>
            <w:vAlign w:val="center"/>
          </w:tcPr>
          <w:p w14:paraId="52803851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1BFD618E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6.6.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피부암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흑색종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검진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</w:p>
        </w:tc>
      </w:tr>
      <w:tr w:rsidR="000F692A" w:rsidRPr="00521767" w14:paraId="50FF3FBA" w14:textId="77777777" w:rsidTr="001D15D0">
        <w:tc>
          <w:tcPr>
            <w:tcW w:w="1560" w:type="dxa"/>
            <w:vAlign w:val="center"/>
          </w:tcPr>
          <w:p w14:paraId="6E878955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60AC672E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6.6.1. </w:t>
            </w:r>
            <w:r w:rsidR="001D15D0" w:rsidRPr="00521767">
              <w:rPr>
                <w:rFonts w:asciiTheme="majorBidi" w:eastAsia="Gulim" w:hAnsiTheme="majorBidi" w:cstheme="majorBidi"/>
              </w:rPr>
              <w:t>해당년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특정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성인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그룹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대상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건강검진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결과에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따라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피부암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흑색종환자의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피부암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흑색종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%)</w:t>
            </w:r>
          </w:p>
        </w:tc>
      </w:tr>
      <w:tr w:rsidR="000F692A" w:rsidRPr="00521767" w14:paraId="6F12EF72" w14:textId="77777777" w:rsidTr="001D15D0">
        <w:tc>
          <w:tcPr>
            <w:tcW w:w="1560" w:type="dxa"/>
            <w:vAlign w:val="center"/>
          </w:tcPr>
          <w:p w14:paraId="6B3CB19D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</w:tc>
        <w:tc>
          <w:tcPr>
            <w:tcW w:w="7796" w:type="dxa"/>
          </w:tcPr>
          <w:p w14:paraId="1276B538" w14:textId="77777777" w:rsidR="000F692A" w:rsidRPr="00521767" w:rsidRDefault="000F692A" w:rsidP="00E826C1">
            <w:pPr>
              <w:pStyle w:val="a3"/>
              <w:shd w:val="clear" w:color="auto" w:fill="FFFFFF" w:themeFill="background1"/>
              <w:spacing w:line="360" w:lineRule="auto"/>
              <w:ind w:left="0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6.6.2. </w:t>
            </w:r>
            <w:r w:rsidR="001D15D0" w:rsidRPr="00521767">
              <w:rPr>
                <w:rFonts w:asciiTheme="majorBidi" w:eastAsia="Gulim" w:hAnsiTheme="majorBidi" w:cstheme="majorBidi"/>
              </w:rPr>
              <w:t>해당년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특정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성인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그룹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대상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건강검진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결과에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</w:rPr>
              <w:t>따라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1D15D0"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I-II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병기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피부암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흑색종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, 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금년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발견된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피부암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흑색종환자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%)</w:t>
            </w:r>
          </w:p>
        </w:tc>
      </w:tr>
    </w:tbl>
    <w:p w14:paraId="4478DAE8" w14:textId="77777777" w:rsidR="00A33AE9" w:rsidRPr="00521767" w:rsidRDefault="00D02C4B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  <w:sz w:val="20"/>
          <w:szCs w:val="20"/>
        </w:rPr>
      </w:pPr>
      <w:r w:rsidRPr="00521767">
        <w:rPr>
          <w:rFonts w:asciiTheme="majorBidi" w:eastAsia="Gulim" w:hAnsiTheme="majorBidi" w:cstheme="majorBidi"/>
          <w:sz w:val="20"/>
          <w:szCs w:val="20"/>
        </w:rPr>
        <w:t>*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러시아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2263F2" w:rsidRPr="00521767">
        <w:rPr>
          <w:rFonts w:asciiTheme="majorBidi" w:eastAsia="Gulim" w:hAnsiTheme="majorBidi" w:cstheme="majorBidi"/>
          <w:sz w:val="20"/>
          <w:szCs w:val="20"/>
        </w:rPr>
        <w:t>연방</w:t>
      </w:r>
      <w:r w:rsidR="002263F2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2263F2" w:rsidRPr="00521767">
        <w:rPr>
          <w:rFonts w:asciiTheme="majorBidi" w:eastAsia="Gulim" w:hAnsiTheme="majorBidi" w:cstheme="majorBidi"/>
          <w:sz w:val="20"/>
          <w:szCs w:val="20"/>
        </w:rPr>
        <w:t>통계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모니터링</w:t>
      </w:r>
      <w:r w:rsidR="002263F2" w:rsidRPr="00521767">
        <w:rPr>
          <w:rFonts w:asciiTheme="majorBidi" w:eastAsia="Gulim" w:hAnsiTheme="majorBidi" w:cstheme="majorBidi"/>
          <w:sz w:val="20"/>
          <w:szCs w:val="20"/>
        </w:rPr>
        <w:t>절차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에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따라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경제활동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남성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15-59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세와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384197" w:rsidRPr="00521767">
        <w:rPr>
          <w:rFonts w:asciiTheme="majorBidi" w:eastAsia="Gulim" w:hAnsiTheme="majorBidi" w:cstheme="majorBidi"/>
          <w:sz w:val="20"/>
          <w:szCs w:val="20"/>
        </w:rPr>
        <w:t>경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제활동</w:t>
      </w:r>
      <w:r w:rsidR="002263F2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여성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15-54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세</w:t>
      </w:r>
    </w:p>
    <w:p w14:paraId="6B72BEBC" w14:textId="77777777" w:rsidR="00A33AE9" w:rsidRPr="00521767" w:rsidRDefault="00D02C4B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  <w:sz w:val="20"/>
          <w:szCs w:val="20"/>
        </w:rPr>
      </w:pPr>
      <w:r w:rsidRPr="00521767">
        <w:rPr>
          <w:rFonts w:asciiTheme="majorBidi" w:eastAsia="Gulim" w:hAnsiTheme="majorBidi" w:cstheme="majorBidi"/>
          <w:sz w:val="20"/>
          <w:szCs w:val="20"/>
        </w:rPr>
        <w:t>**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러시아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연방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주체에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의하면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2024.1.1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부터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본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지표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 xml:space="preserve"> </w:t>
      </w:r>
      <w:r w:rsidR="00A33AE9" w:rsidRPr="00521767">
        <w:rPr>
          <w:rFonts w:asciiTheme="majorBidi" w:eastAsia="Gulim" w:hAnsiTheme="majorBidi" w:cstheme="majorBidi"/>
          <w:sz w:val="20"/>
          <w:szCs w:val="20"/>
        </w:rPr>
        <w:t>도입</w:t>
      </w:r>
    </w:p>
    <w:p w14:paraId="2C0C24F0" w14:textId="77777777" w:rsidR="002263F2" w:rsidRPr="00521767" w:rsidRDefault="002263F2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</w:p>
    <w:p w14:paraId="68F1E1BA" w14:textId="77777777" w:rsidR="00B7016F" w:rsidRPr="00521767" w:rsidRDefault="002263F2" w:rsidP="00E826C1">
      <w:pPr>
        <w:pStyle w:val="a3"/>
        <w:shd w:val="clear" w:color="auto" w:fill="FFFFFF" w:themeFill="background1"/>
        <w:spacing w:line="360" w:lineRule="auto"/>
        <w:ind w:left="1095"/>
        <w:jc w:val="center"/>
        <w:rPr>
          <w:rFonts w:asciiTheme="majorBidi" w:eastAsia="Gulim" w:hAnsiTheme="majorBidi" w:cstheme="majorBidi"/>
          <w:b/>
          <w:sz w:val="28"/>
          <w:szCs w:val="28"/>
        </w:rPr>
      </w:pPr>
      <w:r w:rsidRPr="00521767">
        <w:rPr>
          <w:rFonts w:asciiTheme="majorBidi" w:eastAsia="Gulim" w:hAnsiTheme="majorBidi" w:cstheme="majorBidi"/>
          <w:b/>
          <w:sz w:val="28"/>
          <w:szCs w:val="28"/>
        </w:rPr>
        <w:t>제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4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장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A33AE9" w:rsidRPr="00521767">
        <w:rPr>
          <w:rFonts w:asciiTheme="majorBidi" w:eastAsia="Gulim" w:hAnsiTheme="majorBidi" w:cstheme="majorBidi"/>
          <w:b/>
          <w:sz w:val="28"/>
          <w:szCs w:val="28"/>
        </w:rPr>
        <w:t>국가전략</w:t>
      </w:r>
      <w:r w:rsidR="00A33AE9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A33AE9" w:rsidRPr="00521767">
        <w:rPr>
          <w:rFonts w:asciiTheme="majorBidi" w:eastAsia="Gulim" w:hAnsiTheme="majorBidi" w:cstheme="majorBidi"/>
          <w:b/>
          <w:sz w:val="28"/>
          <w:szCs w:val="28"/>
        </w:rPr>
        <w:t>목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적과</w:t>
      </w:r>
      <w:r w:rsidR="00A33AE9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A33AE9" w:rsidRPr="00521767">
        <w:rPr>
          <w:rFonts w:asciiTheme="majorBidi" w:eastAsia="Gulim" w:hAnsiTheme="majorBidi" w:cstheme="majorBidi"/>
          <w:b/>
          <w:sz w:val="28"/>
          <w:szCs w:val="28"/>
        </w:rPr>
        <w:t>과제</w:t>
      </w:r>
    </w:p>
    <w:p w14:paraId="226D94E8" w14:textId="77777777" w:rsidR="00434407" w:rsidRPr="00521767" w:rsidRDefault="00434407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국가전략의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목적은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다음과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같</w:t>
      </w:r>
      <w:r w:rsidR="00E20BF6" w:rsidRPr="00521767">
        <w:rPr>
          <w:rFonts w:asciiTheme="majorBidi" w:eastAsia="Gulim" w:hAnsiTheme="majorBidi" w:cstheme="majorBidi"/>
        </w:rPr>
        <w:t>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분야에서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종합적인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대책을</w:t>
      </w:r>
      <w:r w:rsidRPr="00521767">
        <w:rPr>
          <w:rFonts w:asciiTheme="majorBidi" w:eastAsia="Gulim" w:hAnsiTheme="majorBidi" w:cstheme="majorBidi"/>
        </w:rPr>
        <w:t xml:space="preserve"> </w:t>
      </w:r>
      <w:r w:rsidR="00863CED" w:rsidRPr="00521767">
        <w:rPr>
          <w:rFonts w:asciiTheme="majorBidi" w:eastAsia="Gulim" w:hAnsiTheme="majorBidi" w:cstheme="majorBidi"/>
        </w:rPr>
        <w:t>국가정책의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일환으로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수립하고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실행하는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데에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있다</w:t>
      </w:r>
      <w:r w:rsidRPr="00521767">
        <w:rPr>
          <w:rFonts w:asciiTheme="majorBidi" w:eastAsia="Gulim" w:hAnsiTheme="majorBidi" w:cstheme="majorBidi"/>
        </w:rPr>
        <w:t>:</w:t>
      </w:r>
    </w:p>
    <w:p w14:paraId="60F6572E" w14:textId="77777777" w:rsidR="00434407" w:rsidRPr="00521767" w:rsidRDefault="00434407" w:rsidP="00E826C1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="00E20BF6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657B63D0" w14:textId="77777777" w:rsidR="00434407" w:rsidRPr="00521767" w:rsidRDefault="00434407" w:rsidP="00E826C1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축소</w:t>
      </w:r>
      <w:r w:rsidR="00E20BF6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49B1162D" w14:textId="77777777" w:rsidR="00434407" w:rsidRPr="00521767" w:rsidRDefault="00434407" w:rsidP="00E826C1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경제활동자의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="00E20BF6" w:rsidRPr="00521767">
        <w:rPr>
          <w:rFonts w:asciiTheme="majorBidi" w:eastAsia="Gulim" w:hAnsiTheme="majorBidi" w:cstheme="majorBidi"/>
        </w:rPr>
        <w:t>;</w:t>
      </w:r>
    </w:p>
    <w:p w14:paraId="29ACA09A" w14:textId="77777777" w:rsidR="00A33AE9" w:rsidRPr="00521767" w:rsidRDefault="00434407" w:rsidP="00E826C1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축소와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="00E20BF6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5E9A0F22" w14:textId="77777777" w:rsidR="00434407" w:rsidRPr="00521767" w:rsidRDefault="00434407" w:rsidP="00E826C1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발견</w:t>
      </w:r>
      <w:r w:rsidR="00E20BF6" w:rsidRPr="00521767">
        <w:rPr>
          <w:rFonts w:asciiTheme="majorBidi" w:eastAsia="Gulim" w:hAnsiTheme="majorBidi" w:cstheme="majorBidi"/>
        </w:rPr>
        <w:t>;</w:t>
      </w:r>
    </w:p>
    <w:p w14:paraId="5743675D" w14:textId="77777777" w:rsidR="00434407" w:rsidRPr="00521767" w:rsidRDefault="00434407" w:rsidP="00E826C1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서비스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품질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</w:t>
      </w:r>
      <w:r w:rsidR="00E20BF6" w:rsidRPr="00521767">
        <w:rPr>
          <w:rFonts w:asciiTheme="majorBidi" w:eastAsia="Gulim" w:hAnsiTheme="majorBidi" w:cstheme="majorBidi"/>
        </w:rPr>
        <w:t>;</w:t>
      </w:r>
    </w:p>
    <w:p w14:paraId="4FE136B9" w14:textId="77777777" w:rsidR="00434407" w:rsidRPr="00521767" w:rsidRDefault="00434407" w:rsidP="00E826C1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의약품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새로운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도입</w:t>
      </w:r>
      <w:r w:rsidR="00E20BF6" w:rsidRPr="00521767">
        <w:rPr>
          <w:rFonts w:asciiTheme="majorBidi" w:eastAsia="Gulim" w:hAnsiTheme="majorBidi" w:cstheme="majorBidi"/>
        </w:rPr>
        <w:t>;</w:t>
      </w:r>
    </w:p>
    <w:p w14:paraId="0DFD2C2E" w14:textId="77777777" w:rsidR="00434407" w:rsidRPr="00521767" w:rsidRDefault="00434407" w:rsidP="00E826C1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재활</w:t>
      </w:r>
      <w:r w:rsidR="00947491"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완화의료</w:t>
      </w:r>
      <w:r w:rsidR="00E20BF6" w:rsidRPr="00521767">
        <w:rPr>
          <w:rFonts w:asciiTheme="majorBidi" w:eastAsia="Gulim" w:hAnsiTheme="majorBidi" w:cstheme="majorBidi"/>
        </w:rPr>
        <w:t>;</w:t>
      </w:r>
    </w:p>
    <w:p w14:paraId="44949370" w14:textId="77777777" w:rsidR="00B7016F" w:rsidRPr="00521767" w:rsidRDefault="00E20BF6" w:rsidP="00E826C1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709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장기간</w:t>
      </w:r>
      <w:r w:rsidRPr="00521767">
        <w:rPr>
          <w:rFonts w:asciiTheme="majorBidi" w:eastAsia="Gulim" w:hAnsiTheme="majorBidi" w:cstheme="majorBidi"/>
        </w:rPr>
        <w:t xml:space="preserve"> </w:t>
      </w:r>
      <w:r w:rsidR="00434407" w:rsidRPr="00521767">
        <w:rPr>
          <w:rFonts w:asciiTheme="majorBidi" w:eastAsia="Gulim" w:hAnsiTheme="majorBidi" w:cstheme="majorBidi"/>
        </w:rPr>
        <w:t>인적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</w:t>
      </w:r>
      <w:r w:rsidRPr="00521767">
        <w:rPr>
          <w:rFonts w:asciiTheme="majorBidi" w:eastAsia="Gulim" w:hAnsiTheme="majorBidi" w:cstheme="majorBidi"/>
        </w:rPr>
        <w:t>.</w:t>
      </w:r>
    </w:p>
    <w:p w14:paraId="12E90868" w14:textId="77777777" w:rsidR="002D4E68" w:rsidRPr="00521767" w:rsidRDefault="00434407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국가전략의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과제는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건강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정책의</w:t>
      </w:r>
      <w:r w:rsidRPr="00521767">
        <w:rPr>
          <w:rFonts w:asciiTheme="majorBidi" w:eastAsia="Gulim" w:hAnsiTheme="majorBidi" w:cstheme="majorBidi"/>
        </w:rPr>
        <w:t xml:space="preserve"> </w:t>
      </w:r>
      <w:r w:rsidR="00A842AD" w:rsidRPr="00521767">
        <w:rPr>
          <w:rFonts w:asciiTheme="majorBidi" w:eastAsia="Gulim" w:hAnsiTheme="majorBidi" w:cstheme="majorBidi"/>
        </w:rPr>
        <w:t>기본</w:t>
      </w:r>
      <w:r w:rsidR="00A842A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방향에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="000C32FA" w:rsidRPr="00521767">
        <w:rPr>
          <w:rFonts w:asciiTheme="majorBidi" w:eastAsia="Gulim" w:hAnsiTheme="majorBidi" w:cstheme="majorBidi"/>
        </w:rPr>
        <w:t>분류</w:t>
      </w:r>
      <w:r w:rsidR="000C32FA" w:rsidRPr="00521767">
        <w:rPr>
          <w:rFonts w:asciiTheme="majorBidi" w:eastAsia="Gulim" w:hAnsiTheme="majorBidi" w:cstheme="majorBidi"/>
        </w:rPr>
        <w:t>,</w:t>
      </w:r>
      <w:r w:rsidRPr="00521767">
        <w:rPr>
          <w:rFonts w:asciiTheme="majorBidi" w:eastAsia="Gulim" w:hAnsiTheme="majorBidi" w:cstheme="majorBidi"/>
        </w:rPr>
        <w:t xml:space="preserve"> '2025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>발</w:t>
      </w:r>
      <w:r w:rsidR="000C32FA" w:rsidRPr="00521767">
        <w:rPr>
          <w:rFonts w:asciiTheme="majorBidi" w:eastAsia="Gulim" w:hAnsiTheme="majorBidi" w:cstheme="majorBidi"/>
        </w:rPr>
        <w:t>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국가프로그램</w:t>
      </w:r>
      <w:r w:rsidR="000C32FA" w:rsidRPr="00521767">
        <w:rPr>
          <w:rFonts w:asciiTheme="majorBidi" w:eastAsia="Gulim" w:hAnsiTheme="majorBidi" w:cstheme="majorBidi"/>
        </w:rPr>
        <w:t>'</w:t>
      </w:r>
      <w:r w:rsidR="002D4E68" w:rsidRPr="00521767">
        <w:rPr>
          <w:rFonts w:asciiTheme="majorBidi" w:eastAsia="Gulim" w:hAnsiTheme="majorBidi" w:cstheme="majorBidi"/>
        </w:rPr>
        <w:t>의</w:t>
      </w:r>
      <w:r w:rsidR="002D4E68" w:rsidRPr="00521767">
        <w:rPr>
          <w:rFonts w:asciiTheme="majorBidi" w:eastAsia="Gulim" w:hAnsiTheme="majorBidi" w:cstheme="majorBidi"/>
        </w:rPr>
        <w:t xml:space="preserve"> </w:t>
      </w:r>
      <w:r w:rsidR="002D4E68" w:rsidRPr="00521767">
        <w:rPr>
          <w:rFonts w:asciiTheme="majorBidi" w:eastAsia="Gulim" w:hAnsiTheme="majorBidi" w:cstheme="majorBidi"/>
        </w:rPr>
        <w:t>하부프로그램과</w:t>
      </w:r>
      <w:r w:rsidR="002D4E68" w:rsidRPr="00521767">
        <w:rPr>
          <w:rFonts w:asciiTheme="majorBidi" w:eastAsia="Gulim" w:hAnsiTheme="majorBidi" w:cstheme="majorBidi"/>
        </w:rPr>
        <w:t xml:space="preserve"> </w:t>
      </w:r>
      <w:r w:rsidR="002D4E68" w:rsidRPr="00521767">
        <w:rPr>
          <w:rFonts w:asciiTheme="majorBidi" w:eastAsia="Gulim" w:hAnsiTheme="majorBidi" w:cstheme="majorBidi"/>
        </w:rPr>
        <w:t>연계</w:t>
      </w:r>
      <w:r w:rsidR="000C32FA" w:rsidRPr="00521767">
        <w:rPr>
          <w:rFonts w:asciiTheme="majorBidi" w:eastAsia="Gulim" w:hAnsiTheme="majorBidi" w:cstheme="majorBidi"/>
        </w:rPr>
        <w:t xml:space="preserve">, </w:t>
      </w:r>
      <w:r w:rsidR="002D4E68" w:rsidRPr="00521767">
        <w:rPr>
          <w:rFonts w:asciiTheme="majorBidi" w:eastAsia="Gulim" w:hAnsiTheme="majorBidi" w:cstheme="majorBidi"/>
        </w:rPr>
        <w:t>'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="002D4E68" w:rsidRPr="00521767">
        <w:rPr>
          <w:rFonts w:asciiTheme="majorBidi" w:eastAsia="Gulim" w:hAnsiTheme="majorBidi" w:cstheme="majorBidi"/>
        </w:rPr>
        <w:t>발전</w:t>
      </w:r>
      <w:r w:rsidR="002D4E68" w:rsidRPr="00521767">
        <w:rPr>
          <w:rFonts w:asciiTheme="majorBidi" w:eastAsia="Gulim" w:hAnsiTheme="majorBidi" w:cstheme="majorBidi"/>
        </w:rPr>
        <w:t xml:space="preserve"> </w:t>
      </w:r>
      <w:r w:rsidR="002D4E68" w:rsidRPr="00521767">
        <w:rPr>
          <w:rFonts w:asciiTheme="majorBidi" w:eastAsia="Gulim" w:hAnsiTheme="majorBidi" w:cstheme="majorBidi"/>
        </w:rPr>
        <w:t>전략</w:t>
      </w:r>
      <w:r w:rsidR="002D4E68" w:rsidRPr="00521767">
        <w:rPr>
          <w:rFonts w:asciiTheme="majorBidi" w:eastAsia="Gulim" w:hAnsiTheme="majorBidi" w:cstheme="majorBidi"/>
        </w:rPr>
        <w:t>'</w:t>
      </w:r>
      <w:r w:rsidR="002D4E68" w:rsidRPr="00521767">
        <w:rPr>
          <w:rFonts w:asciiTheme="majorBidi" w:eastAsia="Gulim" w:hAnsiTheme="majorBidi" w:cstheme="majorBidi"/>
        </w:rPr>
        <w:t>과</w:t>
      </w:r>
      <w:r w:rsidR="002D4E68" w:rsidRPr="00521767">
        <w:rPr>
          <w:rFonts w:asciiTheme="majorBidi" w:eastAsia="Gulim" w:hAnsiTheme="majorBidi" w:cstheme="majorBidi"/>
        </w:rPr>
        <w:t xml:space="preserve"> '2025 </w:t>
      </w:r>
      <w:r w:rsidR="002D4E68" w:rsidRPr="00521767">
        <w:rPr>
          <w:rFonts w:asciiTheme="majorBidi" w:eastAsia="Gulim" w:hAnsiTheme="majorBidi" w:cstheme="majorBidi"/>
        </w:rPr>
        <w:t>러시아</w:t>
      </w:r>
      <w:r w:rsidR="002D4E68" w:rsidRPr="00521767">
        <w:rPr>
          <w:rFonts w:asciiTheme="majorBidi" w:eastAsia="Gulim" w:hAnsiTheme="majorBidi" w:cstheme="majorBidi"/>
        </w:rPr>
        <w:t xml:space="preserve"> </w:t>
      </w:r>
      <w:r w:rsidR="002D4E68" w:rsidRPr="00521767">
        <w:rPr>
          <w:rFonts w:asciiTheme="majorBidi" w:eastAsia="Gulim" w:hAnsiTheme="majorBidi" w:cstheme="majorBidi"/>
        </w:rPr>
        <w:t>의학</w:t>
      </w:r>
      <w:r w:rsidR="002D4E68" w:rsidRPr="00521767">
        <w:rPr>
          <w:rFonts w:asciiTheme="majorBidi" w:eastAsia="Gulim" w:hAnsiTheme="majorBidi" w:cstheme="majorBidi"/>
        </w:rPr>
        <w:t xml:space="preserve"> </w:t>
      </w:r>
      <w:r w:rsidR="002D4E68" w:rsidRPr="00521767">
        <w:rPr>
          <w:rFonts w:asciiTheme="majorBidi" w:eastAsia="Gulim" w:hAnsiTheme="majorBidi" w:cstheme="majorBidi"/>
        </w:rPr>
        <w:t>발전</w:t>
      </w:r>
      <w:r w:rsidR="002D4E68" w:rsidRPr="00521767">
        <w:rPr>
          <w:rFonts w:asciiTheme="majorBidi" w:eastAsia="Gulim" w:hAnsiTheme="majorBidi" w:cstheme="majorBidi"/>
        </w:rPr>
        <w:t xml:space="preserve"> </w:t>
      </w:r>
      <w:r w:rsidR="002D4E68" w:rsidRPr="00521767">
        <w:rPr>
          <w:rFonts w:asciiTheme="majorBidi" w:eastAsia="Gulim" w:hAnsiTheme="majorBidi" w:cstheme="majorBidi"/>
        </w:rPr>
        <w:t>전략</w:t>
      </w:r>
      <w:r w:rsidR="002D4E68" w:rsidRPr="00521767">
        <w:rPr>
          <w:rFonts w:asciiTheme="majorBidi" w:eastAsia="Gulim" w:hAnsiTheme="majorBidi" w:cstheme="majorBidi"/>
        </w:rPr>
        <w:t>'</w:t>
      </w:r>
      <w:r w:rsidR="002D4E68" w:rsidRPr="00521767">
        <w:rPr>
          <w:rFonts w:asciiTheme="majorBidi" w:eastAsia="Gulim" w:hAnsiTheme="majorBidi" w:cstheme="majorBidi"/>
        </w:rPr>
        <w:t>에</w:t>
      </w:r>
      <w:r w:rsidR="002D4E68" w:rsidRPr="00521767">
        <w:rPr>
          <w:rFonts w:asciiTheme="majorBidi" w:eastAsia="Gulim" w:hAnsiTheme="majorBidi" w:cstheme="majorBidi"/>
        </w:rPr>
        <w:t xml:space="preserve"> </w:t>
      </w:r>
      <w:r w:rsidR="002D4E68" w:rsidRPr="00521767">
        <w:rPr>
          <w:rFonts w:asciiTheme="majorBidi" w:eastAsia="Gulim" w:hAnsiTheme="majorBidi" w:cstheme="majorBidi"/>
        </w:rPr>
        <w:t>따</w:t>
      </w:r>
      <w:r w:rsidR="000C32FA" w:rsidRPr="00521767">
        <w:rPr>
          <w:rFonts w:asciiTheme="majorBidi" w:eastAsia="Gulim" w:hAnsiTheme="majorBidi" w:cstheme="majorBidi"/>
        </w:rPr>
        <w:t>른다</w:t>
      </w:r>
      <w:r w:rsidR="00D02C4B" w:rsidRPr="00521767">
        <w:rPr>
          <w:rFonts w:asciiTheme="majorBidi" w:eastAsia="Gulim" w:hAnsiTheme="majorBidi" w:cstheme="majorBidi"/>
        </w:rPr>
        <w:t>.</w:t>
      </w:r>
    </w:p>
    <w:p w14:paraId="10F433A8" w14:textId="77777777" w:rsidR="00B7016F" w:rsidRPr="00521767" w:rsidRDefault="00047266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국가전략을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실행하기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위하여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다음과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같은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과제를</w:t>
      </w:r>
      <w:r w:rsidRPr="00521767">
        <w:rPr>
          <w:rFonts w:asciiTheme="majorBidi" w:eastAsia="Gulim" w:hAnsiTheme="majorBidi" w:cstheme="majorBidi"/>
        </w:rPr>
        <w:t xml:space="preserve"> </w:t>
      </w:r>
      <w:r w:rsidR="00EA7BFD" w:rsidRPr="00521767">
        <w:rPr>
          <w:rFonts w:asciiTheme="majorBidi" w:eastAsia="Gulim" w:hAnsiTheme="majorBidi" w:cstheme="majorBidi"/>
        </w:rPr>
        <w:t>우선</w:t>
      </w:r>
      <w:r w:rsidR="00EA7BF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해결하여야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="00D02C4B" w:rsidRPr="00521767">
        <w:rPr>
          <w:rFonts w:asciiTheme="majorBidi" w:eastAsia="Gulim" w:hAnsiTheme="majorBidi" w:cstheme="majorBidi"/>
        </w:rPr>
        <w:t xml:space="preserve">: </w:t>
      </w:r>
    </w:p>
    <w:p w14:paraId="036E7E84" w14:textId="77777777" w:rsidR="00B7016F" w:rsidRPr="00521767" w:rsidRDefault="00B7016F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암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치료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관련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법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개정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및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질환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예방</w:t>
      </w:r>
      <w:r w:rsidR="004003C1" w:rsidRPr="00521767">
        <w:rPr>
          <w:rFonts w:asciiTheme="majorBidi" w:eastAsia="Gulim" w:hAnsiTheme="majorBidi" w:cstheme="majorBidi"/>
        </w:rPr>
        <w:t>,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조기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발견</w:t>
      </w:r>
      <w:r w:rsidR="004003C1" w:rsidRPr="00521767">
        <w:rPr>
          <w:rFonts w:asciiTheme="majorBidi" w:eastAsia="Gulim" w:hAnsiTheme="majorBidi" w:cstheme="majorBidi"/>
        </w:rPr>
        <w:t xml:space="preserve">, </w:t>
      </w:r>
      <w:r w:rsidR="004003C1" w:rsidRPr="00521767">
        <w:rPr>
          <w:rFonts w:asciiTheme="majorBidi" w:eastAsia="Gulim" w:hAnsiTheme="majorBidi" w:cstheme="majorBidi"/>
        </w:rPr>
        <w:t>의료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품질과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접근성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확보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등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국민의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건강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보호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권리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행사</w:t>
      </w:r>
      <w:r w:rsidR="00D02C4B" w:rsidRPr="00521767">
        <w:rPr>
          <w:rFonts w:asciiTheme="majorBidi" w:eastAsia="Gulim" w:hAnsiTheme="majorBidi" w:cstheme="majorBidi"/>
        </w:rPr>
        <w:t xml:space="preserve">; </w:t>
      </w:r>
    </w:p>
    <w:p w14:paraId="40F83032" w14:textId="77777777" w:rsidR="004003C1" w:rsidRPr="00521767" w:rsidRDefault="00B7016F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암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질환을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조기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발견하기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위한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B44EE3" w:rsidRPr="00521767">
        <w:rPr>
          <w:rFonts w:asciiTheme="majorBidi" w:eastAsia="Gulim" w:hAnsiTheme="majorBidi" w:cstheme="majorBidi"/>
        </w:rPr>
        <w:t>검진</w:t>
      </w:r>
      <w:r w:rsidR="004003C1" w:rsidRPr="00521767">
        <w:rPr>
          <w:rFonts w:asciiTheme="majorBidi" w:eastAsia="Gulim" w:hAnsiTheme="majorBidi" w:cstheme="majorBidi"/>
        </w:rPr>
        <w:t>프로그램</w:t>
      </w:r>
      <w:r w:rsidR="004003C1" w:rsidRPr="00521767">
        <w:rPr>
          <w:rFonts w:asciiTheme="majorBidi" w:eastAsia="Gulim" w:hAnsiTheme="majorBidi" w:cstheme="majorBidi"/>
        </w:rPr>
        <w:t xml:space="preserve"> </w:t>
      </w:r>
      <w:r w:rsidR="004003C1" w:rsidRPr="00521767">
        <w:rPr>
          <w:rFonts w:asciiTheme="majorBidi" w:eastAsia="Gulim" w:hAnsiTheme="majorBidi" w:cstheme="majorBidi"/>
        </w:rPr>
        <w:t>도입</w:t>
      </w:r>
      <w:r w:rsidR="00D02C4B" w:rsidRPr="00521767">
        <w:rPr>
          <w:rFonts w:asciiTheme="majorBidi" w:eastAsia="Gulim" w:hAnsiTheme="majorBidi" w:cstheme="majorBidi"/>
        </w:rPr>
        <w:t>;</w:t>
      </w:r>
    </w:p>
    <w:p w14:paraId="0C5DC862" w14:textId="77777777" w:rsidR="00B7016F" w:rsidRPr="00521767" w:rsidRDefault="004003C1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암환자를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3</w:t>
      </w:r>
      <w:r w:rsidR="00D353C6"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</w:t>
      </w:r>
      <w:r w:rsidRPr="00521767">
        <w:rPr>
          <w:rFonts w:asciiTheme="majorBidi" w:eastAsia="Gulim" w:hAnsiTheme="majorBidi" w:cstheme="majorBidi"/>
        </w:rPr>
        <w:t xml:space="preserve"> (</w:t>
      </w:r>
      <w:r w:rsidRPr="00521767">
        <w:rPr>
          <w:rFonts w:asciiTheme="majorBidi" w:eastAsia="Gulim" w:hAnsiTheme="majorBidi" w:cstheme="majorBidi"/>
        </w:rPr>
        <w:t>인프라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개발</w:t>
      </w:r>
      <w:r w:rsidR="00D353C6" w:rsidRPr="00521767">
        <w:rPr>
          <w:rFonts w:asciiTheme="majorBidi" w:eastAsia="Gulim" w:hAnsiTheme="majorBidi" w:cstheme="majorBidi"/>
        </w:rPr>
        <w:t xml:space="preserve">, </w:t>
      </w:r>
      <w:r w:rsidR="00D353C6" w:rsidRPr="00521767">
        <w:rPr>
          <w:rFonts w:asciiTheme="majorBidi" w:eastAsia="Gulim" w:hAnsiTheme="majorBidi" w:cstheme="majorBidi"/>
          <w:lang w:val="ru-RU"/>
        </w:rPr>
        <w:t>의료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  <w:lang w:val="ru-RU"/>
        </w:rPr>
        <w:t>시설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  <w:lang w:val="ru-RU"/>
        </w:rPr>
        <w:t>업그레이드</w:t>
      </w:r>
      <w:r w:rsidR="00D353C6" w:rsidRPr="00521767">
        <w:rPr>
          <w:rFonts w:asciiTheme="majorBidi" w:eastAsia="Gulim" w:hAnsiTheme="majorBidi" w:cstheme="majorBidi"/>
        </w:rPr>
        <w:t>);</w:t>
      </w:r>
      <w:r w:rsidR="00D02C4B" w:rsidRPr="00521767">
        <w:rPr>
          <w:rFonts w:asciiTheme="majorBidi" w:eastAsia="Gulim" w:hAnsiTheme="majorBidi" w:cstheme="majorBidi"/>
        </w:rPr>
        <w:t xml:space="preserve"> </w:t>
      </w:r>
    </w:p>
    <w:p w14:paraId="04DCFF64" w14:textId="77777777" w:rsidR="00B7016F" w:rsidRPr="00521767" w:rsidRDefault="00B7016F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</w:t>
      </w:r>
      <w:r w:rsidR="00C82CA9" w:rsidRPr="00521767">
        <w:rPr>
          <w:rFonts w:asciiTheme="majorBidi" w:eastAsia="Gulim" w:hAnsiTheme="majorBidi" w:cstheme="majorBidi"/>
        </w:rPr>
        <w:t xml:space="preserve"> </w:t>
      </w:r>
      <w:r w:rsidR="00C82CA9" w:rsidRPr="00521767">
        <w:rPr>
          <w:rFonts w:asciiTheme="majorBidi" w:eastAsia="Gulim" w:hAnsiTheme="majorBidi" w:cstheme="majorBidi"/>
        </w:rPr>
        <w:t>암환자에게</w:t>
      </w:r>
      <w:r w:rsidR="00C82CA9" w:rsidRPr="00521767">
        <w:rPr>
          <w:rFonts w:asciiTheme="majorBidi" w:eastAsia="Gulim" w:hAnsiTheme="majorBidi" w:cstheme="majorBidi"/>
        </w:rPr>
        <w:t xml:space="preserve"> </w:t>
      </w:r>
      <w:r w:rsidR="00C82CA9" w:rsidRPr="00521767">
        <w:rPr>
          <w:rFonts w:asciiTheme="majorBidi" w:eastAsia="Gulim" w:hAnsiTheme="majorBidi" w:cstheme="majorBidi"/>
        </w:rPr>
        <w:t>양질적</w:t>
      </w:r>
      <w:r w:rsidR="00C82CA9" w:rsidRPr="00521767">
        <w:rPr>
          <w:rFonts w:asciiTheme="majorBidi" w:eastAsia="Gulim" w:hAnsiTheme="majorBidi" w:cstheme="majorBidi"/>
        </w:rPr>
        <w:t xml:space="preserve"> </w:t>
      </w:r>
      <w:r w:rsidR="00C82CA9" w:rsidRPr="00521767">
        <w:rPr>
          <w:rFonts w:asciiTheme="majorBidi" w:eastAsia="Gulim" w:hAnsiTheme="majorBidi" w:cstheme="majorBidi"/>
        </w:rPr>
        <w:t>의약품과</w:t>
      </w:r>
      <w:r w:rsidR="00C82CA9" w:rsidRPr="00521767">
        <w:rPr>
          <w:rFonts w:asciiTheme="majorBidi" w:eastAsia="Gulim" w:hAnsiTheme="majorBidi" w:cstheme="majorBidi"/>
        </w:rPr>
        <w:t xml:space="preserve"> </w:t>
      </w:r>
      <w:r w:rsidR="00C82CA9" w:rsidRPr="00521767">
        <w:rPr>
          <w:rFonts w:asciiTheme="majorBidi" w:eastAsia="Gulim" w:hAnsiTheme="majorBidi" w:cstheme="majorBidi"/>
        </w:rPr>
        <w:t>치료제</w:t>
      </w:r>
      <w:r w:rsidR="00C82CA9" w:rsidRPr="00521767">
        <w:rPr>
          <w:rFonts w:asciiTheme="majorBidi" w:eastAsia="Gulim" w:hAnsiTheme="majorBidi" w:cstheme="majorBidi"/>
        </w:rPr>
        <w:t xml:space="preserve"> </w:t>
      </w:r>
      <w:r w:rsidR="00C82CA9" w:rsidRPr="00521767">
        <w:rPr>
          <w:rFonts w:asciiTheme="majorBidi" w:eastAsia="Gulim" w:hAnsiTheme="majorBidi" w:cstheme="majorBidi"/>
        </w:rPr>
        <w:t>제공</w:t>
      </w:r>
      <w:r w:rsidR="00C82CA9" w:rsidRPr="00521767">
        <w:rPr>
          <w:rFonts w:asciiTheme="majorBidi" w:eastAsia="Gulim" w:hAnsiTheme="majorBidi" w:cstheme="majorBidi"/>
        </w:rPr>
        <w:t>,</w:t>
      </w:r>
      <w:r w:rsidR="00D02C4B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약물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투여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시스템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확보</w:t>
      </w:r>
      <w:r w:rsidR="00D02C4B" w:rsidRPr="00521767">
        <w:rPr>
          <w:rFonts w:asciiTheme="majorBidi" w:eastAsia="Gulim" w:hAnsiTheme="majorBidi" w:cstheme="majorBidi"/>
        </w:rPr>
        <w:t xml:space="preserve">; </w:t>
      </w:r>
    </w:p>
    <w:p w14:paraId="2D3E641D" w14:textId="77777777" w:rsidR="00B7016F" w:rsidRPr="00521767" w:rsidRDefault="00B7016F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</w:t>
      </w:r>
      <w:r w:rsidR="000B5A16" w:rsidRPr="00521767">
        <w:rPr>
          <w:rFonts w:asciiTheme="majorBidi" w:eastAsia="Gulim" w:hAnsiTheme="majorBidi" w:cstheme="majorBidi"/>
        </w:rPr>
        <w:t xml:space="preserve"> </w:t>
      </w:r>
      <w:r w:rsidR="000B5A16" w:rsidRPr="00521767">
        <w:rPr>
          <w:rFonts w:asciiTheme="majorBidi" w:eastAsia="Gulim" w:hAnsiTheme="majorBidi" w:cstheme="majorBidi"/>
        </w:rPr>
        <w:t>암</w:t>
      </w:r>
      <w:r w:rsidR="000B5A16" w:rsidRPr="00521767">
        <w:rPr>
          <w:rFonts w:asciiTheme="majorBidi" w:eastAsia="Gulim" w:hAnsiTheme="majorBidi" w:cstheme="majorBidi"/>
        </w:rPr>
        <w:t xml:space="preserve"> </w:t>
      </w:r>
      <w:r w:rsidR="000B5A16" w:rsidRPr="00521767">
        <w:rPr>
          <w:rFonts w:asciiTheme="majorBidi" w:eastAsia="Gulim" w:hAnsiTheme="majorBidi" w:cstheme="majorBidi"/>
        </w:rPr>
        <w:t>전문</w:t>
      </w:r>
      <w:r w:rsidR="000B5A16" w:rsidRPr="00521767">
        <w:rPr>
          <w:rFonts w:asciiTheme="majorBidi" w:eastAsia="Gulim" w:hAnsiTheme="majorBidi" w:cstheme="majorBidi"/>
        </w:rPr>
        <w:t xml:space="preserve"> </w:t>
      </w:r>
      <w:r w:rsidR="000B5A16" w:rsidRPr="00521767">
        <w:rPr>
          <w:rFonts w:asciiTheme="majorBidi" w:eastAsia="Gulim" w:hAnsiTheme="majorBidi" w:cstheme="majorBidi"/>
        </w:rPr>
        <w:t>인력</w:t>
      </w:r>
      <w:r w:rsidR="000B5A16" w:rsidRPr="00521767">
        <w:rPr>
          <w:rFonts w:asciiTheme="majorBidi" w:eastAsia="Gulim" w:hAnsiTheme="majorBidi" w:cstheme="majorBidi"/>
        </w:rPr>
        <w:t xml:space="preserve"> </w:t>
      </w:r>
      <w:r w:rsidR="000B5A16" w:rsidRPr="00521767">
        <w:rPr>
          <w:rFonts w:asciiTheme="majorBidi" w:eastAsia="Gulim" w:hAnsiTheme="majorBidi" w:cstheme="majorBidi"/>
        </w:rPr>
        <w:t>양성</w:t>
      </w:r>
      <w:r w:rsidR="00D02C4B" w:rsidRPr="00521767">
        <w:rPr>
          <w:rFonts w:asciiTheme="majorBidi" w:eastAsia="Gulim" w:hAnsiTheme="majorBidi" w:cstheme="majorBidi"/>
        </w:rPr>
        <w:t xml:space="preserve">; </w:t>
      </w:r>
    </w:p>
    <w:p w14:paraId="4D937CA2" w14:textId="77777777" w:rsidR="00D353C6" w:rsidRPr="00521767" w:rsidRDefault="00B7016F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-</w:t>
      </w:r>
      <w:r w:rsidR="000B5A1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전면적으로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0B5A16" w:rsidRPr="00521767">
        <w:rPr>
          <w:rFonts w:asciiTheme="majorBidi" w:eastAsia="Gulim" w:hAnsiTheme="majorBidi" w:cstheme="majorBidi"/>
        </w:rPr>
        <w:t>암센터</w:t>
      </w:r>
      <w:r w:rsidR="00FA51F4" w:rsidRPr="00521767">
        <w:rPr>
          <w:rFonts w:asciiTheme="majorBidi" w:eastAsia="Gulim" w:hAnsiTheme="majorBidi" w:cstheme="majorBidi"/>
        </w:rPr>
        <w:t>의</w:t>
      </w:r>
      <w:r w:rsidR="00FA51F4" w:rsidRPr="00521767">
        <w:rPr>
          <w:rFonts w:asciiTheme="majorBidi" w:eastAsia="Gulim" w:hAnsiTheme="majorBidi" w:cstheme="majorBidi"/>
        </w:rPr>
        <w:t xml:space="preserve"> </w:t>
      </w:r>
      <w:r w:rsidR="00FA51F4" w:rsidRPr="00521767">
        <w:rPr>
          <w:rFonts w:asciiTheme="majorBidi" w:eastAsia="Gulim" w:hAnsiTheme="majorBidi" w:cstheme="majorBidi"/>
        </w:rPr>
        <w:t>정보화</w:t>
      </w:r>
      <w:r w:rsidR="000B5A16" w:rsidRPr="00521767">
        <w:rPr>
          <w:rFonts w:asciiTheme="majorBidi" w:eastAsia="Gulim" w:hAnsiTheme="majorBidi" w:cstheme="majorBidi"/>
        </w:rPr>
        <w:t xml:space="preserve"> </w:t>
      </w:r>
      <w:r w:rsidR="000B5A16" w:rsidRPr="00521767">
        <w:rPr>
          <w:rFonts w:asciiTheme="majorBidi" w:eastAsia="Gulim" w:hAnsiTheme="majorBidi" w:cstheme="majorBidi"/>
        </w:rPr>
        <w:t>및</w:t>
      </w:r>
      <w:r w:rsidR="000B5A16" w:rsidRPr="00521767">
        <w:rPr>
          <w:rFonts w:asciiTheme="majorBidi" w:eastAsia="Gulim" w:hAnsiTheme="majorBidi" w:cstheme="majorBidi"/>
        </w:rPr>
        <w:t xml:space="preserve"> </w:t>
      </w:r>
      <w:r w:rsidR="000B5A16" w:rsidRPr="00521767">
        <w:rPr>
          <w:rFonts w:asciiTheme="majorBidi" w:eastAsia="Gulim" w:hAnsiTheme="majorBidi" w:cstheme="majorBidi"/>
        </w:rPr>
        <w:t>암치료</w:t>
      </w:r>
      <w:r w:rsidR="000B5A16" w:rsidRPr="00521767">
        <w:rPr>
          <w:rFonts w:asciiTheme="majorBidi" w:eastAsia="Gulim" w:hAnsiTheme="majorBidi" w:cstheme="majorBidi"/>
        </w:rPr>
        <w:t xml:space="preserve"> </w:t>
      </w:r>
      <w:r w:rsidR="000B5A16" w:rsidRPr="00521767">
        <w:rPr>
          <w:rFonts w:asciiTheme="majorBidi" w:eastAsia="Gulim" w:hAnsiTheme="majorBidi" w:cstheme="majorBidi"/>
        </w:rPr>
        <w:t>현황</w:t>
      </w:r>
      <w:r w:rsidR="000B5A16" w:rsidRPr="00521767">
        <w:rPr>
          <w:rFonts w:asciiTheme="majorBidi" w:eastAsia="Gulim" w:hAnsiTheme="majorBidi" w:cstheme="majorBidi"/>
        </w:rPr>
        <w:t xml:space="preserve"> </w:t>
      </w:r>
      <w:r w:rsidR="000B5A16" w:rsidRPr="00521767">
        <w:rPr>
          <w:rFonts w:asciiTheme="majorBidi" w:eastAsia="Gulim" w:hAnsiTheme="majorBidi" w:cstheme="majorBidi"/>
        </w:rPr>
        <w:t>모니터링</w:t>
      </w:r>
      <w:r w:rsidR="000B5A16" w:rsidRPr="00521767">
        <w:rPr>
          <w:rFonts w:asciiTheme="majorBidi" w:eastAsia="Gulim" w:hAnsiTheme="majorBidi" w:cstheme="majorBidi"/>
        </w:rPr>
        <w:t xml:space="preserve"> </w:t>
      </w:r>
      <w:r w:rsidR="000B5A16" w:rsidRPr="00521767">
        <w:rPr>
          <w:rFonts w:asciiTheme="majorBidi" w:eastAsia="Gulim" w:hAnsiTheme="majorBidi" w:cstheme="majorBidi"/>
        </w:rPr>
        <w:t>시스템</w:t>
      </w:r>
      <w:r w:rsidR="000B5A16" w:rsidRPr="00521767">
        <w:rPr>
          <w:rFonts w:asciiTheme="majorBidi" w:eastAsia="Gulim" w:hAnsiTheme="majorBidi" w:cstheme="majorBidi"/>
        </w:rPr>
        <w:t xml:space="preserve"> </w:t>
      </w:r>
      <w:r w:rsidR="000B5A16" w:rsidRPr="00521767">
        <w:rPr>
          <w:rFonts w:asciiTheme="majorBidi" w:eastAsia="Gulim" w:hAnsiTheme="majorBidi" w:cstheme="majorBidi"/>
        </w:rPr>
        <w:t>구축</w:t>
      </w:r>
      <w:r w:rsidR="00D02C4B" w:rsidRPr="00521767">
        <w:rPr>
          <w:rFonts w:asciiTheme="majorBidi" w:eastAsia="Gulim" w:hAnsiTheme="majorBidi" w:cstheme="majorBidi"/>
        </w:rPr>
        <w:t>;</w:t>
      </w:r>
    </w:p>
    <w:p w14:paraId="2E21335C" w14:textId="77777777" w:rsidR="00D353C6" w:rsidRPr="00521767" w:rsidRDefault="00D353C6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암환자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아동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재활치료와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완화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개선</w:t>
      </w:r>
      <w:r w:rsidRPr="00521767">
        <w:rPr>
          <w:rFonts w:asciiTheme="majorBidi" w:eastAsia="Gulim" w:hAnsiTheme="majorBidi" w:cstheme="majorBidi"/>
        </w:rPr>
        <w:t>;</w:t>
      </w:r>
    </w:p>
    <w:p w14:paraId="4ABC2876" w14:textId="77777777" w:rsidR="00D353C6" w:rsidRPr="00521767" w:rsidRDefault="00D353C6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국가전략을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실행하기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확보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전문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기관에서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혁신적인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금융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조직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법적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수단과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방법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도입</w:t>
      </w:r>
      <w:r w:rsidRPr="00521767">
        <w:rPr>
          <w:rFonts w:asciiTheme="majorBidi" w:eastAsia="Gulim" w:hAnsiTheme="majorBidi" w:cstheme="majorBidi"/>
        </w:rPr>
        <w:t>;</w:t>
      </w:r>
    </w:p>
    <w:p w14:paraId="2F69211E" w14:textId="77777777" w:rsidR="00D353C6" w:rsidRPr="00521767" w:rsidRDefault="00D353C6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언론사와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시민사회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민간부문과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상호작용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범위를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확대함으로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</w:t>
      </w:r>
      <w:r w:rsidR="00F4608E" w:rsidRPr="00521767">
        <w:rPr>
          <w:rFonts w:asciiTheme="majorBidi" w:eastAsia="Gulim" w:hAnsiTheme="majorBidi" w:cstheme="majorBidi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대상으로</w:t>
      </w:r>
      <w:r w:rsidRPr="00521767">
        <w:rPr>
          <w:rFonts w:asciiTheme="majorBidi" w:eastAsia="Gulim" w:hAnsiTheme="majorBidi" w:cstheme="majorBidi"/>
        </w:rPr>
        <w:t xml:space="preserve"> 1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개선</w:t>
      </w:r>
      <w:r w:rsidRPr="00521767">
        <w:rPr>
          <w:rFonts w:asciiTheme="majorBidi" w:eastAsia="Gulim" w:hAnsiTheme="majorBidi" w:cstheme="majorBidi"/>
        </w:rPr>
        <w:t>;</w:t>
      </w:r>
    </w:p>
    <w:p w14:paraId="6F28451A" w14:textId="77777777" w:rsidR="00B7016F" w:rsidRPr="00521767" w:rsidRDefault="00D353C6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A3042F" w:rsidRPr="00521767">
        <w:rPr>
          <w:rFonts w:asciiTheme="majorBidi" w:eastAsia="Gulim" w:hAnsiTheme="majorBidi" w:cstheme="majorBidi"/>
        </w:rPr>
        <w:t>암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질환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예방을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위한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지방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프로그램과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전략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실행</w:t>
      </w:r>
      <w:r w:rsidR="00A3042F" w:rsidRPr="00521767">
        <w:rPr>
          <w:rFonts w:asciiTheme="majorBidi" w:eastAsia="Gulim" w:hAnsiTheme="majorBidi" w:cstheme="majorBidi"/>
        </w:rPr>
        <w:t xml:space="preserve">, </w:t>
      </w:r>
      <w:r w:rsidR="00A3042F" w:rsidRPr="00521767">
        <w:rPr>
          <w:rFonts w:asciiTheme="majorBidi" w:eastAsia="Gulim" w:hAnsiTheme="majorBidi" w:cstheme="majorBidi"/>
        </w:rPr>
        <w:t>또한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모스크바</w:t>
      </w:r>
      <w:r w:rsidR="00A3042F" w:rsidRPr="00521767">
        <w:rPr>
          <w:rFonts w:asciiTheme="majorBidi" w:eastAsia="Gulim" w:hAnsiTheme="majorBidi" w:cstheme="majorBidi"/>
        </w:rPr>
        <w:t xml:space="preserve"> Blokhin N.N. </w:t>
      </w:r>
      <w:r w:rsidR="00A3042F" w:rsidRPr="00521767">
        <w:rPr>
          <w:rFonts w:asciiTheme="majorBidi" w:eastAsia="Gulim" w:hAnsiTheme="majorBidi" w:cstheme="majorBidi"/>
        </w:rPr>
        <w:t>암연구센터와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러시아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보건부와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러시아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과학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아카데미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산하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기타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국립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전문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의학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연구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센터를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통해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암환자를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위한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혁신적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개인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맞춤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의료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기술</w:t>
      </w:r>
      <w:r w:rsidR="00A3042F" w:rsidRPr="00521767">
        <w:rPr>
          <w:rFonts w:asciiTheme="majorBidi" w:eastAsia="Gulim" w:hAnsiTheme="majorBidi" w:cstheme="majorBidi"/>
        </w:rPr>
        <w:t xml:space="preserve"> </w:t>
      </w:r>
      <w:r w:rsidR="00A3042F" w:rsidRPr="00521767">
        <w:rPr>
          <w:rFonts w:asciiTheme="majorBidi" w:eastAsia="Gulim" w:hAnsiTheme="majorBidi" w:cstheme="majorBidi"/>
        </w:rPr>
        <w:t>도입</w:t>
      </w:r>
      <w:r w:rsidR="00A3042F" w:rsidRPr="00521767">
        <w:rPr>
          <w:rFonts w:asciiTheme="majorBidi" w:eastAsia="Gulim" w:hAnsiTheme="majorBidi" w:cstheme="majorBidi"/>
        </w:rPr>
        <w:t xml:space="preserve">   </w:t>
      </w:r>
      <w:r w:rsidRPr="00521767">
        <w:rPr>
          <w:rFonts w:asciiTheme="majorBidi" w:eastAsia="Gulim" w:hAnsiTheme="majorBidi" w:cstheme="majorBidi"/>
        </w:rPr>
        <w:t xml:space="preserve">    </w:t>
      </w:r>
      <w:r w:rsidR="00D02C4B" w:rsidRPr="00521767">
        <w:rPr>
          <w:rFonts w:asciiTheme="majorBidi" w:eastAsia="Gulim" w:hAnsiTheme="majorBidi" w:cstheme="majorBidi"/>
        </w:rPr>
        <w:t xml:space="preserve"> </w:t>
      </w:r>
    </w:p>
    <w:p w14:paraId="76EFE20A" w14:textId="77777777" w:rsidR="00B7016F" w:rsidRPr="00521767" w:rsidRDefault="00A3042F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  <w:b/>
        </w:rPr>
      </w:pPr>
      <w:r w:rsidRPr="00521767">
        <w:rPr>
          <w:rFonts w:asciiTheme="majorBidi" w:eastAsia="Gulim" w:hAnsiTheme="majorBidi" w:cstheme="majorBidi"/>
          <w:b/>
        </w:rPr>
        <w:t>&lt;</w:t>
      </w:r>
      <w:r w:rsidR="00AA78F0" w:rsidRPr="00521767">
        <w:rPr>
          <w:rFonts w:asciiTheme="majorBidi" w:eastAsia="Gulim" w:hAnsiTheme="majorBidi" w:cstheme="majorBidi"/>
          <w:b/>
        </w:rPr>
        <w:t>국가전략</w:t>
      </w:r>
      <w:r w:rsidR="00AA78F0" w:rsidRPr="00521767">
        <w:rPr>
          <w:rFonts w:asciiTheme="majorBidi" w:eastAsia="Gulim" w:hAnsiTheme="majorBidi" w:cstheme="majorBidi"/>
          <w:b/>
        </w:rPr>
        <w:t xml:space="preserve"> </w:t>
      </w:r>
      <w:r w:rsidR="00AA78F0" w:rsidRPr="00521767">
        <w:rPr>
          <w:rFonts w:asciiTheme="majorBidi" w:eastAsia="Gulim" w:hAnsiTheme="majorBidi" w:cstheme="majorBidi"/>
          <w:b/>
        </w:rPr>
        <w:t>과제</w:t>
      </w:r>
      <w:r w:rsidR="00AA78F0" w:rsidRPr="00521767">
        <w:rPr>
          <w:rFonts w:asciiTheme="majorBidi" w:eastAsia="Gulim" w:hAnsiTheme="majorBidi" w:cstheme="majorBidi"/>
          <w:b/>
        </w:rPr>
        <w:t xml:space="preserve"> </w:t>
      </w:r>
      <w:r w:rsidR="00AA78F0" w:rsidRPr="00521767">
        <w:rPr>
          <w:rFonts w:asciiTheme="majorBidi" w:eastAsia="Gulim" w:hAnsiTheme="majorBidi" w:cstheme="majorBidi"/>
          <w:b/>
        </w:rPr>
        <w:t>해결</w:t>
      </w:r>
      <w:r w:rsidR="00AA78F0" w:rsidRPr="00521767">
        <w:rPr>
          <w:rFonts w:asciiTheme="majorBidi" w:eastAsia="Gulim" w:hAnsiTheme="majorBidi" w:cstheme="majorBidi"/>
          <w:b/>
        </w:rPr>
        <w:t xml:space="preserve"> </w:t>
      </w:r>
      <w:r w:rsidR="00AA78F0" w:rsidRPr="00521767">
        <w:rPr>
          <w:rFonts w:asciiTheme="majorBidi" w:eastAsia="Gulim" w:hAnsiTheme="majorBidi" w:cstheme="majorBidi"/>
          <w:b/>
        </w:rPr>
        <w:t>방향</w:t>
      </w:r>
      <w:r w:rsidRPr="00521767">
        <w:rPr>
          <w:rFonts w:asciiTheme="majorBidi" w:eastAsia="Gulim" w:hAnsiTheme="majorBidi" w:cstheme="majorBidi"/>
          <w:b/>
        </w:rPr>
        <w:t>&gt;</w:t>
      </w:r>
    </w:p>
    <w:p w14:paraId="6BBF938A" w14:textId="77777777" w:rsidR="00677DC3" w:rsidRPr="00521767" w:rsidRDefault="00066BA8" w:rsidP="00E826C1">
      <w:pPr>
        <w:pStyle w:val="a3"/>
        <w:numPr>
          <w:ilvl w:val="0"/>
          <w:numId w:val="24"/>
        </w:num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법적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규제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발견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품질과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건강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권리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행사</w:t>
      </w:r>
    </w:p>
    <w:p w14:paraId="2F8C035B" w14:textId="77777777" w:rsidR="00066BA8" w:rsidRPr="00521767" w:rsidRDefault="00A6287F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아래와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같은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현실적인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문제를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감안하여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법적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기반을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개정하고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정부와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별로</w:t>
      </w:r>
      <w:r w:rsidRPr="00521767">
        <w:rPr>
          <w:rFonts w:asciiTheme="majorBidi" w:eastAsia="Gulim" w:hAnsiTheme="majorBidi" w:cstheme="majorBidi"/>
        </w:rPr>
        <w:t xml:space="preserve"> 2030</w:t>
      </w:r>
      <w:r w:rsidRPr="00521767">
        <w:rPr>
          <w:rFonts w:asciiTheme="majorBidi" w:eastAsia="Gulim" w:hAnsiTheme="majorBidi" w:cstheme="majorBidi"/>
        </w:rPr>
        <w:t>년까지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부문을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개선하기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종합적인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대책을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수립하고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추진하여야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29697507" w14:textId="77777777" w:rsidR="00A6287F" w:rsidRPr="00521767" w:rsidRDefault="00A6287F" w:rsidP="00E826C1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문제의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규모</w:t>
      </w:r>
      <w:r w:rsidRPr="00521767">
        <w:rPr>
          <w:rFonts w:asciiTheme="majorBidi" w:eastAsia="Gulim" w:hAnsiTheme="majorBidi" w:cstheme="majorBidi"/>
        </w:rPr>
        <w:t xml:space="preserve"> ;</w:t>
      </w:r>
    </w:p>
    <w:p w14:paraId="4DBB6582" w14:textId="77777777" w:rsidR="00A6287F" w:rsidRPr="00521767" w:rsidRDefault="00A6287F" w:rsidP="00E826C1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최초질환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증가</w:t>
      </w:r>
      <w:r w:rsidRPr="00521767">
        <w:rPr>
          <w:rFonts w:asciiTheme="majorBidi" w:eastAsia="Gulim" w:hAnsiTheme="majorBidi" w:cstheme="majorBidi"/>
        </w:rPr>
        <w:t>;</w:t>
      </w:r>
    </w:p>
    <w:p w14:paraId="29320F82" w14:textId="77777777" w:rsidR="00A6287F" w:rsidRPr="00521767" w:rsidRDefault="00A6287F" w:rsidP="00E826C1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암질환이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원인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Pr="00521767">
        <w:rPr>
          <w:rFonts w:asciiTheme="majorBidi" w:eastAsia="Gulim" w:hAnsiTheme="majorBidi" w:cstheme="majorBidi"/>
        </w:rPr>
        <w:t xml:space="preserve"> 1</w:t>
      </w:r>
      <w:r w:rsidRPr="00521767">
        <w:rPr>
          <w:rFonts w:asciiTheme="majorBidi" w:eastAsia="Gulim" w:hAnsiTheme="majorBidi" w:cstheme="majorBidi"/>
        </w:rPr>
        <w:t>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차지</w:t>
      </w:r>
      <w:r w:rsidRPr="00521767">
        <w:rPr>
          <w:rFonts w:asciiTheme="majorBidi" w:eastAsia="Gulim" w:hAnsiTheme="majorBidi" w:cstheme="majorBidi"/>
        </w:rPr>
        <w:t>;</w:t>
      </w:r>
    </w:p>
    <w:p w14:paraId="0089BB8F" w14:textId="77777777" w:rsidR="00A6287F" w:rsidRPr="00521767" w:rsidRDefault="005B3A5A" w:rsidP="00E826C1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특정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의료지원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고</w:t>
      </w:r>
      <w:r w:rsidRPr="00521767">
        <w:rPr>
          <w:rFonts w:asciiTheme="majorBidi" w:eastAsia="Gulim" w:hAnsiTheme="majorBidi" w:cstheme="majorBidi"/>
        </w:rPr>
        <w:t>-</w:t>
      </w:r>
      <w:r w:rsidRPr="00521767">
        <w:rPr>
          <w:rFonts w:asciiTheme="majorBidi" w:eastAsia="Gulim" w:hAnsiTheme="majorBidi" w:cstheme="majorBidi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규모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증가와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암환자에게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증가에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보험에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증가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3EECFB72" w14:textId="5ED49572" w:rsidR="00732DB7" w:rsidRPr="00521767" w:rsidRDefault="005B3A5A" w:rsidP="00E826C1">
      <w:p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건강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보호에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연방법</w:t>
      </w:r>
      <w:r w:rsidRPr="00521767">
        <w:rPr>
          <w:rFonts w:asciiTheme="majorBidi" w:eastAsia="Gulim" w:hAnsiTheme="majorBidi" w:cstheme="majorBidi"/>
        </w:rPr>
        <w:t>'</w:t>
      </w:r>
      <w:r w:rsidR="00597679" w:rsidRPr="00597679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(2011.11.21, №323-ФЗ), </w:t>
      </w:r>
      <w:r w:rsidRPr="00521767">
        <w:rPr>
          <w:rFonts w:asciiTheme="majorBidi" w:eastAsia="Gulim" w:hAnsiTheme="majorBidi" w:cstheme="majorBidi"/>
          <w:lang w:val="ru-RU"/>
        </w:rPr>
        <w:t>제</w:t>
      </w:r>
      <w:r w:rsidRPr="00521767">
        <w:rPr>
          <w:rFonts w:asciiTheme="majorBidi" w:eastAsia="Gulim" w:hAnsiTheme="majorBidi" w:cstheme="majorBidi"/>
        </w:rPr>
        <w:t>43</w:t>
      </w:r>
      <w:r w:rsidRPr="00521767">
        <w:rPr>
          <w:rFonts w:asciiTheme="majorBidi" w:eastAsia="Gulim" w:hAnsiTheme="majorBidi" w:cstheme="majorBidi"/>
          <w:lang w:val="ru-RU"/>
        </w:rPr>
        <w:t>장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제</w:t>
      </w:r>
      <w:r w:rsidRPr="00521767">
        <w:rPr>
          <w:rFonts w:asciiTheme="majorBidi" w:eastAsia="Gulim" w:hAnsiTheme="majorBidi" w:cstheme="majorBidi"/>
        </w:rPr>
        <w:t>3</w:t>
      </w:r>
      <w:r w:rsidRPr="00521767">
        <w:rPr>
          <w:rFonts w:asciiTheme="majorBidi" w:eastAsia="Gulim" w:hAnsiTheme="majorBidi" w:cstheme="majorBidi"/>
          <w:lang w:val="ru-RU"/>
        </w:rPr>
        <w:t>조에서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정한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권한범위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내에서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차원에서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관련된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일부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문제를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규제할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이는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사회안전의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위협요소로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분류되는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일부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질병의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치료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특정을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법적으로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정할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수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있게</w:t>
      </w:r>
      <w:r w:rsidR="00732DB7" w:rsidRPr="00521767">
        <w:rPr>
          <w:rFonts w:asciiTheme="majorBidi" w:eastAsia="Gulim" w:hAnsiTheme="majorBidi" w:cstheme="majorBidi"/>
        </w:rPr>
        <w:t xml:space="preserve"> </w:t>
      </w:r>
      <w:r w:rsidR="00732DB7" w:rsidRPr="00521767">
        <w:rPr>
          <w:rFonts w:asciiTheme="majorBidi" w:eastAsia="Gulim" w:hAnsiTheme="majorBidi" w:cstheme="majorBidi"/>
        </w:rPr>
        <w:t>한다</w:t>
      </w:r>
      <w:r w:rsidR="00732DB7" w:rsidRPr="00521767">
        <w:rPr>
          <w:rFonts w:asciiTheme="majorBidi" w:eastAsia="Gulim" w:hAnsiTheme="majorBidi" w:cstheme="majorBidi"/>
        </w:rPr>
        <w:t xml:space="preserve">. </w:t>
      </w:r>
    </w:p>
    <w:p w14:paraId="24771B7C" w14:textId="77777777" w:rsidR="002C0E84" w:rsidRPr="00521767" w:rsidRDefault="002C0E84" w:rsidP="00E826C1">
      <w:p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암환자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성인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소아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에게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양질의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의료제품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치료제와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약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면역체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나노입자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시스템을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확보함으로써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다음과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같은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효과를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얻을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있을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것으로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보인다</w:t>
      </w:r>
      <w:r w:rsidRPr="00521767">
        <w:rPr>
          <w:rFonts w:asciiTheme="majorBidi" w:eastAsia="Gulim" w:hAnsiTheme="majorBidi" w:cstheme="majorBidi"/>
        </w:rPr>
        <w:t>:</w:t>
      </w:r>
    </w:p>
    <w:p w14:paraId="0866258A" w14:textId="77777777" w:rsidR="0003754A" w:rsidRPr="00521767" w:rsidRDefault="002C0E84" w:rsidP="00E826C1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암환자를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의약품과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의료제품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등록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제도</w:t>
      </w:r>
      <w:r w:rsidR="0003754A" w:rsidRPr="00521767">
        <w:rPr>
          <w:rFonts w:asciiTheme="majorBidi" w:eastAsia="Gulim" w:hAnsiTheme="majorBidi" w:cstheme="majorBidi"/>
          <w:lang w:val="ru-RU"/>
        </w:rPr>
        <w:t>의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구축</w:t>
      </w:r>
      <w:r w:rsidR="0003754A" w:rsidRPr="00521767">
        <w:rPr>
          <w:rFonts w:asciiTheme="majorBidi" w:eastAsia="Gulim" w:hAnsiTheme="majorBidi" w:cstheme="majorBidi"/>
        </w:rPr>
        <w:t xml:space="preserve"> (</w:t>
      </w:r>
      <w:r w:rsidR="0003754A" w:rsidRPr="00521767">
        <w:rPr>
          <w:rFonts w:asciiTheme="majorBidi" w:eastAsia="Gulim" w:hAnsiTheme="majorBidi" w:cstheme="majorBidi"/>
          <w:lang w:val="ru-RU"/>
        </w:rPr>
        <w:t>통일한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국가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보건</w:t>
      </w:r>
      <w:r w:rsidR="0003754A" w:rsidRPr="00521767">
        <w:rPr>
          <w:rFonts w:asciiTheme="majorBidi" w:eastAsia="Gulim" w:hAnsiTheme="majorBidi" w:cstheme="majorBidi"/>
        </w:rPr>
        <w:t>▪</w:t>
      </w:r>
      <w:r w:rsidR="0003754A" w:rsidRPr="00521767">
        <w:rPr>
          <w:rFonts w:asciiTheme="majorBidi" w:eastAsia="Gulim" w:hAnsiTheme="majorBidi" w:cstheme="majorBidi"/>
          <w:lang w:val="ru-RU"/>
        </w:rPr>
        <w:t>의료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정보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전산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시스템의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일부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기능과</w:t>
      </w:r>
      <w:r w:rsidR="0003754A" w:rsidRPr="00521767">
        <w:rPr>
          <w:rFonts w:asciiTheme="majorBidi" w:eastAsia="Gulim" w:hAnsiTheme="majorBidi" w:cstheme="majorBidi"/>
        </w:rPr>
        <w:t xml:space="preserve">  </w:t>
      </w:r>
      <w:r w:rsidR="0003754A" w:rsidRPr="00521767">
        <w:rPr>
          <w:rFonts w:asciiTheme="majorBidi" w:eastAsia="Gulim" w:hAnsiTheme="majorBidi" w:cstheme="majorBidi"/>
          <w:lang w:val="ru-RU"/>
        </w:rPr>
        <w:t>중앙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정부와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지자체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의약품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구입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모니터링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및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통제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정보전산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시스템의</w:t>
      </w:r>
      <w:r w:rsidR="0003754A" w:rsidRPr="00521767">
        <w:rPr>
          <w:rFonts w:asciiTheme="majorBidi" w:eastAsia="Gulim" w:hAnsiTheme="majorBidi" w:cstheme="majorBidi"/>
        </w:rPr>
        <w:t xml:space="preserve"> </w:t>
      </w:r>
      <w:r w:rsidR="0003754A" w:rsidRPr="00521767">
        <w:rPr>
          <w:rFonts w:asciiTheme="majorBidi" w:eastAsia="Gulim" w:hAnsiTheme="majorBidi" w:cstheme="majorBidi"/>
          <w:lang w:val="ru-RU"/>
        </w:rPr>
        <w:t>기능</w:t>
      </w:r>
      <w:r w:rsidR="0003754A" w:rsidRPr="00521767">
        <w:rPr>
          <w:rFonts w:asciiTheme="majorBidi" w:eastAsia="Gulim" w:hAnsiTheme="majorBidi" w:cstheme="majorBidi"/>
        </w:rPr>
        <w:t>)</w:t>
      </w:r>
    </w:p>
    <w:p w14:paraId="51BAC92B" w14:textId="77777777" w:rsidR="005B3A5A" w:rsidRPr="00521767" w:rsidRDefault="0003754A" w:rsidP="00E826C1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의약품과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의료제품이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필요한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</w:t>
      </w:r>
      <w:r w:rsidR="008E72B6" w:rsidRPr="00521767">
        <w:rPr>
          <w:rFonts w:asciiTheme="majorBidi" w:eastAsia="Gulim" w:hAnsiTheme="majorBidi" w:cstheme="majorBidi"/>
        </w:rPr>
        <w:t>성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정기적으로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업데이트</w:t>
      </w:r>
      <w:r w:rsidRPr="00521767">
        <w:rPr>
          <w:rFonts w:asciiTheme="majorBidi" w:eastAsia="Gulim" w:hAnsiTheme="majorBidi" w:cstheme="majorBidi"/>
        </w:rPr>
        <w:t xml:space="preserve"> (</w:t>
      </w:r>
      <w:r w:rsidRPr="00521767">
        <w:rPr>
          <w:rFonts w:asciiTheme="majorBidi" w:eastAsia="Gulim" w:hAnsiTheme="majorBidi" w:cstheme="majorBidi"/>
          <w:lang w:val="ru-RU"/>
        </w:rPr>
        <w:t>통일한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정보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전산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시스템의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일부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기능</w:t>
      </w:r>
      <w:r w:rsidRPr="00521767">
        <w:rPr>
          <w:rFonts w:asciiTheme="majorBidi" w:eastAsia="Gulim" w:hAnsiTheme="majorBidi" w:cstheme="majorBidi"/>
        </w:rPr>
        <w:t xml:space="preserve">)   </w:t>
      </w:r>
      <w:r w:rsidR="005B3A5A" w:rsidRPr="00521767">
        <w:rPr>
          <w:rFonts w:asciiTheme="majorBidi" w:eastAsia="Gulim" w:hAnsiTheme="majorBidi" w:cstheme="majorBidi"/>
        </w:rPr>
        <w:t xml:space="preserve"> </w:t>
      </w:r>
    </w:p>
    <w:p w14:paraId="05C44CA5" w14:textId="7CE96AC7" w:rsidR="002D0050" w:rsidRPr="00521767" w:rsidRDefault="0003754A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질병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분류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지역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등록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중요성을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증대하여야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개선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관리하기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위하여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정기적으로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타겟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재원이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필요하다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지방과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별로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노동자에게</w:t>
      </w:r>
      <w:r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조기에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암을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발견하기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위한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검사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프로그램을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포함한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B4242C" w:rsidRPr="00521767">
        <w:rPr>
          <w:rFonts w:asciiTheme="majorBidi" w:eastAsia="Gulim" w:hAnsiTheme="majorBidi" w:cstheme="majorBidi"/>
        </w:rPr>
        <w:t>적시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B4242C" w:rsidRPr="00521767">
        <w:rPr>
          <w:rFonts w:asciiTheme="majorBidi" w:eastAsia="Gulim" w:hAnsiTheme="majorBidi" w:cstheme="majorBidi"/>
        </w:rPr>
        <w:t>(timely)</w:t>
      </w:r>
      <w:r w:rsidR="00B4242C" w:rsidRPr="00521767">
        <w:rPr>
          <w:rFonts w:asciiTheme="majorBidi" w:eastAsia="Gulim" w:hAnsiTheme="majorBidi" w:cstheme="majorBidi"/>
        </w:rPr>
        <w:t>에</w:t>
      </w:r>
      <w:r w:rsidR="00B4242C" w:rsidRPr="00521767">
        <w:rPr>
          <w:rFonts w:asciiTheme="majorBidi" w:eastAsia="Gulim" w:hAnsiTheme="majorBidi" w:cstheme="majorBidi"/>
        </w:rPr>
        <w:t xml:space="preserve"> </w:t>
      </w:r>
      <w:r w:rsidR="00B4242C" w:rsidRPr="00521767">
        <w:rPr>
          <w:rFonts w:asciiTheme="majorBidi" w:eastAsia="Gulim" w:hAnsiTheme="majorBidi" w:cstheme="majorBidi"/>
        </w:rPr>
        <w:t>필요한</w:t>
      </w:r>
      <w:r w:rsidR="00B4242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건강검진을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받도록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고용주의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책임을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강화하고</w:t>
      </w:r>
      <w:r w:rsidR="002D0050" w:rsidRPr="00521767">
        <w:rPr>
          <w:rFonts w:asciiTheme="majorBidi" w:eastAsia="Gulim" w:hAnsiTheme="majorBidi" w:cstheme="majorBidi"/>
        </w:rPr>
        <w:t xml:space="preserve">, </w:t>
      </w:r>
      <w:r w:rsidR="002D0050" w:rsidRPr="00521767">
        <w:rPr>
          <w:rFonts w:asciiTheme="majorBidi" w:eastAsia="Gulim" w:hAnsiTheme="majorBidi" w:cstheme="majorBidi"/>
        </w:rPr>
        <w:t>국민이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자신의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건강을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증진하도록</w:t>
      </w:r>
      <w:r w:rsidR="002D0050" w:rsidRPr="00521767">
        <w:rPr>
          <w:rFonts w:asciiTheme="majorBidi" w:eastAsia="Gulim" w:hAnsiTheme="majorBidi" w:cstheme="majorBidi"/>
        </w:rPr>
        <w:t xml:space="preserve">  </w:t>
      </w:r>
      <w:r w:rsidR="002D0050" w:rsidRPr="00521767">
        <w:rPr>
          <w:rFonts w:asciiTheme="majorBidi" w:eastAsia="Gulim" w:hAnsiTheme="majorBidi" w:cstheme="majorBidi"/>
        </w:rPr>
        <w:t>책임을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강화하여야</w:t>
      </w:r>
      <w:r w:rsidR="002D0050" w:rsidRPr="00521767">
        <w:rPr>
          <w:rFonts w:asciiTheme="majorBidi" w:eastAsia="Gulim" w:hAnsiTheme="majorBidi" w:cstheme="majorBidi"/>
        </w:rPr>
        <w:t xml:space="preserve"> </w:t>
      </w:r>
      <w:r w:rsidR="002D0050" w:rsidRPr="00521767">
        <w:rPr>
          <w:rFonts w:asciiTheme="majorBidi" w:eastAsia="Gulim" w:hAnsiTheme="majorBidi" w:cstheme="majorBidi"/>
        </w:rPr>
        <w:t>한다</w:t>
      </w:r>
      <w:r w:rsidR="002D0050" w:rsidRPr="00521767">
        <w:rPr>
          <w:rFonts w:asciiTheme="majorBidi" w:eastAsia="Gulim" w:hAnsiTheme="majorBidi" w:cstheme="majorBidi"/>
        </w:rPr>
        <w:t xml:space="preserve">. </w:t>
      </w:r>
    </w:p>
    <w:p w14:paraId="56BCF722" w14:textId="21B23C85" w:rsidR="0003754A" w:rsidRPr="00521767" w:rsidRDefault="0004271A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성인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소아의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암치료에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법적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규제제도를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개선하려면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확정된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절차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(2012.11.15, № 915н, 2012.10.31, № 560н)</w:t>
      </w:r>
      <w:r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업데이트하여야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4B4D69" w:rsidRPr="00521767">
        <w:rPr>
          <w:rFonts w:asciiTheme="majorBidi" w:eastAsia="Gulim" w:hAnsiTheme="majorBidi" w:cstheme="majorBidi"/>
        </w:rPr>
        <w:t>전문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의료기관에서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암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치료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집중화를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위한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조치와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종양전문의사와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다른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분야의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전문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의사간의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상호작용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개선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조치를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통해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암환자를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위한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의료지원의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품질을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제고할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것이다</w:t>
      </w:r>
      <w:r w:rsidR="004B4D69" w:rsidRPr="00521767">
        <w:rPr>
          <w:rFonts w:asciiTheme="majorBidi" w:eastAsia="Gulim" w:hAnsiTheme="majorBidi" w:cstheme="majorBidi"/>
        </w:rPr>
        <w:t xml:space="preserve">. </w:t>
      </w:r>
      <w:r w:rsidR="004B4D69" w:rsidRPr="00521767">
        <w:rPr>
          <w:rFonts w:asciiTheme="majorBidi" w:eastAsia="Gulim" w:hAnsiTheme="majorBidi" w:cstheme="majorBidi"/>
        </w:rPr>
        <w:t>이를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하기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위해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역시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러시아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보건부에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의해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확정된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절차에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변경</w:t>
      </w:r>
      <w:r w:rsidR="004B4D69" w:rsidRPr="00521767">
        <w:rPr>
          <w:rFonts w:asciiTheme="majorBidi" w:eastAsia="Gulim" w:hAnsiTheme="majorBidi" w:cstheme="majorBidi"/>
        </w:rPr>
        <w:t>▪</w:t>
      </w:r>
      <w:r w:rsidR="004B4D69" w:rsidRPr="00521767">
        <w:rPr>
          <w:rFonts w:asciiTheme="majorBidi" w:eastAsia="Gulim" w:hAnsiTheme="majorBidi" w:cstheme="majorBidi"/>
        </w:rPr>
        <w:t>추가사항을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기입하여야</w:t>
      </w:r>
      <w:r w:rsidR="004B4D69" w:rsidRPr="00521767">
        <w:rPr>
          <w:rFonts w:asciiTheme="majorBidi" w:eastAsia="Gulim" w:hAnsiTheme="majorBidi" w:cstheme="majorBidi"/>
        </w:rPr>
        <w:t xml:space="preserve"> </w:t>
      </w:r>
      <w:r w:rsidR="004B4D69" w:rsidRPr="00521767">
        <w:rPr>
          <w:rFonts w:asciiTheme="majorBidi" w:eastAsia="Gulim" w:hAnsiTheme="majorBidi" w:cstheme="majorBidi"/>
        </w:rPr>
        <w:t>한다</w:t>
      </w:r>
      <w:r w:rsidR="004B4D69"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 xml:space="preserve">  </w:t>
      </w:r>
    </w:p>
    <w:p w14:paraId="2A61BF1A" w14:textId="77777777" w:rsidR="00AD4C9B" w:rsidRPr="00521767" w:rsidRDefault="00AD4C9B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국가전략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내에서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우선적으로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추진할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일부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사항에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대해</w:t>
      </w:r>
      <w:r w:rsidRPr="00521767">
        <w:rPr>
          <w:rFonts w:asciiTheme="majorBidi" w:eastAsia="Gulim" w:hAnsiTheme="majorBidi" w:cstheme="majorBidi"/>
        </w:rPr>
        <w:t xml:space="preserve"> </w:t>
      </w:r>
      <w:r w:rsidR="00A36F30" w:rsidRPr="00521767">
        <w:rPr>
          <w:rFonts w:asciiTheme="majorBidi" w:eastAsia="Gulim" w:hAnsiTheme="majorBidi" w:cstheme="majorBidi"/>
          <w:lang w:val="ru-RU"/>
        </w:rPr>
        <w:t>다음과</w:t>
      </w:r>
      <w:r w:rsidR="00A36F30" w:rsidRPr="00521767">
        <w:rPr>
          <w:rFonts w:asciiTheme="majorBidi" w:eastAsia="Gulim" w:hAnsiTheme="majorBidi" w:cstheme="majorBidi"/>
        </w:rPr>
        <w:t xml:space="preserve"> </w:t>
      </w:r>
      <w:r w:rsidR="00A36F30" w:rsidRPr="00521767">
        <w:rPr>
          <w:rFonts w:asciiTheme="majorBidi" w:eastAsia="Gulim" w:hAnsiTheme="majorBidi" w:cstheme="majorBidi"/>
          <w:lang w:val="ru-RU"/>
        </w:rPr>
        <w:t>같은</w:t>
      </w:r>
      <w:r w:rsidR="00A36F30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방법론적인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권고사항을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개발하여야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한다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02ED0391" w14:textId="77777777" w:rsidR="00A36F30" w:rsidRPr="00521767" w:rsidRDefault="00A36F30" w:rsidP="00E826C1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지역에서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국민에게</w:t>
      </w:r>
      <w:r w:rsidRPr="00521767">
        <w:rPr>
          <w:rFonts w:asciiTheme="majorBidi" w:eastAsia="Gulim" w:hAnsiTheme="majorBidi" w:cstheme="majorBidi"/>
        </w:rPr>
        <w:t xml:space="preserve"> 3</w:t>
      </w:r>
      <w:r w:rsidRPr="00521767">
        <w:rPr>
          <w:rFonts w:asciiTheme="majorBidi" w:eastAsia="Gulim" w:hAnsiTheme="majorBidi" w:cstheme="majorBidi"/>
          <w:lang w:val="ru-RU"/>
        </w:rPr>
        <w:t>레벨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서비스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제공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및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  <w:lang w:val="ru-RU"/>
        </w:rPr>
        <w:t>환자의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절차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계획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제도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구축</w:t>
      </w:r>
      <w:r w:rsidRPr="00521767">
        <w:rPr>
          <w:rFonts w:asciiTheme="majorBidi" w:eastAsia="Gulim" w:hAnsiTheme="majorBidi" w:cstheme="majorBidi"/>
        </w:rPr>
        <w:t>;</w:t>
      </w:r>
    </w:p>
    <w:p w14:paraId="59AE9137" w14:textId="77777777" w:rsidR="00A36F30" w:rsidRPr="00521767" w:rsidRDefault="00A36F30" w:rsidP="00E826C1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발견</w:t>
      </w:r>
      <w:r w:rsidRPr="00521767">
        <w:rPr>
          <w:rFonts w:asciiTheme="majorBidi" w:eastAsia="Gulim" w:hAnsiTheme="majorBidi" w:cstheme="majorBidi"/>
        </w:rPr>
        <w:t xml:space="preserve"> (</w:t>
      </w:r>
      <w:r w:rsidRPr="00521767">
        <w:rPr>
          <w:rFonts w:asciiTheme="majorBidi" w:eastAsia="Gulim" w:hAnsiTheme="majorBidi" w:cstheme="majorBidi"/>
          <w:lang w:val="ru-RU"/>
        </w:rPr>
        <w:t>표준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프로그램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도입</w:t>
      </w:r>
      <w:r w:rsidRPr="00521767">
        <w:rPr>
          <w:rFonts w:asciiTheme="majorBidi" w:eastAsia="Gulim" w:hAnsiTheme="majorBidi" w:cstheme="majorBidi"/>
        </w:rPr>
        <w:t>);</w:t>
      </w:r>
    </w:p>
    <w:p w14:paraId="1905C606" w14:textId="4DC88744" w:rsidR="004B4D69" w:rsidRPr="00521767" w:rsidRDefault="00A36F30" w:rsidP="00E826C1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악정종양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환자</w:t>
      </w:r>
      <w:r w:rsidR="00597679" w:rsidRP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  <w:lang w:val="ru-RU"/>
        </w:rPr>
        <w:t>소아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포함</w:t>
      </w:r>
      <w:r w:rsidRPr="00521767">
        <w:rPr>
          <w:rFonts w:asciiTheme="majorBidi" w:eastAsia="Gulim" w:hAnsiTheme="majorBidi" w:cstheme="majorBidi"/>
        </w:rPr>
        <w:t xml:space="preserve">) </w:t>
      </w:r>
      <w:r w:rsidRPr="00521767">
        <w:rPr>
          <w:rFonts w:asciiTheme="majorBidi" w:eastAsia="Gulim" w:hAnsiTheme="majorBidi" w:cstheme="majorBidi"/>
          <w:lang w:val="ru-RU"/>
        </w:rPr>
        <w:t>검사</w:t>
      </w:r>
      <w:r w:rsidRPr="00521767">
        <w:rPr>
          <w:rFonts w:asciiTheme="majorBidi" w:eastAsia="Gulim" w:hAnsiTheme="majorBidi" w:cstheme="majorBidi"/>
        </w:rPr>
        <w:t>;</w:t>
      </w:r>
    </w:p>
    <w:p w14:paraId="0D8A92E6" w14:textId="77777777" w:rsidR="00A36F30" w:rsidRPr="00521767" w:rsidRDefault="00A36F30" w:rsidP="00E826C1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악정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</w:rPr>
        <w:t xml:space="preserve"> 3</w:t>
      </w:r>
      <w:r w:rsidRPr="00521767">
        <w:rPr>
          <w:rFonts w:asciiTheme="majorBidi" w:eastAsia="Gulim" w:hAnsiTheme="majorBidi" w:cstheme="majorBidi"/>
          <w:lang w:val="ru-RU"/>
        </w:rPr>
        <w:t>단계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재활치료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시스템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구축</w:t>
      </w:r>
      <w:r w:rsidRPr="00521767">
        <w:rPr>
          <w:rFonts w:asciiTheme="majorBidi" w:eastAsia="Gulim" w:hAnsiTheme="majorBidi" w:cstheme="majorBidi"/>
        </w:rPr>
        <w:t xml:space="preserve"> ;</w:t>
      </w:r>
    </w:p>
    <w:p w14:paraId="1832364F" w14:textId="77777777" w:rsidR="00A36F30" w:rsidRPr="00521767" w:rsidRDefault="00A36F30" w:rsidP="00E826C1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lang w:val="ru-RU"/>
        </w:rPr>
        <w:t>암환자를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완화의료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</w:p>
    <w:p w14:paraId="595A2361" w14:textId="77777777" w:rsidR="0044763F" w:rsidRPr="00521767" w:rsidRDefault="00A36F30" w:rsidP="00E826C1">
      <w:p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lang w:val="ru-RU"/>
        </w:rPr>
        <w:lastRenderedPageBreak/>
        <w:t>러시아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보건부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산하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암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전문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위원회와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종양학자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협회는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암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질환의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임상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지침</w:t>
      </w:r>
      <w:r w:rsidRPr="00521767">
        <w:rPr>
          <w:rFonts w:asciiTheme="majorBidi" w:eastAsia="Gulim" w:hAnsiTheme="majorBidi" w:cstheme="majorBidi"/>
          <w:lang w:val="ru-RU"/>
        </w:rPr>
        <w:t>(</w:t>
      </w:r>
      <w:r w:rsidRPr="00521767">
        <w:rPr>
          <w:rFonts w:asciiTheme="majorBidi" w:eastAsia="Gulim" w:hAnsiTheme="majorBidi" w:cstheme="majorBidi"/>
          <w:lang w:val="ru-RU"/>
        </w:rPr>
        <w:t>치료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지침</w:t>
      </w:r>
      <w:r w:rsidRPr="00521767">
        <w:rPr>
          <w:rFonts w:asciiTheme="majorBidi" w:eastAsia="Gulim" w:hAnsiTheme="majorBidi" w:cstheme="majorBidi"/>
          <w:lang w:val="ru-RU"/>
        </w:rPr>
        <w:t>)</w:t>
      </w:r>
      <w:r w:rsidRPr="00521767">
        <w:rPr>
          <w:rFonts w:asciiTheme="majorBidi" w:eastAsia="Gulim" w:hAnsiTheme="majorBidi" w:cstheme="majorBidi"/>
          <w:lang w:val="ru-RU"/>
        </w:rPr>
        <w:t>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업데이트하고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44763F" w:rsidRPr="00521767">
        <w:rPr>
          <w:rFonts w:asciiTheme="majorBidi" w:eastAsia="Gulim" w:hAnsiTheme="majorBidi" w:cstheme="majorBidi"/>
          <w:lang w:val="ru-RU"/>
        </w:rPr>
        <w:t xml:space="preserve">, </w:t>
      </w:r>
      <w:r w:rsidR="0044763F" w:rsidRPr="00521767">
        <w:rPr>
          <w:rFonts w:asciiTheme="majorBidi" w:eastAsia="Gulim" w:hAnsiTheme="majorBidi" w:cstheme="majorBidi"/>
          <w:lang w:val="ru-RU"/>
        </w:rPr>
        <w:t>암환자</w:t>
      </w:r>
      <w:r w:rsidR="0044763F" w:rsidRPr="00521767">
        <w:rPr>
          <w:rFonts w:asciiTheme="majorBidi" w:eastAsia="Gulim" w:hAnsiTheme="majorBidi" w:cstheme="majorBidi"/>
          <w:lang w:val="ru-RU"/>
        </w:rPr>
        <w:t>(</w:t>
      </w:r>
      <w:r w:rsidR="0044763F" w:rsidRPr="00521767">
        <w:rPr>
          <w:rFonts w:asciiTheme="majorBidi" w:eastAsia="Gulim" w:hAnsiTheme="majorBidi" w:cstheme="majorBidi"/>
          <w:lang w:val="ru-RU"/>
        </w:rPr>
        <w:t>소아</w:t>
      </w:r>
      <w:r w:rsidR="0044763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44763F" w:rsidRPr="00521767">
        <w:rPr>
          <w:rFonts w:asciiTheme="majorBidi" w:eastAsia="Gulim" w:hAnsiTheme="majorBidi" w:cstheme="majorBidi"/>
          <w:lang w:val="ru-RU"/>
        </w:rPr>
        <w:t>포함</w:t>
      </w:r>
      <w:r w:rsidR="0044763F" w:rsidRPr="00521767">
        <w:rPr>
          <w:rFonts w:asciiTheme="majorBidi" w:eastAsia="Gulim" w:hAnsiTheme="majorBidi" w:cstheme="majorBidi"/>
          <w:lang w:val="ru-RU"/>
        </w:rPr>
        <w:t>)</w:t>
      </w:r>
      <w:r w:rsidR="0044763F" w:rsidRPr="00521767">
        <w:rPr>
          <w:rFonts w:asciiTheme="majorBidi" w:eastAsia="Gulim" w:hAnsiTheme="majorBidi" w:cstheme="majorBidi"/>
          <w:lang w:val="ru-RU"/>
        </w:rPr>
        <w:t>를</w:t>
      </w:r>
      <w:r w:rsidR="0044763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44763F" w:rsidRPr="00521767">
        <w:rPr>
          <w:rFonts w:asciiTheme="majorBidi" w:eastAsia="Gulim" w:hAnsiTheme="majorBidi" w:cstheme="majorBidi"/>
          <w:lang w:val="ru-RU"/>
        </w:rPr>
        <w:t>위한</w:t>
      </w:r>
      <w:r w:rsidR="0044763F"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44763F" w:rsidRPr="00521767">
        <w:rPr>
          <w:rFonts w:asciiTheme="majorBidi" w:eastAsia="Gulim" w:hAnsiTheme="majorBidi" w:cstheme="majorBidi"/>
          <w:lang w:val="ru-RU"/>
        </w:rPr>
        <w:t>재활치료</w:t>
      </w:r>
      <w:r w:rsidRPr="00521767">
        <w:rPr>
          <w:rFonts w:asciiTheme="majorBidi" w:eastAsia="Gulim" w:hAnsiTheme="majorBidi" w:cstheme="majorBidi"/>
          <w:lang w:val="ru-RU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재활요양</w:t>
      </w:r>
      <w:r w:rsidR="0044763F" w:rsidRPr="00521767">
        <w:rPr>
          <w:rFonts w:asciiTheme="majorBidi" w:eastAsia="Gulim" w:hAnsiTheme="majorBidi" w:cstheme="majorBidi"/>
          <w:lang w:val="ru-RU"/>
        </w:rPr>
        <w:t>과</w:t>
      </w:r>
      <w:r w:rsidR="0044763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44763F" w:rsidRPr="00521767">
        <w:rPr>
          <w:rFonts w:asciiTheme="majorBidi" w:eastAsia="Gulim" w:hAnsiTheme="majorBidi" w:cstheme="majorBidi"/>
          <w:lang w:val="ru-RU"/>
        </w:rPr>
        <w:t>완화의료의</w:t>
      </w:r>
      <w:r w:rsidR="0044763F"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2</w:t>
      </w:r>
      <w:r w:rsidRPr="00521767">
        <w:rPr>
          <w:rFonts w:asciiTheme="majorBidi" w:eastAsia="Gulim" w:hAnsiTheme="majorBidi" w:cstheme="majorBidi"/>
          <w:lang w:val="ru-RU"/>
        </w:rPr>
        <w:t>와</w:t>
      </w:r>
      <w:r w:rsidRPr="00521767">
        <w:rPr>
          <w:rFonts w:asciiTheme="majorBidi" w:eastAsia="Gulim" w:hAnsiTheme="majorBidi" w:cstheme="majorBidi"/>
          <w:lang w:val="ru-RU"/>
        </w:rPr>
        <w:t xml:space="preserve"> 3 </w:t>
      </w:r>
      <w:r w:rsidRPr="00521767">
        <w:rPr>
          <w:rFonts w:asciiTheme="majorBidi" w:eastAsia="Gulim" w:hAnsiTheme="majorBidi" w:cstheme="majorBidi"/>
          <w:lang w:val="ru-RU"/>
        </w:rPr>
        <w:t>단계에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해당하는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표준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임상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지침</w:t>
      </w:r>
      <w:r w:rsidR="0044763F" w:rsidRPr="00521767">
        <w:rPr>
          <w:rFonts w:asciiTheme="majorBidi" w:eastAsia="Gulim" w:hAnsiTheme="majorBidi" w:cstheme="majorBidi"/>
          <w:lang w:val="ru-RU"/>
        </w:rPr>
        <w:t>을</w:t>
      </w:r>
      <w:r w:rsidR="0044763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44763F" w:rsidRPr="00521767">
        <w:rPr>
          <w:rFonts w:asciiTheme="majorBidi" w:eastAsia="Gulim" w:hAnsiTheme="majorBidi" w:cstheme="majorBidi"/>
          <w:lang w:val="ru-RU"/>
        </w:rPr>
        <w:t>개발하여야</w:t>
      </w:r>
      <w:r w:rsidR="0044763F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44763F" w:rsidRPr="00521767">
        <w:rPr>
          <w:rFonts w:asciiTheme="majorBidi" w:eastAsia="Gulim" w:hAnsiTheme="majorBidi" w:cstheme="majorBidi"/>
          <w:lang w:val="ru-RU"/>
        </w:rPr>
        <w:t>한다</w:t>
      </w:r>
      <w:r w:rsidR="0044763F" w:rsidRPr="00521767">
        <w:rPr>
          <w:rFonts w:asciiTheme="majorBidi" w:eastAsia="Gulim" w:hAnsiTheme="majorBidi" w:cstheme="majorBidi"/>
          <w:lang w:val="ru-RU"/>
        </w:rPr>
        <w:t xml:space="preserve">. </w:t>
      </w:r>
    </w:p>
    <w:p w14:paraId="720C204B" w14:textId="77777777" w:rsidR="00872450" w:rsidRPr="00521767" w:rsidRDefault="00872450" w:rsidP="00E826C1">
      <w:pPr>
        <w:shd w:val="clear" w:color="auto" w:fill="FFFFFF" w:themeFill="background1"/>
        <w:tabs>
          <w:tab w:val="left" w:pos="567"/>
        </w:tabs>
        <w:spacing w:line="360" w:lineRule="auto"/>
        <w:jc w:val="center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  <w:lang w:val="ru-RU"/>
        </w:rPr>
        <w:t xml:space="preserve">2. </w:t>
      </w:r>
      <w:r w:rsidRPr="00521767">
        <w:rPr>
          <w:rFonts w:asciiTheme="majorBidi" w:eastAsia="Gulim" w:hAnsiTheme="majorBidi" w:cstheme="majorBidi"/>
          <w:lang w:val="ru-RU"/>
        </w:rPr>
        <w:t>암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조기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발견을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검사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프로그램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</w:p>
    <w:p w14:paraId="563FD834" w14:textId="20FA2A73" w:rsidR="00EE32EF" w:rsidRPr="00521767" w:rsidRDefault="00B44EE3" w:rsidP="00E826C1">
      <w:p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조기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암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진단을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프로그램을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도입함으로써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2C1129" w:rsidRPr="00521767">
        <w:rPr>
          <w:rFonts w:asciiTheme="majorBidi" w:eastAsia="Gulim" w:hAnsiTheme="majorBidi" w:cstheme="majorBidi"/>
          <w:lang w:val="ru-RU"/>
        </w:rPr>
        <w:t>암으로</w:t>
      </w:r>
      <w:r w:rsidR="002C1129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2C1129" w:rsidRPr="00521767">
        <w:rPr>
          <w:rFonts w:asciiTheme="majorBidi" w:eastAsia="Gulim" w:hAnsiTheme="majorBidi" w:cstheme="majorBidi"/>
          <w:lang w:val="ru-RU"/>
        </w:rPr>
        <w:t>인한</w:t>
      </w:r>
      <w:r w:rsidR="002C1129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2C1129" w:rsidRPr="00521767">
        <w:rPr>
          <w:rFonts w:asciiTheme="majorBidi" w:eastAsia="Gulim" w:hAnsiTheme="majorBidi" w:cstheme="majorBidi"/>
          <w:lang w:val="ru-RU"/>
        </w:rPr>
        <w:t>사망률</w:t>
      </w:r>
      <w:r w:rsidRPr="00521767">
        <w:rPr>
          <w:rFonts w:asciiTheme="majorBidi" w:eastAsia="Gulim" w:hAnsiTheme="majorBidi" w:cstheme="majorBidi"/>
          <w:lang w:val="ru-RU"/>
        </w:rPr>
        <w:t>을</w:t>
      </w:r>
      <w:r w:rsidR="002C1129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2C1129" w:rsidRPr="00521767">
        <w:rPr>
          <w:rFonts w:asciiTheme="majorBidi" w:eastAsia="Gulim" w:hAnsiTheme="majorBidi" w:cstheme="majorBidi"/>
          <w:lang w:val="ru-RU"/>
        </w:rPr>
        <w:t>축소</w:t>
      </w:r>
      <w:r w:rsidRPr="00521767">
        <w:rPr>
          <w:rFonts w:asciiTheme="majorBidi" w:eastAsia="Gulim" w:hAnsiTheme="majorBidi" w:cstheme="majorBidi"/>
          <w:lang w:val="ru-RU"/>
        </w:rPr>
        <w:t>하는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과제는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대통령</w:t>
      </w:r>
      <w:r w:rsidRPr="00521767">
        <w:rPr>
          <w:rFonts w:asciiTheme="majorBidi" w:eastAsia="Gulim" w:hAnsiTheme="majorBidi" w:cstheme="majorBidi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명령서</w:t>
      </w:r>
      <w:r w:rsidR="00597679">
        <w:rPr>
          <w:rFonts w:asciiTheme="majorBidi" w:eastAsia="Gulim" w:hAnsiTheme="majorBidi" w:cstheme="majorBidi" w:hint="eastAsia"/>
          <w:lang w:val="ru-RU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(2007.10.9,</w:t>
      </w:r>
      <w:r w:rsidRPr="00521767">
        <w:rPr>
          <w:rFonts w:asciiTheme="majorBidi" w:eastAsia="Gulim" w:hAnsiTheme="majorBidi" w:cstheme="majorBidi"/>
        </w:rPr>
        <w:t xml:space="preserve"> №1351)</w:t>
      </w:r>
      <w:r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'2025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인구통계학적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콘셉트</w:t>
      </w:r>
      <w:r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>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지정된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의료</w:t>
      </w:r>
      <w:r w:rsidR="00EE32EF" w:rsidRPr="00521767">
        <w:rPr>
          <w:rFonts w:asciiTheme="majorBidi" w:eastAsia="Gulim" w:hAnsiTheme="majorBidi" w:cstheme="majorBidi"/>
        </w:rPr>
        <w:t xml:space="preserve"> </w:t>
      </w:r>
      <w:r w:rsidR="00EE32EF" w:rsidRPr="00521767">
        <w:rPr>
          <w:rFonts w:asciiTheme="majorBidi" w:eastAsia="Gulim" w:hAnsiTheme="majorBidi" w:cstheme="majorBidi"/>
        </w:rPr>
        <w:t>국가</w:t>
      </w:r>
      <w:r w:rsidR="00EE32EF" w:rsidRPr="00521767">
        <w:rPr>
          <w:rFonts w:asciiTheme="majorBidi" w:eastAsia="Gulim" w:hAnsiTheme="majorBidi" w:cstheme="majorBidi"/>
        </w:rPr>
        <w:t xml:space="preserve"> </w:t>
      </w:r>
      <w:r w:rsidR="00EE32EF" w:rsidRPr="00521767">
        <w:rPr>
          <w:rFonts w:asciiTheme="majorBidi" w:eastAsia="Gulim" w:hAnsiTheme="majorBidi" w:cstheme="majorBidi"/>
        </w:rPr>
        <w:t>정책의</w:t>
      </w:r>
      <w:r w:rsidR="00EE32EF" w:rsidRPr="00521767">
        <w:rPr>
          <w:rFonts w:asciiTheme="majorBidi" w:eastAsia="Gulim" w:hAnsiTheme="majorBidi" w:cstheme="majorBidi"/>
        </w:rPr>
        <w:t xml:space="preserve"> </w:t>
      </w:r>
      <w:r w:rsidR="00EE32EF" w:rsidRPr="00521767">
        <w:rPr>
          <w:rFonts w:asciiTheme="majorBidi" w:eastAsia="Gulim" w:hAnsiTheme="majorBidi" w:cstheme="majorBidi"/>
        </w:rPr>
        <w:t>과제</w:t>
      </w:r>
      <w:r w:rsidR="00EE32EF" w:rsidRPr="00521767">
        <w:rPr>
          <w:rFonts w:asciiTheme="majorBidi" w:eastAsia="Gulim" w:hAnsiTheme="majorBidi" w:cstheme="majorBidi"/>
        </w:rPr>
        <w:t xml:space="preserve"> </w:t>
      </w:r>
      <w:r w:rsidR="00EE32EF" w:rsidRPr="00521767">
        <w:rPr>
          <w:rFonts w:asciiTheme="majorBidi" w:eastAsia="Gulim" w:hAnsiTheme="majorBidi" w:cstheme="majorBidi"/>
        </w:rPr>
        <w:t>중</w:t>
      </w:r>
      <w:r w:rsidR="00EE32EF" w:rsidRPr="00521767">
        <w:rPr>
          <w:rFonts w:asciiTheme="majorBidi" w:eastAsia="Gulim" w:hAnsiTheme="majorBidi" w:cstheme="majorBidi"/>
        </w:rPr>
        <w:t xml:space="preserve"> </w:t>
      </w:r>
      <w:r w:rsidR="00EE32EF" w:rsidRPr="00521767">
        <w:rPr>
          <w:rFonts w:asciiTheme="majorBidi" w:eastAsia="Gulim" w:hAnsiTheme="majorBidi" w:cstheme="majorBidi"/>
        </w:rPr>
        <w:t>하나다</w:t>
      </w:r>
      <w:r w:rsidR="00EE32EF" w:rsidRPr="00521767">
        <w:rPr>
          <w:rFonts w:asciiTheme="majorBidi" w:eastAsia="Gulim" w:hAnsiTheme="majorBidi" w:cstheme="majorBidi"/>
        </w:rPr>
        <w:t xml:space="preserve">. </w:t>
      </w:r>
    </w:p>
    <w:p w14:paraId="6A561F93" w14:textId="54897D81" w:rsidR="002C1129" w:rsidRPr="00521767" w:rsidRDefault="00EE32EF" w:rsidP="00E826C1">
      <w:p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2015</w:t>
      </w:r>
      <w:r w:rsidRPr="00521767">
        <w:rPr>
          <w:rFonts w:asciiTheme="majorBidi" w:eastAsia="Gulim" w:hAnsiTheme="majorBidi" w:cstheme="majorBidi"/>
        </w:rPr>
        <w:t>년까지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유방암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자궁경부암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전립선암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결장암의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검진은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성인의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특정군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대상으로</w:t>
      </w:r>
      <w:r w:rsidRPr="00521767">
        <w:rPr>
          <w:rFonts w:asciiTheme="majorBidi" w:eastAsia="Gulim" w:hAnsiTheme="majorBidi" w:cstheme="majorBidi"/>
        </w:rPr>
        <w:t xml:space="preserve"> 1</w:t>
      </w:r>
      <w:r w:rsidRPr="00521767">
        <w:rPr>
          <w:rFonts w:asciiTheme="majorBidi" w:eastAsia="Gulim" w:hAnsiTheme="majorBidi" w:cstheme="majorBidi"/>
        </w:rPr>
        <w:t>단계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내에서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실시되었다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명령서</w:t>
      </w:r>
      <w:r w:rsidRPr="00521767">
        <w:rPr>
          <w:rFonts w:asciiTheme="majorBidi" w:eastAsia="Gulim" w:hAnsiTheme="majorBidi" w:cstheme="majorBidi"/>
        </w:rPr>
        <w:t xml:space="preserve">, 2012.12.3, № 1006). </w:t>
      </w:r>
      <w:r w:rsidR="00F83B76" w:rsidRPr="00521767">
        <w:rPr>
          <w:rFonts w:asciiTheme="majorBidi" w:eastAsia="Gulim" w:hAnsiTheme="majorBidi" w:cstheme="majorBidi"/>
        </w:rPr>
        <w:t>러시아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보건부의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명령서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 xml:space="preserve">(2015.2.3, </w:t>
      </w:r>
      <w:r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№ 36ан)</w:t>
      </w:r>
      <w:r w:rsidR="00F83B76" w:rsidRPr="00521767">
        <w:rPr>
          <w:rFonts w:asciiTheme="majorBidi" w:eastAsia="Gulim" w:hAnsiTheme="majorBidi" w:cstheme="majorBidi"/>
        </w:rPr>
        <w:t>에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의해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확정된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새로운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검진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절차에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따르면</w:t>
      </w:r>
      <w:r w:rsidR="00F83B76" w:rsidRPr="00521767">
        <w:rPr>
          <w:rFonts w:asciiTheme="majorBidi" w:eastAsia="Gulim" w:hAnsiTheme="majorBidi" w:cstheme="majorBidi"/>
        </w:rPr>
        <w:t>, 1</w:t>
      </w:r>
      <w:r w:rsidR="00F83B76" w:rsidRPr="00521767">
        <w:rPr>
          <w:rFonts w:asciiTheme="majorBidi" w:eastAsia="Gulim" w:hAnsiTheme="majorBidi" w:cstheme="majorBidi"/>
        </w:rPr>
        <w:t>단계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검진에서</w:t>
      </w:r>
      <w:r w:rsidR="00F83B76" w:rsidRPr="00521767">
        <w:rPr>
          <w:rFonts w:asciiTheme="majorBidi" w:eastAsia="Gulim" w:hAnsiTheme="majorBidi" w:cstheme="majorBidi"/>
        </w:rPr>
        <w:t xml:space="preserve"> 50</w:t>
      </w:r>
      <w:r w:rsidR="00F83B76" w:rsidRPr="00521767">
        <w:rPr>
          <w:rFonts w:asciiTheme="majorBidi" w:eastAsia="Gulim" w:hAnsiTheme="majorBidi" w:cstheme="majorBidi"/>
        </w:rPr>
        <w:t>세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이상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남성의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전립선암을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제외하고</w:t>
      </w:r>
      <w:r w:rsidR="00F83B76" w:rsidRPr="00521767">
        <w:rPr>
          <w:rFonts w:asciiTheme="majorBidi" w:eastAsia="Gulim" w:hAnsiTheme="majorBidi" w:cstheme="majorBidi"/>
        </w:rPr>
        <w:t xml:space="preserve"> 2</w:t>
      </w:r>
      <w:r w:rsidR="00F83B76" w:rsidRPr="00521767">
        <w:rPr>
          <w:rFonts w:asciiTheme="majorBidi" w:eastAsia="Gulim" w:hAnsiTheme="majorBidi" w:cstheme="majorBidi"/>
        </w:rPr>
        <w:t>단계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검진에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포함하고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검진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받는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자에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대한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여러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조건을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다루었다</w:t>
      </w:r>
      <w:r w:rsidR="00F83B76" w:rsidRPr="00521767">
        <w:rPr>
          <w:rFonts w:asciiTheme="majorBidi" w:eastAsia="Gulim" w:hAnsiTheme="majorBidi" w:cstheme="majorBidi"/>
        </w:rPr>
        <w:t xml:space="preserve">. </w:t>
      </w:r>
      <w:r w:rsidR="00F83B76" w:rsidRPr="00521767">
        <w:rPr>
          <w:rFonts w:asciiTheme="majorBidi" w:eastAsia="Gulim" w:hAnsiTheme="majorBidi" w:cstheme="majorBidi"/>
        </w:rPr>
        <w:t>새로운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검진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절차에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따라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성인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특정군을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위한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여러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연령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제한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사항</w:t>
      </w:r>
      <w:r w:rsidR="008B3ECB" w:rsidRPr="00521767">
        <w:rPr>
          <w:rFonts w:asciiTheme="majorBidi" w:eastAsia="Gulim" w:hAnsiTheme="majorBidi" w:cstheme="majorBidi"/>
        </w:rPr>
        <w:t>이</w:t>
      </w:r>
      <w:r w:rsidR="00F83B76" w:rsidRPr="00521767">
        <w:rPr>
          <w:rFonts w:asciiTheme="majorBidi" w:eastAsia="Gulim" w:hAnsiTheme="majorBidi" w:cstheme="majorBidi"/>
        </w:rPr>
        <w:t xml:space="preserve"> </w:t>
      </w:r>
      <w:r w:rsidR="00F83B76" w:rsidRPr="00521767">
        <w:rPr>
          <w:rFonts w:asciiTheme="majorBidi" w:eastAsia="Gulim" w:hAnsiTheme="majorBidi" w:cstheme="majorBidi"/>
        </w:rPr>
        <w:t>도입</w:t>
      </w:r>
      <w:r w:rsidR="008B3ECB" w:rsidRPr="00521767">
        <w:rPr>
          <w:rFonts w:asciiTheme="majorBidi" w:eastAsia="Gulim" w:hAnsiTheme="majorBidi" w:cstheme="majorBidi"/>
        </w:rPr>
        <w:t>됨으로</w:t>
      </w:r>
      <w:r w:rsidR="008B3ECB" w:rsidRPr="00521767">
        <w:rPr>
          <w:rFonts w:asciiTheme="majorBidi" w:eastAsia="Gulim" w:hAnsiTheme="majorBidi" w:cstheme="majorBidi"/>
        </w:rPr>
        <w:t xml:space="preserve"> </w:t>
      </w:r>
      <w:r w:rsidR="008B3ECB" w:rsidRPr="00521767">
        <w:rPr>
          <w:rFonts w:asciiTheme="majorBidi" w:eastAsia="Gulim" w:hAnsiTheme="majorBidi" w:cstheme="majorBidi"/>
        </w:rPr>
        <w:t>사실상</w:t>
      </w:r>
      <w:r w:rsidR="008B3ECB" w:rsidRPr="00521767">
        <w:rPr>
          <w:rFonts w:asciiTheme="majorBidi" w:eastAsia="Gulim" w:hAnsiTheme="majorBidi" w:cstheme="majorBidi"/>
        </w:rPr>
        <w:t xml:space="preserve"> </w:t>
      </w:r>
      <w:r w:rsidR="008B3ECB" w:rsidRPr="00521767">
        <w:rPr>
          <w:rFonts w:asciiTheme="majorBidi" w:eastAsia="Gulim" w:hAnsiTheme="majorBidi" w:cstheme="majorBidi"/>
        </w:rPr>
        <w:t>검진</w:t>
      </w:r>
      <w:r w:rsidR="008B3ECB" w:rsidRPr="00521767">
        <w:rPr>
          <w:rFonts w:asciiTheme="majorBidi" w:eastAsia="Gulim" w:hAnsiTheme="majorBidi" w:cstheme="majorBidi"/>
        </w:rPr>
        <w:t xml:space="preserve"> </w:t>
      </w:r>
      <w:r w:rsidR="008B3ECB" w:rsidRPr="00521767">
        <w:rPr>
          <w:rFonts w:asciiTheme="majorBidi" w:eastAsia="Gulim" w:hAnsiTheme="majorBidi" w:cstheme="majorBidi"/>
        </w:rPr>
        <w:t>프로그램의</w:t>
      </w:r>
      <w:r w:rsidR="008B3ECB" w:rsidRPr="00521767">
        <w:rPr>
          <w:rFonts w:asciiTheme="majorBidi" w:eastAsia="Gulim" w:hAnsiTheme="majorBidi" w:cstheme="majorBidi"/>
        </w:rPr>
        <w:t xml:space="preserve"> </w:t>
      </w:r>
      <w:r w:rsidR="008B3ECB" w:rsidRPr="00521767">
        <w:rPr>
          <w:rFonts w:asciiTheme="majorBidi" w:eastAsia="Gulim" w:hAnsiTheme="majorBidi" w:cstheme="majorBidi"/>
        </w:rPr>
        <w:t>범위는</w:t>
      </w:r>
      <w:r w:rsidR="008B3ECB" w:rsidRPr="00521767">
        <w:rPr>
          <w:rFonts w:asciiTheme="majorBidi" w:eastAsia="Gulim" w:hAnsiTheme="majorBidi" w:cstheme="majorBidi"/>
        </w:rPr>
        <w:t xml:space="preserve"> </w:t>
      </w:r>
      <w:r w:rsidR="008B3ECB" w:rsidRPr="00521767">
        <w:rPr>
          <w:rFonts w:asciiTheme="majorBidi" w:eastAsia="Gulim" w:hAnsiTheme="majorBidi" w:cstheme="majorBidi"/>
        </w:rPr>
        <w:t>줄어들었다</w:t>
      </w:r>
      <w:r w:rsidR="008B3ECB" w:rsidRPr="00521767">
        <w:rPr>
          <w:rFonts w:asciiTheme="majorBidi" w:eastAsia="Gulim" w:hAnsiTheme="majorBidi" w:cstheme="majorBidi"/>
        </w:rPr>
        <w:t xml:space="preserve">.  </w:t>
      </w:r>
      <w:r w:rsidR="008B3ECB" w:rsidRPr="00521767">
        <w:rPr>
          <w:rFonts w:asciiTheme="majorBidi" w:eastAsia="Gulim" w:hAnsiTheme="majorBidi" w:cstheme="majorBidi"/>
        </w:rPr>
        <w:t>현재</w:t>
      </w:r>
      <w:r w:rsidR="008B3ECB" w:rsidRPr="00521767">
        <w:rPr>
          <w:rFonts w:asciiTheme="majorBidi" w:eastAsia="Gulim" w:hAnsiTheme="majorBidi" w:cstheme="majorBidi"/>
        </w:rPr>
        <w:t xml:space="preserve"> </w:t>
      </w:r>
      <w:r w:rsidR="008B3ECB" w:rsidRPr="00521767">
        <w:rPr>
          <w:rFonts w:asciiTheme="majorBidi" w:eastAsia="Gulim" w:hAnsiTheme="majorBidi" w:cstheme="majorBidi"/>
        </w:rPr>
        <w:t>검진</w:t>
      </w:r>
      <w:r w:rsidR="008B3ECB" w:rsidRPr="00521767">
        <w:rPr>
          <w:rFonts w:asciiTheme="majorBidi" w:eastAsia="Gulim" w:hAnsiTheme="majorBidi" w:cstheme="majorBidi"/>
        </w:rPr>
        <w:t xml:space="preserve"> </w:t>
      </w:r>
      <w:r w:rsidR="008B3ECB" w:rsidRPr="00521767">
        <w:rPr>
          <w:rFonts w:asciiTheme="majorBidi" w:eastAsia="Gulim" w:hAnsiTheme="majorBidi" w:cstheme="majorBidi"/>
        </w:rPr>
        <w:t>대상과</w:t>
      </w:r>
      <w:r w:rsidR="008B3ECB" w:rsidRPr="00521767">
        <w:rPr>
          <w:rFonts w:asciiTheme="majorBidi" w:eastAsia="Gulim" w:hAnsiTheme="majorBidi" w:cstheme="majorBidi"/>
        </w:rPr>
        <w:t xml:space="preserve"> </w:t>
      </w:r>
      <w:r w:rsidR="008B3ECB" w:rsidRPr="00521767">
        <w:rPr>
          <w:rFonts w:asciiTheme="majorBidi" w:eastAsia="Gulim" w:hAnsiTheme="majorBidi" w:cstheme="majorBidi"/>
        </w:rPr>
        <w:t>조건은</w:t>
      </w:r>
      <w:r w:rsidR="008B3ECB" w:rsidRPr="00521767">
        <w:rPr>
          <w:rFonts w:asciiTheme="majorBidi" w:eastAsia="Gulim" w:hAnsiTheme="majorBidi" w:cstheme="majorBidi"/>
        </w:rPr>
        <w:t xml:space="preserve"> </w:t>
      </w:r>
      <w:r w:rsidR="008B3ECB" w:rsidRPr="00521767">
        <w:rPr>
          <w:rFonts w:asciiTheme="majorBidi" w:eastAsia="Gulim" w:hAnsiTheme="majorBidi" w:cstheme="majorBidi"/>
        </w:rPr>
        <w:t>다음과</w:t>
      </w:r>
      <w:r w:rsidR="008B3ECB" w:rsidRPr="00521767">
        <w:rPr>
          <w:rFonts w:asciiTheme="majorBidi" w:eastAsia="Gulim" w:hAnsiTheme="majorBidi" w:cstheme="majorBidi"/>
        </w:rPr>
        <w:t xml:space="preserve"> </w:t>
      </w:r>
      <w:r w:rsidR="008B3ECB" w:rsidRPr="00521767">
        <w:rPr>
          <w:rFonts w:asciiTheme="majorBidi" w:eastAsia="Gulim" w:hAnsiTheme="majorBidi" w:cstheme="majorBidi"/>
        </w:rPr>
        <w:t>같다</w:t>
      </w:r>
      <w:r w:rsidR="008B3ECB" w:rsidRPr="00521767">
        <w:rPr>
          <w:rFonts w:asciiTheme="majorBidi" w:eastAsia="Gulim" w:hAnsiTheme="majorBidi" w:cstheme="majorBidi"/>
        </w:rPr>
        <w:t>:</w:t>
      </w:r>
    </w:p>
    <w:p w14:paraId="05063EB2" w14:textId="77777777" w:rsidR="008B3ECB" w:rsidRPr="00521767" w:rsidRDefault="008B3ECB" w:rsidP="00E826C1">
      <w:pPr>
        <w:pStyle w:val="a3"/>
        <w:numPr>
          <w:ilvl w:val="0"/>
          <w:numId w:val="28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결장암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연령</w:t>
      </w:r>
      <w:r w:rsidRPr="00521767">
        <w:rPr>
          <w:rFonts w:asciiTheme="majorBidi" w:eastAsia="Gulim" w:hAnsiTheme="majorBidi" w:cstheme="majorBidi"/>
        </w:rPr>
        <w:t xml:space="preserve"> : 48-75</w:t>
      </w:r>
      <w:r w:rsidRPr="00521767">
        <w:rPr>
          <w:rFonts w:asciiTheme="majorBidi" w:eastAsia="Gulim" w:hAnsiTheme="majorBidi" w:cstheme="majorBidi"/>
          <w:lang w:val="ru-RU"/>
        </w:rPr>
        <w:t>세</w:t>
      </w:r>
      <w:r w:rsidRPr="00521767">
        <w:rPr>
          <w:rFonts w:asciiTheme="majorBidi" w:eastAsia="Gulim" w:hAnsiTheme="majorBidi" w:cstheme="majorBidi"/>
        </w:rPr>
        <w:t xml:space="preserve"> (</w:t>
      </w:r>
      <w:r w:rsidRPr="00521767">
        <w:rPr>
          <w:rFonts w:asciiTheme="majorBidi" w:eastAsia="Gulim" w:hAnsiTheme="majorBidi" w:cstheme="majorBidi"/>
          <w:lang w:val="ru-RU"/>
        </w:rPr>
        <w:t>전에</w:t>
      </w:r>
      <w:r w:rsidRPr="00521767">
        <w:rPr>
          <w:rFonts w:asciiTheme="majorBidi" w:eastAsia="Gulim" w:hAnsiTheme="majorBidi" w:cstheme="majorBidi"/>
        </w:rPr>
        <w:t xml:space="preserve"> 45</w:t>
      </w:r>
      <w:r w:rsidRPr="00521767">
        <w:rPr>
          <w:rFonts w:asciiTheme="majorBidi" w:eastAsia="Gulim" w:hAnsiTheme="majorBidi" w:cstheme="majorBidi"/>
          <w:lang w:val="ru-RU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이상</w:t>
      </w:r>
      <w:r w:rsidRPr="00521767">
        <w:rPr>
          <w:rFonts w:asciiTheme="majorBidi" w:eastAsia="Gulim" w:hAnsiTheme="majorBidi" w:cstheme="majorBidi"/>
        </w:rPr>
        <w:t>);</w:t>
      </w:r>
    </w:p>
    <w:p w14:paraId="5B9FE28B" w14:textId="4D4B946D" w:rsidR="008B3ECB" w:rsidRPr="00521767" w:rsidRDefault="008B3ECB" w:rsidP="00E826C1">
      <w:pPr>
        <w:pStyle w:val="a3"/>
        <w:numPr>
          <w:ilvl w:val="0"/>
          <w:numId w:val="28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유방암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연령</w:t>
      </w:r>
      <w:r w:rsidRPr="00521767">
        <w:rPr>
          <w:rFonts w:asciiTheme="majorBidi" w:eastAsia="Gulim" w:hAnsiTheme="majorBidi" w:cstheme="majorBidi"/>
        </w:rPr>
        <w:t>: 39</w:t>
      </w:r>
      <w:r w:rsidRPr="00521767">
        <w:rPr>
          <w:rFonts w:asciiTheme="majorBidi" w:eastAsia="Gulim" w:hAnsiTheme="majorBidi" w:cstheme="majorBidi"/>
          <w:lang w:val="ru-RU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이상</w:t>
      </w:r>
      <w:r w:rsidR="00B4242C" w:rsidRPr="00521767">
        <w:rPr>
          <w:rFonts w:asciiTheme="majorBidi" w:eastAsia="Gulim" w:hAnsiTheme="majorBidi" w:cstheme="majorBidi"/>
        </w:rPr>
        <w:t xml:space="preserve">, </w:t>
      </w:r>
      <w:r w:rsidR="00B4242C" w:rsidRPr="00521767">
        <w:rPr>
          <w:rFonts w:asciiTheme="majorBidi" w:eastAsia="Gulim" w:hAnsiTheme="majorBidi" w:cstheme="majorBidi"/>
          <w:lang w:val="ru-RU"/>
        </w:rPr>
        <w:t>최대</w:t>
      </w:r>
      <w:r w:rsidR="00B4242C" w:rsidRPr="00521767">
        <w:rPr>
          <w:rFonts w:asciiTheme="majorBidi" w:eastAsia="Gulim" w:hAnsiTheme="majorBidi" w:cstheme="majorBidi"/>
        </w:rPr>
        <w:t xml:space="preserve"> 75</w:t>
      </w:r>
      <w:r w:rsidR="00B4242C" w:rsidRPr="00521767">
        <w:rPr>
          <w:rFonts w:asciiTheme="majorBidi" w:eastAsia="Gulim" w:hAnsiTheme="majorBidi" w:cstheme="majorBidi"/>
          <w:lang w:val="ru-RU"/>
        </w:rPr>
        <w:t>세</w:t>
      </w:r>
      <w:r w:rsidR="00D41938" w:rsidRPr="00521767">
        <w:rPr>
          <w:rFonts w:asciiTheme="majorBidi" w:eastAsia="Gulim" w:hAnsiTheme="majorBidi" w:cstheme="majorBidi"/>
        </w:rPr>
        <w:t xml:space="preserve"> (</w:t>
      </w:r>
      <w:r w:rsidR="00D41938" w:rsidRPr="00521767">
        <w:rPr>
          <w:rFonts w:asciiTheme="majorBidi" w:eastAsia="Gulim" w:hAnsiTheme="majorBidi" w:cstheme="majorBidi"/>
          <w:lang w:val="ru-RU"/>
        </w:rPr>
        <w:t>예전에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유방암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검진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연령이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제한되어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있지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않았음</w:t>
      </w:r>
      <w:r w:rsidR="00D41938" w:rsidRPr="00521767">
        <w:rPr>
          <w:rFonts w:asciiTheme="majorBidi" w:eastAsia="Gulim" w:hAnsiTheme="majorBidi" w:cstheme="majorBidi"/>
        </w:rPr>
        <w:t>)</w:t>
      </w:r>
      <w:r w:rsidR="00781C3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;</w:t>
      </w:r>
    </w:p>
    <w:p w14:paraId="1FC2CAF6" w14:textId="111981AC" w:rsidR="008B3ECB" w:rsidRPr="00521767" w:rsidRDefault="008B3ECB" w:rsidP="00E826C1">
      <w:pPr>
        <w:pStyle w:val="a3"/>
        <w:numPr>
          <w:ilvl w:val="0"/>
          <w:numId w:val="28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자궁경부암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연령</w:t>
      </w:r>
      <w:r w:rsidRPr="00521767">
        <w:rPr>
          <w:rFonts w:asciiTheme="majorBidi" w:eastAsia="Gulim" w:hAnsiTheme="majorBidi" w:cstheme="majorBidi"/>
        </w:rPr>
        <w:t>: 21</w:t>
      </w:r>
      <w:r w:rsidRPr="00521767">
        <w:rPr>
          <w:rFonts w:asciiTheme="majorBidi" w:eastAsia="Gulim" w:hAnsiTheme="majorBidi" w:cstheme="majorBidi"/>
          <w:lang w:val="ru-RU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이상</w:t>
      </w:r>
      <w:r w:rsidR="00D41938" w:rsidRPr="00521767">
        <w:rPr>
          <w:rFonts w:asciiTheme="majorBidi" w:eastAsia="Gulim" w:hAnsiTheme="majorBidi" w:cstheme="majorBidi"/>
        </w:rPr>
        <w:t xml:space="preserve">, </w:t>
      </w:r>
      <w:r w:rsidR="00D41938" w:rsidRPr="00521767">
        <w:rPr>
          <w:rFonts w:asciiTheme="majorBidi" w:eastAsia="Gulim" w:hAnsiTheme="majorBidi" w:cstheme="majorBidi"/>
          <w:lang w:val="ru-RU"/>
        </w:rPr>
        <w:t>최대</w:t>
      </w:r>
      <w:r w:rsidR="00D41938" w:rsidRPr="00521767">
        <w:rPr>
          <w:rFonts w:asciiTheme="majorBidi" w:eastAsia="Gulim" w:hAnsiTheme="majorBidi" w:cstheme="majorBidi"/>
        </w:rPr>
        <w:t xml:space="preserve"> 69</w:t>
      </w:r>
      <w:r w:rsidR="00D41938" w:rsidRPr="00521767">
        <w:rPr>
          <w:rFonts w:asciiTheme="majorBidi" w:eastAsia="Gulim" w:hAnsiTheme="majorBidi" w:cstheme="majorBidi"/>
          <w:lang w:val="ru-RU"/>
        </w:rPr>
        <w:t>세</w:t>
      </w:r>
      <w:r w:rsidRPr="00521767">
        <w:rPr>
          <w:rFonts w:asciiTheme="majorBidi" w:eastAsia="Gulim" w:hAnsiTheme="majorBidi" w:cstheme="majorBidi"/>
        </w:rPr>
        <w:t xml:space="preserve"> </w:t>
      </w:r>
      <w:r w:rsidR="00357B75" w:rsidRPr="00521767">
        <w:rPr>
          <w:rFonts w:asciiTheme="majorBidi" w:eastAsia="Gulim" w:hAnsiTheme="majorBidi" w:cstheme="majorBidi"/>
        </w:rPr>
        <w:t>(</w:t>
      </w:r>
      <w:r w:rsidR="00D41938" w:rsidRPr="00521767">
        <w:rPr>
          <w:rFonts w:asciiTheme="majorBidi" w:eastAsia="Gulim" w:hAnsiTheme="majorBidi" w:cstheme="majorBidi"/>
          <w:lang w:val="ru-RU"/>
        </w:rPr>
        <w:t>예전에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유방암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검진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연령이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제한되어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있지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않았음</w:t>
      </w:r>
      <w:r w:rsidR="00D41938" w:rsidRPr="00521767">
        <w:rPr>
          <w:rFonts w:asciiTheme="majorBidi" w:eastAsia="Gulim" w:hAnsiTheme="majorBidi" w:cstheme="majorBidi"/>
        </w:rPr>
        <w:t xml:space="preserve">) </w:t>
      </w:r>
    </w:p>
    <w:p w14:paraId="0EF0F864" w14:textId="77777777" w:rsidR="001D5006" w:rsidRPr="00521767" w:rsidRDefault="00DF2175" w:rsidP="00E826C1">
      <w:pPr>
        <w:pStyle w:val="a3"/>
        <w:shd w:val="clear" w:color="auto" w:fill="FFFFFF" w:themeFill="background1"/>
        <w:tabs>
          <w:tab w:val="left" w:pos="567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검사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프로그램에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기본적으로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현대적이고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정확도가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높은</w:t>
      </w:r>
      <w:r w:rsidRPr="00521767">
        <w:rPr>
          <w:rFonts w:asciiTheme="majorBidi" w:eastAsia="Gulim" w:hAnsiTheme="majorBidi" w:cstheme="majorBidi"/>
        </w:rPr>
        <w:t xml:space="preserve"> 1</w:t>
      </w:r>
      <w:r w:rsidRPr="00521767">
        <w:rPr>
          <w:rFonts w:asciiTheme="majorBidi" w:eastAsia="Gulim" w:hAnsiTheme="majorBidi" w:cstheme="majorBidi"/>
          <w:lang w:val="ru-RU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진단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방법과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확인시험을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실시할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것이다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  <w:lang w:val="ru-RU"/>
        </w:rPr>
        <w:t>예를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들면</w:t>
      </w:r>
      <w:r w:rsidRPr="00521767">
        <w:rPr>
          <w:rFonts w:asciiTheme="majorBidi" w:eastAsia="Gulim" w:hAnsiTheme="majorBidi" w:cstheme="majorBidi"/>
        </w:rPr>
        <w:t xml:space="preserve">, </w:t>
      </w:r>
    </w:p>
    <w:p w14:paraId="4D75D092" w14:textId="77777777" w:rsidR="001D5006" w:rsidRPr="00521767" w:rsidRDefault="001D5006" w:rsidP="00E826C1">
      <w:pPr>
        <w:pStyle w:val="a3"/>
        <w:shd w:val="clear" w:color="auto" w:fill="FFFFFF" w:themeFill="background1"/>
        <w:tabs>
          <w:tab w:val="left" w:pos="567"/>
        </w:tabs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E76862" w:rsidRPr="00521767">
        <w:rPr>
          <w:rFonts w:asciiTheme="majorBidi" w:eastAsia="Gulim" w:hAnsiTheme="majorBidi" w:cstheme="majorBidi"/>
          <w:lang w:val="ru-RU"/>
        </w:rPr>
        <w:t>자궁경부암</w:t>
      </w:r>
      <w:r w:rsidR="00DF2175" w:rsidRPr="00521767">
        <w:rPr>
          <w:rFonts w:asciiTheme="majorBidi" w:eastAsia="Gulim" w:hAnsiTheme="majorBidi" w:cstheme="majorBidi"/>
        </w:rPr>
        <w:t xml:space="preserve"> </w:t>
      </w:r>
      <w:r w:rsidR="00DF2175" w:rsidRPr="00521767">
        <w:rPr>
          <w:rFonts w:asciiTheme="majorBidi" w:eastAsia="Gulim" w:hAnsiTheme="majorBidi" w:cstheme="majorBidi"/>
          <w:lang w:val="ru-RU"/>
        </w:rPr>
        <w:t>검진</w:t>
      </w:r>
      <w:r w:rsidR="00DF2175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: </w:t>
      </w:r>
      <w:r w:rsidR="00DF2175" w:rsidRPr="00521767">
        <w:rPr>
          <w:rFonts w:asciiTheme="majorBidi" w:eastAsia="Gulim" w:hAnsiTheme="majorBidi" w:cstheme="majorBidi"/>
          <w:lang w:val="ru-RU"/>
        </w:rPr>
        <w:t>국제</w:t>
      </w:r>
      <w:r w:rsidR="00DF2175" w:rsidRPr="00521767">
        <w:rPr>
          <w:rFonts w:asciiTheme="majorBidi" w:eastAsia="Gulim" w:hAnsiTheme="majorBidi" w:cstheme="majorBidi"/>
        </w:rPr>
        <w:t xml:space="preserve"> </w:t>
      </w:r>
      <w:r w:rsidR="00DF2175" w:rsidRPr="00521767">
        <w:rPr>
          <w:rFonts w:asciiTheme="majorBidi" w:eastAsia="Gulim" w:hAnsiTheme="majorBidi" w:cstheme="majorBidi"/>
          <w:lang w:val="ru-RU"/>
        </w:rPr>
        <w:t>권고에</w:t>
      </w:r>
      <w:r w:rsidR="00DF2175" w:rsidRPr="00521767">
        <w:rPr>
          <w:rFonts w:asciiTheme="majorBidi" w:eastAsia="Gulim" w:hAnsiTheme="majorBidi" w:cstheme="majorBidi"/>
        </w:rPr>
        <w:t xml:space="preserve"> </w:t>
      </w:r>
      <w:r w:rsidR="00DF2175" w:rsidRPr="00521767">
        <w:rPr>
          <w:rFonts w:asciiTheme="majorBidi" w:eastAsia="Gulim" w:hAnsiTheme="majorBidi" w:cstheme="majorBidi"/>
          <w:lang w:val="ru-RU"/>
        </w:rPr>
        <w:t>따라</w:t>
      </w:r>
      <w:r w:rsidR="00DF2175" w:rsidRPr="00521767">
        <w:rPr>
          <w:rFonts w:asciiTheme="majorBidi" w:eastAsia="Gulim" w:hAnsiTheme="majorBidi" w:cstheme="majorBidi"/>
        </w:rPr>
        <w:t xml:space="preserve"> 1</w:t>
      </w:r>
      <w:r w:rsidR="00DF2175" w:rsidRPr="00521767">
        <w:rPr>
          <w:rFonts w:asciiTheme="majorBidi" w:eastAsia="Gulim" w:hAnsiTheme="majorBidi" w:cstheme="majorBidi"/>
          <w:lang w:val="ru-RU"/>
        </w:rPr>
        <w:t>차적으로</w:t>
      </w:r>
      <w:r w:rsidR="00DF2175" w:rsidRPr="00521767">
        <w:rPr>
          <w:rFonts w:asciiTheme="majorBidi" w:eastAsia="Gulim" w:hAnsiTheme="majorBidi" w:cstheme="majorBidi"/>
        </w:rPr>
        <w:t xml:space="preserve"> PAP-test, SF-Prep </w:t>
      </w:r>
      <w:r w:rsidR="00DF2175" w:rsidRPr="00521767">
        <w:rPr>
          <w:rFonts w:asciiTheme="majorBidi" w:eastAsia="Gulim" w:hAnsiTheme="majorBidi" w:cstheme="majorBidi"/>
          <w:lang w:val="ru-RU"/>
        </w:rPr>
        <w:t>기술과</w:t>
      </w:r>
      <w:r w:rsidR="00DF2175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병적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상태를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나타내는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자동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병적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상태에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검사용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분류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기술의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적용</w:t>
      </w:r>
      <w:r w:rsidRPr="00521767">
        <w:rPr>
          <w:rFonts w:asciiTheme="majorBidi" w:eastAsia="Gulim" w:hAnsiTheme="majorBidi" w:cstheme="majorBidi"/>
        </w:rPr>
        <w:t>;</w:t>
      </w:r>
    </w:p>
    <w:p w14:paraId="3BCF4C61" w14:textId="77777777" w:rsidR="00E76862" w:rsidRPr="00521767" w:rsidRDefault="001D5006" w:rsidP="00E826C1">
      <w:pPr>
        <w:pStyle w:val="a3"/>
        <w:shd w:val="clear" w:color="auto" w:fill="FFFFFF" w:themeFill="background1"/>
        <w:tabs>
          <w:tab w:val="left" w:pos="567"/>
        </w:tabs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E76862" w:rsidRPr="00521767">
        <w:rPr>
          <w:rFonts w:asciiTheme="majorBidi" w:eastAsia="Gulim" w:hAnsiTheme="majorBidi" w:cstheme="majorBidi"/>
          <w:lang w:val="ru-RU"/>
        </w:rPr>
        <w:t>결장암</w:t>
      </w:r>
      <w:r w:rsidR="00E76862" w:rsidRPr="00521767">
        <w:rPr>
          <w:rFonts w:asciiTheme="majorBidi" w:eastAsia="Gulim" w:hAnsiTheme="majorBidi" w:cstheme="majorBidi"/>
        </w:rPr>
        <w:t xml:space="preserve"> </w:t>
      </w:r>
      <w:r w:rsidR="00E76862" w:rsidRPr="00521767">
        <w:rPr>
          <w:rFonts w:asciiTheme="majorBidi" w:eastAsia="Gulim" w:hAnsiTheme="majorBidi" w:cstheme="majorBidi"/>
          <w:lang w:val="ru-RU"/>
        </w:rPr>
        <w:t>검진</w:t>
      </w:r>
      <w:r w:rsidR="00E76862" w:rsidRPr="00521767">
        <w:rPr>
          <w:rFonts w:asciiTheme="majorBidi" w:eastAsia="Gulim" w:hAnsiTheme="majorBidi" w:cstheme="majorBidi"/>
        </w:rPr>
        <w:t xml:space="preserve"> : </w:t>
      </w:r>
      <w:r w:rsidR="00E76862" w:rsidRPr="00521767">
        <w:rPr>
          <w:rFonts w:asciiTheme="majorBidi" w:eastAsia="Gulim" w:hAnsiTheme="majorBidi" w:cstheme="majorBidi"/>
          <w:lang w:val="ru-RU"/>
        </w:rPr>
        <w:t>면역</w:t>
      </w:r>
      <w:r w:rsidR="00E76862" w:rsidRPr="00521767">
        <w:rPr>
          <w:rFonts w:asciiTheme="majorBidi" w:eastAsia="Gulim" w:hAnsiTheme="majorBidi" w:cstheme="majorBidi"/>
        </w:rPr>
        <w:t xml:space="preserve"> </w:t>
      </w:r>
      <w:r w:rsidR="00E76862" w:rsidRPr="00521767">
        <w:rPr>
          <w:rFonts w:asciiTheme="majorBidi" w:eastAsia="Gulim" w:hAnsiTheme="majorBidi" w:cstheme="majorBidi"/>
          <w:lang w:val="ru-RU"/>
        </w:rPr>
        <w:t>화학</w:t>
      </w:r>
      <w:r w:rsidR="00E76862" w:rsidRPr="00521767">
        <w:rPr>
          <w:rFonts w:asciiTheme="majorBidi" w:eastAsia="Gulim" w:hAnsiTheme="majorBidi" w:cstheme="majorBidi"/>
        </w:rPr>
        <w:t xml:space="preserve"> </w:t>
      </w:r>
      <w:r w:rsidR="00E76862" w:rsidRPr="00521767">
        <w:rPr>
          <w:rFonts w:asciiTheme="majorBidi" w:eastAsia="Gulim" w:hAnsiTheme="majorBidi" w:cstheme="majorBidi"/>
          <w:lang w:val="ru-RU"/>
        </w:rPr>
        <w:t>검사</w:t>
      </w:r>
      <w:r w:rsidR="00E76862" w:rsidRPr="00521767">
        <w:rPr>
          <w:rFonts w:asciiTheme="majorBidi" w:eastAsia="Gulim" w:hAnsiTheme="majorBidi" w:cstheme="majorBidi"/>
        </w:rPr>
        <w:t>;</w:t>
      </w:r>
    </w:p>
    <w:p w14:paraId="1AB1E8D4" w14:textId="77777777" w:rsidR="00E76862" w:rsidRPr="00521767" w:rsidRDefault="00E76862" w:rsidP="00E826C1">
      <w:pPr>
        <w:pStyle w:val="a3"/>
        <w:shd w:val="clear" w:color="auto" w:fill="FFFFFF" w:themeFill="background1"/>
        <w:tabs>
          <w:tab w:val="left" w:pos="567"/>
        </w:tabs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  <w:lang w:val="ru-RU"/>
        </w:rPr>
        <w:t>유방암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검진</w:t>
      </w:r>
      <w:r w:rsidRPr="00521767">
        <w:rPr>
          <w:rFonts w:asciiTheme="majorBidi" w:eastAsia="Gulim" w:hAnsiTheme="majorBidi" w:cstheme="majorBidi"/>
        </w:rPr>
        <w:t xml:space="preserve"> : X</w:t>
      </w:r>
      <w:r w:rsidRPr="00521767">
        <w:rPr>
          <w:rFonts w:asciiTheme="majorBidi" w:eastAsia="Gulim" w:hAnsiTheme="majorBidi" w:cstheme="majorBidi"/>
          <w:lang w:val="ru-RU"/>
        </w:rPr>
        <w:t>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이용한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검진</w:t>
      </w:r>
    </w:p>
    <w:p w14:paraId="363DBA59" w14:textId="63558A20" w:rsidR="00ED1C74" w:rsidRPr="00521767" w:rsidRDefault="00E76862" w:rsidP="00E826C1">
      <w:pPr>
        <w:pStyle w:val="a3"/>
        <w:shd w:val="clear" w:color="auto" w:fill="FFFFFF" w:themeFill="background1"/>
        <w:tabs>
          <w:tab w:val="left" w:pos="567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임상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지침에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진단결과를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확인하는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차원에서</w:t>
      </w:r>
      <w:r w:rsidRPr="00521767">
        <w:rPr>
          <w:rFonts w:asciiTheme="majorBidi" w:eastAsia="Gulim" w:hAnsiTheme="majorBidi" w:cstheme="majorBidi"/>
        </w:rPr>
        <w:t xml:space="preserve"> 14</w:t>
      </w:r>
      <w:r w:rsidRPr="00521767">
        <w:rPr>
          <w:rFonts w:asciiTheme="majorBidi" w:eastAsia="Gulim" w:hAnsiTheme="majorBidi" w:cstheme="majorBidi"/>
          <w:lang w:val="ru-RU"/>
        </w:rPr>
        <w:t>가지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발암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요인을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발견하기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시험</w:t>
      </w:r>
      <w:r w:rsidRPr="00521767">
        <w:rPr>
          <w:rFonts w:asciiTheme="majorBidi" w:eastAsia="Gulim" w:hAnsiTheme="majorBidi" w:cstheme="majorBidi"/>
        </w:rPr>
        <w:t>(HCT</w:t>
      </w:r>
      <w:r w:rsidR="00ED1C74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또는</w:t>
      </w:r>
      <w:r w:rsidRPr="00521767">
        <w:rPr>
          <w:rFonts w:asciiTheme="majorBidi" w:eastAsia="Gulim" w:hAnsiTheme="majorBidi" w:cstheme="majorBidi"/>
        </w:rPr>
        <w:t xml:space="preserve"> </w:t>
      </w:r>
      <w:r w:rsidR="00ED1C74" w:rsidRPr="00521767">
        <w:rPr>
          <w:rFonts w:asciiTheme="majorBidi" w:eastAsia="Gulim" w:hAnsiTheme="majorBidi" w:cstheme="majorBidi"/>
          <w:lang w:val="ru-RU"/>
        </w:rPr>
        <w:t>중</w:t>
      </w:r>
      <w:r w:rsidRPr="00521767">
        <w:rPr>
          <w:rFonts w:asciiTheme="majorBidi" w:eastAsia="Gulim" w:hAnsiTheme="majorBidi" w:cstheme="majorBidi"/>
          <w:lang w:val="ru-RU"/>
        </w:rPr>
        <w:t>합효소연쇄반응</w:t>
      </w:r>
      <w:r w:rsidR="00597679" w:rsidRP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="00ED1C74" w:rsidRPr="00521767">
        <w:rPr>
          <w:rFonts w:asciiTheme="majorBidi" w:eastAsia="Gulim" w:hAnsiTheme="majorBidi" w:cstheme="majorBidi"/>
        </w:rPr>
        <w:t>PCR</w:t>
      </w:r>
      <w:r w:rsidR="005D1F2B" w:rsidRPr="00521767">
        <w:rPr>
          <w:rFonts w:asciiTheme="majorBidi" w:eastAsia="Gulim" w:hAnsiTheme="majorBidi" w:cstheme="majorBidi"/>
        </w:rPr>
        <w:t>)</w:t>
      </w:r>
      <w:r w:rsidR="005D1F2B" w:rsidRPr="00521767">
        <w:rPr>
          <w:rFonts w:asciiTheme="majorBidi" w:eastAsia="Gulim" w:hAnsiTheme="majorBidi" w:cstheme="majorBidi"/>
          <w:lang w:val="ru-RU"/>
        </w:rPr>
        <w:t>기술과</w:t>
      </w:r>
      <w:r w:rsidRPr="00521767">
        <w:rPr>
          <w:rFonts w:asciiTheme="majorBidi" w:eastAsia="Gulim" w:hAnsiTheme="majorBidi" w:cstheme="majorBidi"/>
        </w:rPr>
        <w:t xml:space="preserve"> </w:t>
      </w:r>
      <w:r w:rsidR="00ED1C74" w:rsidRPr="00521767">
        <w:rPr>
          <w:rFonts w:asciiTheme="majorBidi" w:eastAsia="Gulim" w:hAnsiTheme="majorBidi" w:cstheme="majorBidi"/>
          <w:lang w:val="ru-RU"/>
        </w:rPr>
        <w:t>병</w:t>
      </w:r>
      <w:r w:rsidRPr="00521767">
        <w:rPr>
          <w:rFonts w:asciiTheme="majorBidi" w:eastAsia="Gulim" w:hAnsiTheme="majorBidi" w:cstheme="majorBidi"/>
          <w:lang w:val="ru-RU"/>
        </w:rPr>
        <w:t>진전을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예측하고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환자에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적합한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치료법을</w:t>
      </w:r>
      <w:r w:rsidRPr="00521767">
        <w:rPr>
          <w:rFonts w:asciiTheme="majorBidi" w:eastAsia="Gulim" w:hAnsiTheme="majorBidi" w:cstheme="majorBidi"/>
        </w:rPr>
        <w:t xml:space="preserve"> </w:t>
      </w:r>
      <w:r w:rsidR="00ED1C74" w:rsidRPr="00521767">
        <w:rPr>
          <w:rFonts w:asciiTheme="majorBidi" w:eastAsia="Gulim" w:hAnsiTheme="majorBidi" w:cstheme="majorBidi"/>
          <w:lang w:val="ru-RU"/>
        </w:rPr>
        <w:t>결</w:t>
      </w:r>
      <w:r w:rsidRPr="00521767">
        <w:rPr>
          <w:rFonts w:asciiTheme="majorBidi" w:eastAsia="Gulim" w:hAnsiTheme="majorBidi" w:cstheme="majorBidi"/>
          <w:lang w:val="ru-RU"/>
        </w:rPr>
        <w:t>정하기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면역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세포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화학</w:t>
      </w:r>
      <w:r w:rsidR="00597679" w:rsidRP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(immunocytochemical analysis)</w:t>
      </w:r>
      <w:r w:rsidR="005D1F2B" w:rsidRPr="00521767">
        <w:rPr>
          <w:rFonts w:asciiTheme="majorBidi" w:eastAsia="Gulim" w:hAnsiTheme="majorBidi" w:cstheme="majorBidi"/>
        </w:rPr>
        <w:t xml:space="preserve"> </w:t>
      </w:r>
      <w:r w:rsidR="005D1F2B" w:rsidRPr="00521767">
        <w:rPr>
          <w:rFonts w:asciiTheme="majorBidi" w:eastAsia="Gulim" w:hAnsiTheme="majorBidi" w:cstheme="majorBidi"/>
          <w:lang w:val="ru-RU"/>
        </w:rPr>
        <w:t>기술을</w:t>
      </w:r>
      <w:r w:rsidR="005D1F2B" w:rsidRPr="00521767">
        <w:rPr>
          <w:rFonts w:asciiTheme="majorBidi" w:eastAsia="Gulim" w:hAnsiTheme="majorBidi" w:cstheme="majorBidi"/>
        </w:rPr>
        <w:t xml:space="preserve"> </w:t>
      </w:r>
      <w:r w:rsidR="005D1F2B" w:rsidRPr="00521767">
        <w:rPr>
          <w:rFonts w:asciiTheme="majorBidi" w:eastAsia="Gulim" w:hAnsiTheme="majorBidi" w:cstheme="majorBidi"/>
          <w:lang w:val="ru-RU"/>
        </w:rPr>
        <w:t>이용한다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7922BE0C" w14:textId="77777777" w:rsidR="00C01BD7" w:rsidRPr="00521767" w:rsidRDefault="003C3FA1" w:rsidP="00E826C1">
      <w:pPr>
        <w:pStyle w:val="a3"/>
        <w:shd w:val="clear" w:color="auto" w:fill="FFFFFF" w:themeFill="background1"/>
        <w:tabs>
          <w:tab w:val="left" w:pos="567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위와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같은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시험을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실시하기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위하여</w:t>
      </w:r>
      <w:r w:rsidRPr="00521767">
        <w:rPr>
          <w:rFonts w:asciiTheme="majorBidi" w:eastAsia="Gulim" w:hAnsiTheme="majorBidi" w:cstheme="majorBidi"/>
        </w:rPr>
        <w:t xml:space="preserve"> </w:t>
      </w:r>
      <w:r w:rsidR="00C244E2" w:rsidRPr="00521767">
        <w:rPr>
          <w:rFonts w:asciiTheme="majorBidi" w:eastAsia="Gulim" w:hAnsiTheme="majorBidi" w:cstheme="majorBidi"/>
          <w:lang w:val="ru-RU"/>
        </w:rPr>
        <w:t>실험실</w:t>
      </w:r>
      <w:r w:rsidR="00A832AB" w:rsidRPr="00521767">
        <w:rPr>
          <w:rFonts w:asciiTheme="majorBidi" w:eastAsia="Gulim" w:hAnsiTheme="majorBidi" w:cstheme="majorBidi"/>
          <w:lang w:val="ru-RU"/>
        </w:rPr>
        <w:t>은</w:t>
      </w:r>
      <w:r w:rsidR="00C244E2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시료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  <w:lang w:val="ru-RU"/>
        </w:rPr>
        <w:t>샘플</w:t>
      </w:r>
      <w:r w:rsidRPr="00521767">
        <w:rPr>
          <w:rFonts w:asciiTheme="majorBidi" w:eastAsia="Gulim" w:hAnsiTheme="majorBidi" w:cstheme="majorBidi"/>
        </w:rPr>
        <w:t xml:space="preserve">) </w:t>
      </w:r>
      <w:r w:rsidRPr="00521767">
        <w:rPr>
          <w:rFonts w:asciiTheme="majorBidi" w:eastAsia="Gulim" w:hAnsiTheme="majorBidi" w:cstheme="majorBidi"/>
          <w:lang w:val="ru-RU"/>
        </w:rPr>
        <w:t>조제</w:t>
      </w:r>
      <w:r w:rsidR="00A832AB"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스테이닝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분석</w:t>
      </w:r>
      <w:r w:rsidR="00C244E2" w:rsidRPr="00521767">
        <w:rPr>
          <w:rFonts w:asciiTheme="majorBidi" w:eastAsia="Gulim" w:hAnsiTheme="majorBidi" w:cstheme="majorBidi"/>
          <w:lang w:val="ru-RU"/>
        </w:rPr>
        <w:t>용</w:t>
      </w:r>
      <w:r w:rsidR="00C244E2" w:rsidRPr="00521767">
        <w:rPr>
          <w:rFonts w:asciiTheme="majorBidi" w:eastAsia="Gulim" w:hAnsiTheme="majorBidi" w:cstheme="majorBidi"/>
        </w:rPr>
        <w:t xml:space="preserve"> </w:t>
      </w:r>
      <w:r w:rsidR="00C244E2" w:rsidRPr="00521767">
        <w:rPr>
          <w:rFonts w:asciiTheme="majorBidi" w:eastAsia="Gulim" w:hAnsiTheme="majorBidi" w:cstheme="majorBidi"/>
          <w:lang w:val="ru-RU"/>
        </w:rPr>
        <w:t>장비</w:t>
      </w:r>
      <w:r w:rsidR="00ED1C74" w:rsidRPr="00521767">
        <w:rPr>
          <w:rFonts w:asciiTheme="majorBidi" w:eastAsia="Gulim" w:hAnsiTheme="majorBidi" w:cstheme="majorBidi"/>
          <w:lang w:val="ru-RU"/>
        </w:rPr>
        <w:t>가</w:t>
      </w:r>
      <w:r w:rsidR="00ED1C74" w:rsidRPr="00521767">
        <w:rPr>
          <w:rFonts w:asciiTheme="majorBidi" w:eastAsia="Gulim" w:hAnsiTheme="majorBidi" w:cstheme="majorBidi"/>
        </w:rPr>
        <w:t xml:space="preserve"> </w:t>
      </w:r>
      <w:r w:rsidR="00ED1C74" w:rsidRPr="00521767">
        <w:rPr>
          <w:rFonts w:asciiTheme="majorBidi" w:eastAsia="Gulim" w:hAnsiTheme="majorBidi" w:cstheme="majorBidi"/>
          <w:lang w:val="ru-RU"/>
        </w:rPr>
        <w:t>갖춰져</w:t>
      </w:r>
      <w:r w:rsidR="00ED1C74" w:rsidRPr="00521767">
        <w:rPr>
          <w:rFonts w:asciiTheme="majorBidi" w:eastAsia="Gulim" w:hAnsiTheme="majorBidi" w:cstheme="majorBidi"/>
        </w:rPr>
        <w:t xml:space="preserve"> </w:t>
      </w:r>
      <w:r w:rsidR="00ED1C74" w:rsidRPr="00521767">
        <w:rPr>
          <w:rFonts w:asciiTheme="majorBidi" w:eastAsia="Gulim" w:hAnsiTheme="majorBidi" w:cstheme="majorBidi"/>
          <w:lang w:val="ru-RU"/>
        </w:rPr>
        <w:t>있어야</w:t>
      </w:r>
      <w:r w:rsidR="00ED1C74" w:rsidRPr="00521767">
        <w:rPr>
          <w:rFonts w:asciiTheme="majorBidi" w:eastAsia="Gulim" w:hAnsiTheme="majorBidi" w:cstheme="majorBidi"/>
        </w:rPr>
        <w:t xml:space="preserve"> </w:t>
      </w:r>
      <w:r w:rsidR="00ED1C74" w:rsidRPr="00521767">
        <w:rPr>
          <w:rFonts w:asciiTheme="majorBidi" w:eastAsia="Gulim" w:hAnsiTheme="majorBidi" w:cstheme="majorBidi"/>
          <w:lang w:val="ru-RU"/>
        </w:rPr>
        <w:t>한다</w:t>
      </w:r>
      <w:r w:rsidR="00C244E2" w:rsidRPr="00521767">
        <w:rPr>
          <w:rFonts w:asciiTheme="majorBidi" w:eastAsia="Gulim" w:hAnsiTheme="majorBidi" w:cstheme="majorBidi"/>
        </w:rPr>
        <w:t xml:space="preserve">. </w:t>
      </w:r>
      <w:r w:rsidR="00C244E2" w:rsidRPr="00521767">
        <w:rPr>
          <w:rFonts w:asciiTheme="majorBidi" w:eastAsia="Gulim" w:hAnsiTheme="majorBidi" w:cstheme="majorBidi"/>
          <w:lang w:val="ru-RU"/>
        </w:rPr>
        <w:t>다양한</w:t>
      </w:r>
      <w:r w:rsidR="00C244E2" w:rsidRPr="00521767">
        <w:rPr>
          <w:rFonts w:asciiTheme="majorBidi" w:eastAsia="Gulim" w:hAnsiTheme="majorBidi" w:cstheme="majorBidi"/>
        </w:rPr>
        <w:t xml:space="preserve"> </w:t>
      </w:r>
      <w:r w:rsidR="00C244E2" w:rsidRPr="00521767">
        <w:rPr>
          <w:rFonts w:asciiTheme="majorBidi" w:eastAsia="Gulim" w:hAnsiTheme="majorBidi" w:cstheme="majorBidi"/>
          <w:lang w:val="ru-RU"/>
        </w:rPr>
        <w:t>진단</w:t>
      </w:r>
      <w:r w:rsidR="00C244E2" w:rsidRPr="00521767">
        <w:rPr>
          <w:rFonts w:asciiTheme="majorBidi" w:eastAsia="Gulim" w:hAnsiTheme="majorBidi" w:cstheme="majorBidi"/>
        </w:rPr>
        <w:t xml:space="preserve"> </w:t>
      </w:r>
      <w:r w:rsidR="00C244E2" w:rsidRPr="00521767">
        <w:rPr>
          <w:rFonts w:asciiTheme="majorBidi" w:eastAsia="Gulim" w:hAnsiTheme="majorBidi" w:cstheme="majorBidi"/>
          <w:lang w:val="ru-RU"/>
        </w:rPr>
        <w:t>수단과</w:t>
      </w:r>
      <w:r w:rsidR="00C244E2" w:rsidRPr="00521767">
        <w:rPr>
          <w:rFonts w:asciiTheme="majorBidi" w:eastAsia="Gulim" w:hAnsiTheme="majorBidi" w:cstheme="majorBidi"/>
        </w:rPr>
        <w:t xml:space="preserve"> </w:t>
      </w:r>
      <w:r w:rsidR="00C244E2" w:rsidRPr="00521767">
        <w:rPr>
          <w:rFonts w:asciiTheme="majorBidi" w:eastAsia="Gulim" w:hAnsiTheme="majorBidi" w:cstheme="majorBidi"/>
          <w:lang w:val="ru-RU"/>
        </w:rPr>
        <w:t>방법을</w:t>
      </w:r>
      <w:r w:rsidR="00C244E2" w:rsidRPr="00521767">
        <w:rPr>
          <w:rFonts w:asciiTheme="majorBidi" w:eastAsia="Gulim" w:hAnsiTheme="majorBidi" w:cstheme="majorBidi"/>
        </w:rPr>
        <w:t xml:space="preserve"> </w:t>
      </w:r>
      <w:r w:rsidR="00C244E2" w:rsidRPr="00521767">
        <w:rPr>
          <w:rFonts w:asciiTheme="majorBidi" w:eastAsia="Gulim" w:hAnsiTheme="majorBidi" w:cstheme="majorBidi"/>
          <w:lang w:val="ru-RU"/>
        </w:rPr>
        <w:t>활용하면</w:t>
      </w:r>
      <w:r w:rsidR="00C01BD7" w:rsidRPr="00521767">
        <w:rPr>
          <w:rFonts w:asciiTheme="majorBidi" w:eastAsia="Gulim" w:hAnsiTheme="majorBidi" w:cstheme="majorBidi"/>
        </w:rPr>
        <w:t xml:space="preserve"> </w:t>
      </w:r>
      <w:r w:rsidR="00C01BD7" w:rsidRPr="00521767">
        <w:rPr>
          <w:rFonts w:asciiTheme="majorBidi" w:eastAsia="Gulim" w:hAnsiTheme="majorBidi" w:cstheme="majorBidi"/>
          <w:lang w:val="ru-RU"/>
        </w:rPr>
        <w:t>병리학적</w:t>
      </w:r>
      <w:r w:rsidR="00C01BD7" w:rsidRPr="00521767">
        <w:rPr>
          <w:rFonts w:asciiTheme="majorBidi" w:eastAsia="Gulim" w:hAnsiTheme="majorBidi" w:cstheme="majorBidi"/>
        </w:rPr>
        <w:t xml:space="preserve"> </w:t>
      </w:r>
      <w:r w:rsidR="00C01BD7" w:rsidRPr="00521767">
        <w:rPr>
          <w:rFonts w:asciiTheme="majorBidi" w:eastAsia="Gulim" w:hAnsiTheme="majorBidi" w:cstheme="majorBidi"/>
          <w:lang w:val="ru-RU"/>
        </w:rPr>
        <w:t>상태를</w:t>
      </w:r>
      <w:r w:rsidR="00C01BD7" w:rsidRPr="00521767">
        <w:rPr>
          <w:rFonts w:asciiTheme="majorBidi" w:eastAsia="Gulim" w:hAnsiTheme="majorBidi" w:cstheme="majorBidi"/>
        </w:rPr>
        <w:t xml:space="preserve"> </w:t>
      </w:r>
      <w:r w:rsidR="00C01BD7" w:rsidRPr="00521767">
        <w:rPr>
          <w:rFonts w:asciiTheme="majorBidi" w:eastAsia="Gulim" w:hAnsiTheme="majorBidi" w:cstheme="majorBidi"/>
          <w:lang w:val="ru-RU"/>
        </w:rPr>
        <w:t>제대로</w:t>
      </w:r>
      <w:r w:rsidR="00C01BD7" w:rsidRPr="00521767">
        <w:rPr>
          <w:rFonts w:asciiTheme="majorBidi" w:eastAsia="Gulim" w:hAnsiTheme="majorBidi" w:cstheme="majorBidi"/>
        </w:rPr>
        <w:t xml:space="preserve"> </w:t>
      </w:r>
      <w:r w:rsidR="00C01BD7" w:rsidRPr="00521767">
        <w:rPr>
          <w:rFonts w:asciiTheme="majorBidi" w:eastAsia="Gulim" w:hAnsiTheme="majorBidi" w:cstheme="majorBidi"/>
          <w:lang w:val="ru-RU"/>
        </w:rPr>
        <w:t>인식하고</w:t>
      </w:r>
      <w:r w:rsidR="00C01BD7" w:rsidRPr="00521767">
        <w:rPr>
          <w:rFonts w:asciiTheme="majorBidi" w:eastAsia="Gulim" w:hAnsiTheme="majorBidi" w:cstheme="majorBidi"/>
        </w:rPr>
        <w:t xml:space="preserve"> </w:t>
      </w:r>
      <w:r w:rsidR="00C01BD7" w:rsidRPr="00521767">
        <w:rPr>
          <w:rFonts w:asciiTheme="majorBidi" w:eastAsia="Gulim" w:hAnsiTheme="majorBidi" w:cstheme="majorBidi"/>
          <w:lang w:val="ru-RU"/>
        </w:rPr>
        <w:t>환자</w:t>
      </w:r>
      <w:r w:rsidR="00C01BD7" w:rsidRPr="00521767">
        <w:rPr>
          <w:rFonts w:asciiTheme="majorBidi" w:eastAsia="Gulim" w:hAnsiTheme="majorBidi" w:cstheme="majorBidi"/>
        </w:rPr>
        <w:t xml:space="preserve"> </w:t>
      </w:r>
      <w:r w:rsidR="00C01BD7" w:rsidRPr="00521767">
        <w:rPr>
          <w:rFonts w:asciiTheme="majorBidi" w:eastAsia="Gulim" w:hAnsiTheme="majorBidi" w:cstheme="majorBidi"/>
          <w:lang w:val="ru-RU"/>
        </w:rPr>
        <w:t>개개인에게</w:t>
      </w:r>
      <w:r w:rsidR="00C01BD7" w:rsidRPr="00521767">
        <w:rPr>
          <w:rFonts w:asciiTheme="majorBidi" w:eastAsia="Gulim" w:hAnsiTheme="majorBidi" w:cstheme="majorBidi"/>
        </w:rPr>
        <w:t xml:space="preserve"> </w:t>
      </w:r>
      <w:r w:rsidR="00C01BD7" w:rsidRPr="00521767">
        <w:rPr>
          <w:rFonts w:asciiTheme="majorBidi" w:eastAsia="Gulim" w:hAnsiTheme="majorBidi" w:cstheme="majorBidi"/>
          <w:lang w:val="ru-RU"/>
        </w:rPr>
        <w:t>맞춤형</w:t>
      </w:r>
      <w:r w:rsidR="00C01BD7" w:rsidRPr="00521767">
        <w:rPr>
          <w:rFonts w:asciiTheme="majorBidi" w:eastAsia="Gulim" w:hAnsiTheme="majorBidi" w:cstheme="majorBidi"/>
        </w:rPr>
        <w:t xml:space="preserve"> </w:t>
      </w:r>
      <w:r w:rsidR="00C01BD7" w:rsidRPr="00521767">
        <w:rPr>
          <w:rFonts w:asciiTheme="majorBidi" w:eastAsia="Gulim" w:hAnsiTheme="majorBidi" w:cstheme="majorBidi"/>
          <w:lang w:val="ru-RU"/>
        </w:rPr>
        <w:t>치료법을</w:t>
      </w:r>
      <w:r w:rsidR="00C01BD7" w:rsidRPr="00521767">
        <w:rPr>
          <w:rFonts w:asciiTheme="majorBidi" w:eastAsia="Gulim" w:hAnsiTheme="majorBidi" w:cstheme="majorBidi"/>
        </w:rPr>
        <w:t xml:space="preserve"> </w:t>
      </w:r>
      <w:r w:rsidR="00ED1C74" w:rsidRPr="00521767">
        <w:rPr>
          <w:rFonts w:asciiTheme="majorBidi" w:eastAsia="Gulim" w:hAnsiTheme="majorBidi" w:cstheme="majorBidi"/>
          <w:lang w:val="ru-RU"/>
        </w:rPr>
        <w:t>결</w:t>
      </w:r>
      <w:r w:rsidR="00C01BD7" w:rsidRPr="00521767">
        <w:rPr>
          <w:rFonts w:asciiTheme="majorBidi" w:eastAsia="Gulim" w:hAnsiTheme="majorBidi" w:cstheme="majorBidi"/>
          <w:lang w:val="ru-RU"/>
        </w:rPr>
        <w:t>정할</w:t>
      </w:r>
      <w:r w:rsidR="00C01BD7" w:rsidRPr="00521767">
        <w:rPr>
          <w:rFonts w:asciiTheme="majorBidi" w:eastAsia="Gulim" w:hAnsiTheme="majorBidi" w:cstheme="majorBidi"/>
        </w:rPr>
        <w:t xml:space="preserve"> </w:t>
      </w:r>
      <w:r w:rsidR="00C01BD7" w:rsidRPr="00521767">
        <w:rPr>
          <w:rFonts w:asciiTheme="majorBidi" w:eastAsia="Gulim" w:hAnsiTheme="majorBidi" w:cstheme="majorBidi"/>
          <w:lang w:val="ru-RU"/>
        </w:rPr>
        <w:t>수</w:t>
      </w:r>
      <w:r w:rsidR="00C01BD7" w:rsidRPr="00521767">
        <w:rPr>
          <w:rFonts w:asciiTheme="majorBidi" w:eastAsia="Gulim" w:hAnsiTheme="majorBidi" w:cstheme="majorBidi"/>
        </w:rPr>
        <w:t xml:space="preserve"> </w:t>
      </w:r>
      <w:r w:rsidR="00C01BD7" w:rsidRPr="00521767">
        <w:rPr>
          <w:rFonts w:asciiTheme="majorBidi" w:eastAsia="Gulim" w:hAnsiTheme="majorBidi" w:cstheme="majorBidi"/>
          <w:lang w:val="ru-RU"/>
        </w:rPr>
        <w:t>있다</w:t>
      </w:r>
      <w:r w:rsidR="00C01BD7" w:rsidRPr="00521767">
        <w:rPr>
          <w:rFonts w:asciiTheme="majorBidi" w:eastAsia="Gulim" w:hAnsiTheme="majorBidi" w:cstheme="majorBidi"/>
        </w:rPr>
        <w:t xml:space="preserve">.  </w:t>
      </w:r>
      <w:r w:rsidR="00160D55" w:rsidRPr="00521767">
        <w:rPr>
          <w:rFonts w:asciiTheme="majorBidi" w:eastAsia="Gulim" w:hAnsiTheme="majorBidi" w:cstheme="majorBidi"/>
        </w:rPr>
        <w:t xml:space="preserve"> </w:t>
      </w:r>
      <w:r w:rsidR="00C244E2" w:rsidRPr="00521767">
        <w:rPr>
          <w:rFonts w:asciiTheme="majorBidi" w:eastAsia="Gulim" w:hAnsiTheme="majorBidi" w:cstheme="majorBidi"/>
        </w:rPr>
        <w:t xml:space="preserve">   </w:t>
      </w:r>
      <w:r w:rsidR="00E76862" w:rsidRPr="00521767">
        <w:rPr>
          <w:rFonts w:asciiTheme="majorBidi" w:eastAsia="Gulim" w:hAnsiTheme="majorBidi" w:cstheme="majorBidi"/>
        </w:rPr>
        <w:t xml:space="preserve">  </w:t>
      </w:r>
      <w:r w:rsidR="001D5006" w:rsidRPr="00521767">
        <w:rPr>
          <w:rFonts w:asciiTheme="majorBidi" w:eastAsia="Gulim" w:hAnsiTheme="majorBidi" w:cstheme="majorBidi"/>
        </w:rPr>
        <w:t xml:space="preserve"> </w:t>
      </w:r>
      <w:r w:rsidR="00DF2175" w:rsidRPr="00521767">
        <w:rPr>
          <w:rFonts w:asciiTheme="majorBidi" w:eastAsia="Gulim" w:hAnsiTheme="majorBidi" w:cstheme="majorBidi"/>
        </w:rPr>
        <w:t xml:space="preserve">  </w:t>
      </w:r>
    </w:p>
    <w:p w14:paraId="44E1CAC5" w14:textId="77777777" w:rsidR="00A832AB" w:rsidRPr="00521767" w:rsidRDefault="002414FD" w:rsidP="00E826C1">
      <w:pPr>
        <w:pStyle w:val="a3"/>
        <w:shd w:val="clear" w:color="auto" w:fill="FFFFFF" w:themeFill="background1"/>
        <w:tabs>
          <w:tab w:val="left" w:pos="567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혁신적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프로그램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종류는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분자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진단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테스트를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기반으로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확대될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것이다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A832AB" w:rsidRPr="00521767">
        <w:rPr>
          <w:rFonts w:asciiTheme="majorBidi" w:eastAsia="Gulim" w:hAnsiTheme="majorBidi" w:cstheme="majorBidi"/>
          <w:lang w:val="ru-RU"/>
        </w:rPr>
        <w:t>암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질환의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돌연변이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상태를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인식하면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보다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효과적으로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유전적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고위험군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대상으로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검진을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실시할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수</w:t>
      </w:r>
      <w:r w:rsidR="00A832AB" w:rsidRPr="00521767">
        <w:rPr>
          <w:rFonts w:asciiTheme="majorBidi" w:eastAsia="Gulim" w:hAnsiTheme="majorBidi" w:cstheme="majorBidi"/>
        </w:rPr>
        <w:t xml:space="preserve"> </w:t>
      </w:r>
      <w:r w:rsidR="00A832AB" w:rsidRPr="00521767">
        <w:rPr>
          <w:rFonts w:asciiTheme="majorBidi" w:eastAsia="Gulim" w:hAnsiTheme="majorBidi" w:cstheme="majorBidi"/>
          <w:lang w:val="ru-RU"/>
        </w:rPr>
        <w:t>있다</w:t>
      </w:r>
      <w:r w:rsidR="00A832AB" w:rsidRPr="00521767">
        <w:rPr>
          <w:rFonts w:asciiTheme="majorBidi" w:eastAsia="Gulim" w:hAnsiTheme="majorBidi" w:cstheme="majorBidi"/>
        </w:rPr>
        <w:t xml:space="preserve">. </w:t>
      </w:r>
    </w:p>
    <w:p w14:paraId="252CBD83" w14:textId="77777777" w:rsidR="00A832AB" w:rsidRPr="00521767" w:rsidRDefault="00A832AB" w:rsidP="00E826C1">
      <w:pPr>
        <w:pStyle w:val="a3"/>
        <w:shd w:val="clear" w:color="auto" w:fill="FFFFFF" w:themeFill="background1"/>
        <w:tabs>
          <w:tab w:val="left" w:pos="567"/>
        </w:tabs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lastRenderedPageBreak/>
        <w:t>진단결과를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확인하는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단계에서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질병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별로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유전자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검사를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실시한다</w:t>
      </w:r>
      <w:r w:rsidRPr="00521767">
        <w:rPr>
          <w:rFonts w:asciiTheme="majorBidi" w:eastAsia="Gulim" w:hAnsiTheme="majorBidi" w:cstheme="majorBidi"/>
        </w:rPr>
        <w:t>:</w:t>
      </w:r>
    </w:p>
    <w:p w14:paraId="406F0B2E" w14:textId="77777777" w:rsidR="00A832AB" w:rsidRPr="00521767" w:rsidRDefault="00A832AB" w:rsidP="00E826C1">
      <w:pPr>
        <w:pStyle w:val="a3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폐암</w:t>
      </w:r>
      <w:r w:rsidRPr="00521767">
        <w:rPr>
          <w:rFonts w:asciiTheme="majorBidi" w:eastAsia="Gulim" w:hAnsiTheme="majorBidi" w:cstheme="majorBidi"/>
        </w:rPr>
        <w:t xml:space="preserve"> : EGFR, ALK, ROS1, PD, PDL1 </w:t>
      </w:r>
      <w:r w:rsidRPr="00521767">
        <w:rPr>
          <w:rFonts w:asciiTheme="majorBidi" w:eastAsia="Gulim" w:hAnsiTheme="majorBidi" w:cstheme="majorBidi"/>
        </w:rPr>
        <w:t>유전자</w:t>
      </w:r>
    </w:p>
    <w:p w14:paraId="7F0CAD36" w14:textId="77777777" w:rsidR="00A832AB" w:rsidRPr="00521767" w:rsidRDefault="00A832AB" w:rsidP="00E826C1">
      <w:pPr>
        <w:pStyle w:val="a3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</w:rPr>
        <w:t>결장직장암</w:t>
      </w:r>
      <w:r w:rsidRPr="00521767">
        <w:rPr>
          <w:rFonts w:asciiTheme="majorBidi" w:eastAsia="Gulim" w:hAnsiTheme="majorBidi" w:cstheme="majorBidi"/>
        </w:rPr>
        <w:t xml:space="preserve"> : KRAS, NRAS </w:t>
      </w:r>
      <w:r w:rsidRPr="00521767">
        <w:rPr>
          <w:rFonts w:asciiTheme="majorBidi" w:eastAsia="Gulim" w:hAnsiTheme="majorBidi" w:cstheme="majorBidi"/>
        </w:rPr>
        <w:t>유전자</w:t>
      </w:r>
      <w:r w:rsidRPr="00521767">
        <w:rPr>
          <w:rFonts w:asciiTheme="majorBidi" w:eastAsia="Gulim" w:hAnsiTheme="majorBidi" w:cstheme="majorBidi"/>
        </w:rPr>
        <w:t xml:space="preserve">, </w:t>
      </w:r>
    </w:p>
    <w:p w14:paraId="245DF817" w14:textId="77777777" w:rsidR="008B3ECB" w:rsidRPr="00521767" w:rsidRDefault="00A832AB" w:rsidP="00E826C1">
      <w:pPr>
        <w:pStyle w:val="a3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Theme="majorBidi" w:eastAsia="Gulim" w:hAnsiTheme="majorBidi" w:cstheme="majorBidi"/>
          <w:lang w:val="ru-RU"/>
        </w:rPr>
      </w:pPr>
      <w:r w:rsidRPr="00521767">
        <w:rPr>
          <w:rFonts w:asciiTheme="majorBidi" w:eastAsia="Gulim" w:hAnsiTheme="majorBidi" w:cstheme="majorBidi"/>
        </w:rPr>
        <w:t>흑색종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피부암</w:t>
      </w:r>
      <w:r w:rsidRPr="00521767">
        <w:rPr>
          <w:rFonts w:asciiTheme="majorBidi" w:eastAsia="Gulim" w:hAnsiTheme="majorBidi" w:cstheme="majorBidi"/>
        </w:rPr>
        <w:t xml:space="preserve"> : BRAF 6000, </w:t>
      </w:r>
      <w:r w:rsidR="002414FD" w:rsidRPr="00521767">
        <w:rPr>
          <w:rFonts w:asciiTheme="majorBidi" w:eastAsia="Gulim" w:hAnsiTheme="majorBidi" w:cstheme="majorBidi"/>
          <w:lang w:val="ru-RU"/>
        </w:rPr>
        <w:t xml:space="preserve"> </w:t>
      </w:r>
      <w:r w:rsidR="00DF2175" w:rsidRPr="00521767">
        <w:rPr>
          <w:rFonts w:asciiTheme="majorBidi" w:eastAsia="Gulim" w:hAnsiTheme="majorBidi" w:cstheme="majorBidi"/>
          <w:lang w:val="ru-RU"/>
        </w:rPr>
        <w:t xml:space="preserve">   </w:t>
      </w:r>
      <w:r w:rsidR="008B3ECB" w:rsidRPr="00521767">
        <w:rPr>
          <w:rFonts w:asciiTheme="majorBidi" w:eastAsia="Gulim" w:hAnsiTheme="majorBidi" w:cstheme="majorBidi"/>
          <w:lang w:val="ru-RU"/>
        </w:rPr>
        <w:t xml:space="preserve">  </w:t>
      </w:r>
    </w:p>
    <w:p w14:paraId="44034D6B" w14:textId="77777777" w:rsidR="00A832AB" w:rsidRPr="00521767" w:rsidRDefault="00A832AB" w:rsidP="00E826C1">
      <w:pPr>
        <w:pStyle w:val="a3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line="360" w:lineRule="auto"/>
        <w:jc w:val="both"/>
        <w:rPr>
          <w:rFonts w:asciiTheme="majorBidi" w:eastAsia="Gulim" w:hAnsiTheme="majorBidi" w:cstheme="majorBidi"/>
          <w:lang w:val="en-US"/>
        </w:rPr>
      </w:pPr>
      <w:r w:rsidRPr="00521767">
        <w:rPr>
          <w:rFonts w:asciiTheme="majorBidi" w:eastAsia="Gulim" w:hAnsiTheme="majorBidi" w:cstheme="majorBidi"/>
          <w:lang w:val="ru-RU"/>
        </w:rPr>
        <w:t>유방암과</w:t>
      </w:r>
      <w:r w:rsidRPr="00521767">
        <w:rPr>
          <w:rFonts w:asciiTheme="majorBidi" w:eastAsia="Gulim" w:hAnsiTheme="majorBidi" w:cstheme="majorBidi"/>
          <w:lang w:val="en-US"/>
        </w:rPr>
        <w:t xml:space="preserve">  </w:t>
      </w:r>
      <w:r w:rsidRPr="00521767">
        <w:rPr>
          <w:rFonts w:asciiTheme="majorBidi" w:eastAsia="Gulim" w:hAnsiTheme="majorBidi" w:cstheme="majorBidi"/>
          <w:lang w:val="ru-RU"/>
        </w:rPr>
        <w:t>난소암</w:t>
      </w:r>
      <w:r w:rsidRPr="00521767">
        <w:rPr>
          <w:rFonts w:asciiTheme="majorBidi" w:eastAsia="Gulim" w:hAnsiTheme="majorBidi" w:cstheme="majorBidi"/>
          <w:lang w:val="en-US"/>
        </w:rPr>
        <w:t xml:space="preserve"> : </w:t>
      </w:r>
      <w:r w:rsidRPr="00521767">
        <w:rPr>
          <w:rFonts w:asciiTheme="majorBidi" w:eastAsia="Gulim" w:hAnsiTheme="majorBidi" w:cstheme="majorBidi"/>
        </w:rPr>
        <w:t xml:space="preserve">HER2neu, ER/PR </w:t>
      </w:r>
      <w:r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BRCA</w:t>
      </w:r>
    </w:p>
    <w:p w14:paraId="4DBDCB27" w14:textId="77777777" w:rsidR="00B7016F" w:rsidRPr="00521767" w:rsidRDefault="00ED1C74" w:rsidP="00E826C1">
      <w:pPr>
        <w:pStyle w:val="a3"/>
        <w:shd w:val="clear" w:color="auto" w:fill="FFFFFF" w:themeFill="background1"/>
        <w:tabs>
          <w:tab w:val="left" w:pos="567"/>
        </w:tabs>
        <w:spacing w:line="360" w:lineRule="auto"/>
        <w:ind w:left="0"/>
        <w:jc w:val="both"/>
        <w:rPr>
          <w:rFonts w:asciiTheme="majorBidi" w:eastAsia="Gulim" w:hAnsiTheme="majorBidi" w:cstheme="majorBidi"/>
          <w:lang w:val="en-US"/>
        </w:rPr>
      </w:pPr>
      <w:r w:rsidRPr="00521767">
        <w:rPr>
          <w:rFonts w:asciiTheme="majorBidi" w:eastAsia="Gulim" w:hAnsiTheme="majorBidi" w:cstheme="majorBidi"/>
          <w:lang w:val="ru-RU"/>
        </w:rPr>
        <w:t>고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정밀</w:t>
      </w:r>
      <w:r w:rsidRPr="00521767">
        <w:rPr>
          <w:rFonts w:asciiTheme="majorBidi" w:eastAsia="Gulim" w:hAnsiTheme="majorBidi" w:cstheme="majorBidi"/>
          <w:lang w:val="en-US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정확한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암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질환의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돌연변이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D4452C" w:rsidRPr="00521767">
        <w:rPr>
          <w:rFonts w:asciiTheme="majorBidi" w:eastAsia="Gulim" w:hAnsiTheme="majorBidi" w:cstheme="majorBidi"/>
          <w:lang w:val="ru-RU"/>
        </w:rPr>
        <w:t>검사를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위하여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분자유전학적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실험실은</w:t>
      </w:r>
      <w:r w:rsidRPr="00521767">
        <w:rPr>
          <w:rFonts w:asciiTheme="majorBidi" w:eastAsia="Gulim" w:hAnsiTheme="majorBidi" w:cstheme="majorBidi"/>
          <w:lang w:val="en-US"/>
        </w:rPr>
        <w:t xml:space="preserve"> PCR, IHC, FISH, NGS </w:t>
      </w:r>
      <w:r w:rsidRPr="00521767">
        <w:rPr>
          <w:rFonts w:asciiTheme="majorBidi" w:eastAsia="Gulim" w:hAnsiTheme="majorBidi" w:cstheme="majorBidi"/>
          <w:lang w:val="ru-RU"/>
        </w:rPr>
        <w:t>등의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고정밀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방법을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이용한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분자생물학</w:t>
      </w:r>
      <w:r w:rsidRPr="00521767">
        <w:rPr>
          <w:rFonts w:asciiTheme="majorBidi" w:eastAsia="Gulim" w:hAnsiTheme="majorBidi" w:cstheme="majorBidi"/>
          <w:lang w:val="en-US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면역조직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화학</w:t>
      </w:r>
      <w:r w:rsidRPr="00521767">
        <w:rPr>
          <w:rFonts w:asciiTheme="majorBidi" w:eastAsia="Gulim" w:hAnsiTheme="majorBidi" w:cstheme="majorBidi"/>
          <w:lang w:val="en-US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병리조직학적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시험에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필요한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장비가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갖춰져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있어야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한다</w:t>
      </w:r>
      <w:r w:rsidR="00D4452C" w:rsidRPr="00521767">
        <w:rPr>
          <w:rFonts w:asciiTheme="majorBidi" w:eastAsia="Gulim" w:hAnsiTheme="majorBidi" w:cstheme="majorBidi"/>
          <w:lang w:val="en-US"/>
        </w:rPr>
        <w:t xml:space="preserve">. </w:t>
      </w:r>
      <w:r w:rsidRPr="00521767">
        <w:rPr>
          <w:rFonts w:asciiTheme="majorBidi" w:eastAsia="Gulim" w:hAnsiTheme="majorBidi" w:cstheme="majorBidi"/>
          <w:lang w:val="en-US"/>
        </w:rPr>
        <w:t xml:space="preserve">PCR </w:t>
      </w:r>
      <w:r w:rsidRPr="00521767">
        <w:rPr>
          <w:rFonts w:asciiTheme="majorBidi" w:eastAsia="Gulim" w:hAnsiTheme="majorBidi" w:cstheme="majorBidi"/>
          <w:lang w:val="ru-RU"/>
        </w:rPr>
        <w:t>분석에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최소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필요한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장비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중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5D1F2B" w:rsidRPr="00521767">
        <w:rPr>
          <w:rFonts w:asciiTheme="majorBidi" w:eastAsia="Gulim" w:hAnsiTheme="majorBidi" w:cstheme="majorBidi"/>
          <w:lang w:val="ru-RU"/>
        </w:rPr>
        <w:t>시험</w:t>
      </w:r>
      <w:r w:rsidR="005D1F2B"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준비</w:t>
      </w:r>
      <w:r w:rsidR="005D1F2B" w:rsidRPr="00521767">
        <w:rPr>
          <w:rFonts w:asciiTheme="majorBidi" w:eastAsia="Gulim" w:hAnsiTheme="majorBidi" w:cstheme="majorBidi"/>
          <w:lang w:val="ru-RU"/>
        </w:rPr>
        <w:t>를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  <w:lang w:val="en-US"/>
        </w:rPr>
        <w:t xml:space="preserve"> </w:t>
      </w:r>
      <w:proofErr w:type="gramStart"/>
      <w:r w:rsidRPr="00521767">
        <w:rPr>
          <w:rFonts w:asciiTheme="majorBidi" w:eastAsia="Gulim" w:hAnsiTheme="majorBidi" w:cstheme="majorBidi"/>
          <w:lang w:val="ru-RU"/>
        </w:rPr>
        <w:t>장비</w:t>
      </w:r>
      <w:r w:rsidRPr="00521767">
        <w:rPr>
          <w:rFonts w:asciiTheme="majorBidi" w:eastAsia="Gulim" w:hAnsiTheme="majorBidi" w:cstheme="majorBidi"/>
          <w:lang w:val="en-US"/>
        </w:rPr>
        <w:t>(</w:t>
      </w:r>
      <w:proofErr w:type="gramEnd"/>
      <w:r w:rsidR="005D1F2B" w:rsidRPr="00521767">
        <w:rPr>
          <w:rFonts w:asciiTheme="majorBidi" w:eastAsia="Gulim" w:hAnsiTheme="majorBidi" w:cstheme="majorBidi"/>
          <w:lang w:val="ru-RU"/>
        </w:rPr>
        <w:t>핵산</w:t>
      </w:r>
      <w:r w:rsidR="005D1F2B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5D1F2B" w:rsidRPr="00521767">
        <w:rPr>
          <w:rFonts w:asciiTheme="majorBidi" w:eastAsia="Gulim" w:hAnsiTheme="majorBidi" w:cstheme="majorBidi"/>
          <w:lang w:val="ru-RU"/>
        </w:rPr>
        <w:t>검출</w:t>
      </w:r>
      <w:r w:rsidR="005D1F2B" w:rsidRPr="00521767">
        <w:rPr>
          <w:rFonts w:asciiTheme="majorBidi" w:eastAsia="Gulim" w:hAnsiTheme="majorBidi" w:cstheme="majorBidi"/>
          <w:lang w:val="en-US"/>
        </w:rPr>
        <w:t xml:space="preserve">), </w:t>
      </w:r>
      <w:r w:rsidR="005D1F2B" w:rsidRPr="00521767">
        <w:rPr>
          <w:rFonts w:asciiTheme="majorBidi" w:eastAsia="Gulim" w:hAnsiTheme="majorBidi" w:cstheme="majorBidi"/>
          <w:lang w:val="ru-RU"/>
        </w:rPr>
        <w:t>열순환기</w:t>
      </w:r>
      <w:r w:rsidR="005D1F2B" w:rsidRPr="00521767">
        <w:rPr>
          <w:rFonts w:asciiTheme="majorBidi" w:eastAsia="Gulim" w:hAnsiTheme="majorBidi" w:cstheme="majorBidi"/>
          <w:lang w:val="en-US"/>
        </w:rPr>
        <w:t>(Thermal cycler)</w:t>
      </w:r>
      <w:r w:rsidR="00D4452C" w:rsidRPr="00521767">
        <w:rPr>
          <w:rFonts w:asciiTheme="majorBidi" w:eastAsia="Gulim" w:hAnsiTheme="majorBidi" w:cstheme="majorBidi"/>
          <w:lang w:val="ru-RU"/>
        </w:rPr>
        <w:t>와</w:t>
      </w:r>
      <w:r w:rsidR="00D4452C" w:rsidRPr="00521767">
        <w:rPr>
          <w:rFonts w:asciiTheme="majorBidi" w:eastAsia="Gulim" w:hAnsiTheme="majorBidi" w:cstheme="majorBidi"/>
          <w:lang w:val="en-US"/>
        </w:rPr>
        <w:t xml:space="preserve"> DNA sequencer</w:t>
      </w:r>
      <w:r w:rsidR="00D4452C" w:rsidRPr="00521767">
        <w:rPr>
          <w:rFonts w:asciiTheme="majorBidi" w:eastAsia="Gulim" w:hAnsiTheme="majorBidi" w:cstheme="majorBidi"/>
          <w:lang w:val="ru-RU"/>
        </w:rPr>
        <w:t>가</w:t>
      </w:r>
      <w:r w:rsidR="00D4452C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D4452C" w:rsidRPr="00521767">
        <w:rPr>
          <w:rFonts w:asciiTheme="majorBidi" w:eastAsia="Gulim" w:hAnsiTheme="majorBidi" w:cstheme="majorBidi"/>
          <w:lang w:val="ru-RU"/>
        </w:rPr>
        <w:t>있어야</w:t>
      </w:r>
      <w:r w:rsidR="00D4452C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D4452C" w:rsidRPr="00521767">
        <w:rPr>
          <w:rFonts w:asciiTheme="majorBidi" w:eastAsia="Gulim" w:hAnsiTheme="majorBidi" w:cstheme="majorBidi"/>
          <w:lang w:val="ru-RU"/>
        </w:rPr>
        <w:t>한다</w:t>
      </w:r>
      <w:r w:rsidR="00D4452C" w:rsidRPr="00521767">
        <w:rPr>
          <w:rFonts w:asciiTheme="majorBidi" w:eastAsia="Gulim" w:hAnsiTheme="majorBidi" w:cstheme="majorBidi"/>
          <w:lang w:val="en-US"/>
        </w:rPr>
        <w:t xml:space="preserve">.  </w:t>
      </w:r>
      <w:r w:rsidR="00D4452C" w:rsidRPr="00521767">
        <w:rPr>
          <w:rFonts w:asciiTheme="majorBidi" w:eastAsia="Gulim" w:hAnsiTheme="majorBidi" w:cstheme="majorBidi"/>
          <w:lang w:val="ru-RU"/>
        </w:rPr>
        <w:t>돌연변이</w:t>
      </w:r>
      <w:r w:rsidR="00D4452C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D4452C" w:rsidRPr="00521767">
        <w:rPr>
          <w:rFonts w:asciiTheme="majorBidi" w:eastAsia="Gulim" w:hAnsiTheme="majorBidi" w:cstheme="majorBidi"/>
          <w:lang w:val="ru-RU"/>
        </w:rPr>
        <w:t>검사를</w:t>
      </w:r>
      <w:r w:rsidR="00D4452C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D4452C" w:rsidRPr="00521767">
        <w:rPr>
          <w:rFonts w:asciiTheme="majorBidi" w:eastAsia="Gulim" w:hAnsiTheme="majorBidi" w:cstheme="majorBidi"/>
          <w:lang w:val="ru-RU"/>
        </w:rPr>
        <w:t>통해</w:t>
      </w:r>
      <w:r w:rsidR="00D4452C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D4452C" w:rsidRPr="00521767">
        <w:rPr>
          <w:rFonts w:asciiTheme="majorBidi" w:eastAsia="Gulim" w:hAnsiTheme="majorBidi" w:cstheme="majorBidi"/>
          <w:lang w:val="ru-RU"/>
        </w:rPr>
        <w:t>암</w:t>
      </w:r>
      <w:r w:rsidR="00D4452C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D4452C" w:rsidRPr="00521767">
        <w:rPr>
          <w:rFonts w:asciiTheme="majorBidi" w:eastAsia="Gulim" w:hAnsiTheme="majorBidi" w:cstheme="majorBidi"/>
          <w:lang w:val="ru-RU"/>
        </w:rPr>
        <w:t>위험</w:t>
      </w:r>
      <w:r w:rsidR="00D4452C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D4452C" w:rsidRPr="00521767">
        <w:rPr>
          <w:rFonts w:asciiTheme="majorBidi" w:eastAsia="Gulim" w:hAnsiTheme="majorBidi" w:cstheme="majorBidi"/>
          <w:lang w:val="ru-RU"/>
        </w:rPr>
        <w:t>요인</w:t>
      </w:r>
      <w:r w:rsidR="000643F5" w:rsidRPr="00521767">
        <w:rPr>
          <w:rFonts w:asciiTheme="majorBidi" w:eastAsia="Gulim" w:hAnsiTheme="majorBidi" w:cstheme="majorBidi"/>
          <w:lang w:val="ru-RU"/>
        </w:rPr>
        <w:t>을</w:t>
      </w:r>
      <w:r w:rsidR="000643F5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0643F5" w:rsidRPr="00521767">
        <w:rPr>
          <w:rFonts w:asciiTheme="majorBidi" w:eastAsia="Gulim" w:hAnsiTheme="majorBidi" w:cstheme="majorBidi"/>
          <w:lang w:val="ru-RU"/>
        </w:rPr>
        <w:t>인식할</w:t>
      </w:r>
      <w:r w:rsidR="000643F5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0643F5" w:rsidRPr="00521767">
        <w:rPr>
          <w:rFonts w:asciiTheme="majorBidi" w:eastAsia="Gulim" w:hAnsiTheme="majorBidi" w:cstheme="majorBidi"/>
          <w:lang w:val="ru-RU"/>
        </w:rPr>
        <w:t>뿐만</w:t>
      </w:r>
      <w:r w:rsidR="000643F5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0643F5" w:rsidRPr="00521767">
        <w:rPr>
          <w:rFonts w:asciiTheme="majorBidi" w:eastAsia="Gulim" w:hAnsiTheme="majorBidi" w:cstheme="majorBidi"/>
          <w:lang w:val="ru-RU"/>
        </w:rPr>
        <w:t>아니라</w:t>
      </w:r>
      <w:r w:rsidR="000643F5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0643F5" w:rsidRPr="00521767">
        <w:rPr>
          <w:rFonts w:asciiTheme="majorBidi" w:eastAsia="Gulim" w:hAnsiTheme="majorBidi" w:cstheme="majorBidi"/>
          <w:lang w:val="ru-RU"/>
        </w:rPr>
        <w:t>치료절차를</w:t>
      </w:r>
      <w:r w:rsidR="000643F5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0643F5" w:rsidRPr="00521767">
        <w:rPr>
          <w:rFonts w:asciiTheme="majorBidi" w:eastAsia="Gulim" w:hAnsiTheme="majorBidi" w:cstheme="majorBidi"/>
          <w:lang w:val="ru-RU"/>
        </w:rPr>
        <w:t>보완할</w:t>
      </w:r>
      <w:r w:rsidR="000643F5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0643F5" w:rsidRPr="00521767">
        <w:rPr>
          <w:rFonts w:asciiTheme="majorBidi" w:eastAsia="Gulim" w:hAnsiTheme="majorBidi" w:cstheme="majorBidi"/>
          <w:lang w:val="ru-RU"/>
        </w:rPr>
        <w:t>수</w:t>
      </w:r>
      <w:r w:rsidR="000643F5" w:rsidRPr="00521767">
        <w:rPr>
          <w:rFonts w:asciiTheme="majorBidi" w:eastAsia="Gulim" w:hAnsiTheme="majorBidi" w:cstheme="majorBidi"/>
          <w:lang w:val="en-US"/>
        </w:rPr>
        <w:t xml:space="preserve"> </w:t>
      </w:r>
      <w:r w:rsidR="000643F5" w:rsidRPr="00521767">
        <w:rPr>
          <w:rFonts w:asciiTheme="majorBidi" w:eastAsia="Gulim" w:hAnsiTheme="majorBidi" w:cstheme="majorBidi"/>
          <w:lang w:val="ru-RU"/>
        </w:rPr>
        <w:t>있다</w:t>
      </w:r>
      <w:r w:rsidR="000643F5" w:rsidRPr="00521767">
        <w:rPr>
          <w:rFonts w:asciiTheme="majorBidi" w:eastAsia="Gulim" w:hAnsiTheme="majorBidi" w:cstheme="majorBidi"/>
          <w:lang w:val="en-US"/>
        </w:rPr>
        <w:t xml:space="preserve">. </w:t>
      </w:r>
      <w:r w:rsidR="00872450" w:rsidRPr="00521767">
        <w:rPr>
          <w:rFonts w:asciiTheme="majorBidi" w:eastAsia="Gulim" w:hAnsiTheme="majorBidi" w:cstheme="majorBidi"/>
          <w:lang w:val="en-US"/>
        </w:rPr>
        <w:t xml:space="preserve"> </w:t>
      </w:r>
    </w:p>
    <w:p w14:paraId="05276360" w14:textId="61CA3A2F" w:rsidR="00314BC8" w:rsidRPr="00521767" w:rsidRDefault="004649DF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성인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특정군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프로그램에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표준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절차를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포함하고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원격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기술을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이용하는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센터에서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연구시험을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집중화하는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과제를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실행하기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위하여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우선적으로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추진하여야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사항이다</w:t>
      </w:r>
      <w:r w:rsidRPr="00521767">
        <w:rPr>
          <w:rFonts w:asciiTheme="majorBidi" w:eastAsia="Gulim" w:hAnsiTheme="majorBidi" w:cstheme="majorBidi"/>
        </w:rPr>
        <w:t xml:space="preserve">.  </w:t>
      </w:r>
      <w:r w:rsidR="00703224" w:rsidRPr="00521767">
        <w:rPr>
          <w:rFonts w:asciiTheme="majorBidi" w:eastAsia="Gulim" w:hAnsiTheme="majorBidi" w:cstheme="majorBidi"/>
        </w:rPr>
        <w:t>검진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프로그램의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효과</w:t>
      </w:r>
      <w:r w:rsidR="00703224" w:rsidRPr="00521767">
        <w:rPr>
          <w:rFonts w:asciiTheme="majorBidi" w:eastAsia="Gulim" w:hAnsiTheme="majorBidi" w:cstheme="majorBidi"/>
        </w:rPr>
        <w:t>(</w:t>
      </w:r>
      <w:r w:rsidR="00703224" w:rsidRPr="00521767">
        <w:rPr>
          <w:rFonts w:asciiTheme="majorBidi" w:eastAsia="Gulim" w:hAnsiTheme="majorBidi" w:cstheme="majorBidi"/>
        </w:rPr>
        <w:t>검진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중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악정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신생물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발견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건의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비중</w:t>
      </w:r>
      <w:r w:rsidR="00703224" w:rsidRPr="00521767">
        <w:rPr>
          <w:rFonts w:asciiTheme="majorBidi" w:eastAsia="Gulim" w:hAnsiTheme="majorBidi" w:cstheme="majorBidi"/>
        </w:rPr>
        <w:t>)</w:t>
      </w:r>
      <w:r w:rsidR="00703224" w:rsidRPr="00521767">
        <w:rPr>
          <w:rFonts w:asciiTheme="majorBidi" w:eastAsia="Gulim" w:hAnsiTheme="majorBidi" w:cstheme="majorBidi"/>
        </w:rPr>
        <w:t>를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높이기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위하여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표준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연구방법만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이용하고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정해진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검사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주기를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준수하여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보다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많은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국민이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검진을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받도록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유도하여야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한다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(</w:t>
      </w:r>
      <w:r w:rsidR="00703224" w:rsidRPr="00521767">
        <w:rPr>
          <w:rFonts w:asciiTheme="majorBidi" w:eastAsia="Gulim" w:hAnsiTheme="majorBidi" w:cstheme="majorBidi"/>
        </w:rPr>
        <w:t>또한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보험회사와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같이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추진</w:t>
      </w:r>
      <w:r w:rsidR="00703224" w:rsidRPr="00521767">
        <w:rPr>
          <w:rFonts w:asciiTheme="majorBidi" w:eastAsia="Gulim" w:hAnsiTheme="majorBidi" w:cstheme="majorBidi"/>
        </w:rPr>
        <w:t xml:space="preserve">). </w:t>
      </w:r>
      <w:r w:rsidR="00703224" w:rsidRPr="00521767">
        <w:rPr>
          <w:rFonts w:asciiTheme="majorBidi" w:eastAsia="Gulim" w:hAnsiTheme="majorBidi" w:cstheme="majorBidi"/>
        </w:rPr>
        <w:t>예를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들면</w:t>
      </w:r>
      <w:r w:rsidR="00703224" w:rsidRPr="00521767">
        <w:rPr>
          <w:rFonts w:asciiTheme="majorBidi" w:eastAsia="Gulim" w:hAnsiTheme="majorBidi" w:cstheme="majorBidi"/>
        </w:rPr>
        <w:t xml:space="preserve">, </w:t>
      </w:r>
      <w:r w:rsidR="00703224" w:rsidRPr="00521767">
        <w:rPr>
          <w:rFonts w:asciiTheme="majorBidi" w:eastAsia="Gulim" w:hAnsiTheme="majorBidi" w:cstheme="majorBidi"/>
        </w:rPr>
        <w:t>타타르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공화국에서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지역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암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조기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발견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제도를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일괄적으로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추진하였다</w:t>
      </w:r>
      <w:r w:rsidR="00703224" w:rsidRPr="00521767">
        <w:rPr>
          <w:rFonts w:asciiTheme="majorBidi" w:eastAsia="Gulim" w:hAnsiTheme="majorBidi" w:cstheme="majorBidi"/>
        </w:rPr>
        <w:t xml:space="preserve">. </w:t>
      </w:r>
      <w:r w:rsidR="00703224" w:rsidRPr="00521767">
        <w:rPr>
          <w:rFonts w:asciiTheme="majorBidi" w:eastAsia="Gulim" w:hAnsiTheme="majorBidi" w:cstheme="majorBidi"/>
        </w:rPr>
        <w:t>러시아의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공화국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중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처음으로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타타르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공화국에서</w:t>
      </w:r>
      <w:r w:rsidR="00703224" w:rsidRPr="00521767">
        <w:rPr>
          <w:rFonts w:asciiTheme="majorBidi" w:eastAsia="Gulim" w:hAnsiTheme="majorBidi" w:cstheme="majorBidi"/>
        </w:rPr>
        <w:t>2010</w:t>
      </w:r>
      <w:r w:rsidR="00703224" w:rsidRPr="00521767">
        <w:rPr>
          <w:rFonts w:asciiTheme="majorBidi" w:eastAsia="Gulim" w:hAnsiTheme="majorBidi" w:cstheme="majorBidi"/>
        </w:rPr>
        <w:t>년부터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결장조직암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검진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모델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(</w:t>
      </w:r>
      <w:r w:rsidR="00703224" w:rsidRPr="00521767">
        <w:rPr>
          <w:rFonts w:asciiTheme="majorBidi" w:eastAsia="Gulim" w:hAnsiTheme="majorBidi" w:cstheme="majorBidi"/>
          <w:lang w:val="ru-RU"/>
        </w:rPr>
        <w:t>면역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  <w:lang w:val="ru-RU"/>
        </w:rPr>
        <w:t>세포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  <w:lang w:val="ru-RU"/>
        </w:rPr>
        <w:t>화학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  <w:lang w:val="ru-RU"/>
        </w:rPr>
        <w:t>기술</w:t>
      </w:r>
      <w:r w:rsidR="00703224" w:rsidRPr="00521767">
        <w:rPr>
          <w:rFonts w:asciiTheme="majorBidi" w:eastAsia="Gulim" w:hAnsiTheme="majorBidi" w:cstheme="majorBidi"/>
        </w:rPr>
        <w:t>)</w:t>
      </w:r>
      <w:r w:rsidR="00703224" w:rsidRPr="00521767">
        <w:rPr>
          <w:rFonts w:asciiTheme="majorBidi" w:eastAsia="Gulim" w:hAnsiTheme="majorBidi" w:cstheme="majorBidi"/>
        </w:rPr>
        <w:t>을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개발</w:t>
      </w:r>
      <w:r w:rsidR="00703224" w:rsidRPr="00521767">
        <w:rPr>
          <w:rFonts w:asciiTheme="majorBidi" w:eastAsia="Gulim" w:hAnsiTheme="majorBidi" w:cstheme="majorBidi"/>
        </w:rPr>
        <w:t>▪</w:t>
      </w:r>
      <w:r w:rsidR="00703224" w:rsidRPr="00521767">
        <w:rPr>
          <w:rFonts w:asciiTheme="majorBidi" w:eastAsia="Gulim" w:hAnsiTheme="majorBidi" w:cstheme="majorBidi"/>
        </w:rPr>
        <w:t>적용하였고</w:t>
      </w:r>
      <w:r w:rsidR="00703224" w:rsidRPr="00521767">
        <w:rPr>
          <w:rFonts w:asciiTheme="majorBidi" w:eastAsia="Gulim" w:hAnsiTheme="majorBidi" w:cstheme="majorBidi"/>
        </w:rPr>
        <w:t>, 2011</w:t>
      </w:r>
      <w:r w:rsidR="00703224" w:rsidRPr="00521767">
        <w:rPr>
          <w:rFonts w:asciiTheme="majorBidi" w:eastAsia="Gulim" w:hAnsiTheme="majorBidi" w:cstheme="majorBidi"/>
        </w:rPr>
        <w:t>년부터</w:t>
      </w:r>
      <w:r w:rsidR="0070322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>유방암</w:t>
      </w:r>
      <w:r w:rsidR="00703224" w:rsidRPr="00521767">
        <w:rPr>
          <w:rFonts w:asciiTheme="majorBidi" w:eastAsia="Gulim" w:hAnsiTheme="majorBidi" w:cstheme="majorBidi"/>
        </w:rPr>
        <w:t xml:space="preserve">, </w:t>
      </w:r>
      <w:r w:rsidR="00B633C4" w:rsidRPr="00521767">
        <w:rPr>
          <w:rFonts w:asciiTheme="majorBidi" w:eastAsia="Gulim" w:hAnsiTheme="majorBidi" w:cstheme="majorBidi"/>
        </w:rPr>
        <w:t>자궁경부암</w:t>
      </w:r>
      <w:r w:rsidR="00B633C4" w:rsidRPr="00521767">
        <w:rPr>
          <w:rFonts w:asciiTheme="majorBidi" w:eastAsia="Gulim" w:hAnsiTheme="majorBidi" w:cstheme="majorBidi"/>
        </w:rPr>
        <w:t xml:space="preserve">, </w:t>
      </w:r>
      <w:r w:rsidR="00B633C4" w:rsidRPr="00521767">
        <w:rPr>
          <w:rFonts w:asciiTheme="majorBidi" w:eastAsia="Gulim" w:hAnsiTheme="majorBidi" w:cstheme="majorBidi"/>
        </w:rPr>
        <w:t>대장암</w:t>
      </w:r>
      <w:r w:rsidR="00B633C4" w:rsidRPr="00521767">
        <w:rPr>
          <w:rFonts w:asciiTheme="majorBidi" w:eastAsia="Gulim" w:hAnsiTheme="majorBidi" w:cstheme="majorBidi"/>
        </w:rPr>
        <w:t xml:space="preserve">, </w:t>
      </w:r>
      <w:r w:rsidR="00B633C4" w:rsidRPr="00521767">
        <w:rPr>
          <w:rFonts w:asciiTheme="majorBidi" w:eastAsia="Gulim" w:hAnsiTheme="majorBidi" w:cstheme="majorBidi"/>
        </w:rPr>
        <w:t>전립선암</w:t>
      </w:r>
      <w:r w:rsidR="00B633C4" w:rsidRPr="00521767">
        <w:rPr>
          <w:rFonts w:asciiTheme="majorBidi" w:eastAsia="Gulim" w:hAnsiTheme="majorBidi" w:cstheme="majorBidi"/>
        </w:rPr>
        <w:t xml:space="preserve">, </w:t>
      </w:r>
      <w:r w:rsidR="00B633C4" w:rsidRPr="00521767">
        <w:rPr>
          <w:rFonts w:asciiTheme="majorBidi" w:eastAsia="Gulim" w:hAnsiTheme="majorBidi" w:cstheme="majorBidi"/>
        </w:rPr>
        <w:t>피부암</w:t>
      </w:r>
      <w:r w:rsidR="00B633C4" w:rsidRPr="00521767">
        <w:rPr>
          <w:rFonts w:asciiTheme="majorBidi" w:eastAsia="Gulim" w:hAnsiTheme="majorBidi" w:cstheme="majorBidi"/>
        </w:rPr>
        <w:t xml:space="preserve"> </w:t>
      </w:r>
      <w:r w:rsidR="00B633C4" w:rsidRPr="00521767">
        <w:rPr>
          <w:rFonts w:asciiTheme="majorBidi" w:eastAsia="Gulim" w:hAnsiTheme="majorBidi" w:cstheme="majorBidi"/>
        </w:rPr>
        <w:t>검진</w:t>
      </w:r>
      <w:r w:rsidR="00B633C4" w:rsidRPr="00521767">
        <w:rPr>
          <w:rFonts w:asciiTheme="majorBidi" w:eastAsia="Gulim" w:hAnsiTheme="majorBidi" w:cstheme="majorBidi"/>
        </w:rPr>
        <w:t xml:space="preserve"> </w:t>
      </w:r>
      <w:r w:rsidR="00B633C4" w:rsidRPr="00521767">
        <w:rPr>
          <w:rFonts w:asciiTheme="majorBidi" w:eastAsia="Gulim" w:hAnsiTheme="majorBidi" w:cstheme="majorBidi"/>
        </w:rPr>
        <w:t>기술을</w:t>
      </w:r>
      <w:r w:rsidR="00B633C4" w:rsidRPr="00521767">
        <w:rPr>
          <w:rFonts w:asciiTheme="majorBidi" w:eastAsia="Gulim" w:hAnsiTheme="majorBidi" w:cstheme="majorBidi"/>
        </w:rPr>
        <w:t xml:space="preserve"> </w:t>
      </w:r>
      <w:r w:rsidR="00B633C4" w:rsidRPr="00521767">
        <w:rPr>
          <w:rFonts w:asciiTheme="majorBidi" w:eastAsia="Gulim" w:hAnsiTheme="majorBidi" w:cstheme="majorBidi"/>
        </w:rPr>
        <w:t>이용한다</w:t>
      </w:r>
      <w:r w:rsidR="00B633C4" w:rsidRPr="00521767">
        <w:rPr>
          <w:rFonts w:asciiTheme="majorBidi" w:eastAsia="Gulim" w:hAnsiTheme="majorBidi" w:cstheme="majorBidi"/>
        </w:rPr>
        <w:t xml:space="preserve">. </w:t>
      </w:r>
      <w:r w:rsidR="00076BF0" w:rsidRPr="00521767">
        <w:rPr>
          <w:rFonts w:asciiTheme="majorBidi" w:eastAsia="Gulim" w:hAnsiTheme="majorBidi" w:cstheme="majorBidi"/>
        </w:rPr>
        <w:t>타타르</w:t>
      </w:r>
      <w:r w:rsidR="00076BF0" w:rsidRPr="00521767">
        <w:rPr>
          <w:rFonts w:asciiTheme="majorBidi" w:eastAsia="Gulim" w:hAnsiTheme="majorBidi" w:cstheme="majorBidi"/>
        </w:rPr>
        <w:t xml:space="preserve"> </w:t>
      </w:r>
      <w:r w:rsidR="00076BF0" w:rsidRPr="00521767">
        <w:rPr>
          <w:rFonts w:asciiTheme="majorBidi" w:eastAsia="Gulim" w:hAnsiTheme="majorBidi" w:cstheme="majorBidi"/>
        </w:rPr>
        <w:t>공화국</w:t>
      </w:r>
      <w:r w:rsidR="00076BF0" w:rsidRPr="00521767">
        <w:rPr>
          <w:rFonts w:asciiTheme="majorBidi" w:eastAsia="Gulim" w:hAnsiTheme="majorBidi" w:cstheme="majorBidi"/>
        </w:rPr>
        <w:t xml:space="preserve"> </w:t>
      </w:r>
      <w:r w:rsidR="00076BF0" w:rsidRPr="00521767">
        <w:rPr>
          <w:rFonts w:asciiTheme="majorBidi" w:eastAsia="Gulim" w:hAnsiTheme="majorBidi" w:cstheme="majorBidi"/>
        </w:rPr>
        <w:t>보건부령</w:t>
      </w:r>
      <w:r w:rsidR="00076BF0" w:rsidRPr="00521767">
        <w:rPr>
          <w:rFonts w:asciiTheme="majorBidi" w:eastAsia="Gulim" w:hAnsiTheme="majorBidi" w:cstheme="majorBidi"/>
        </w:rPr>
        <w:t>(2013.06.24, № 1123)</w:t>
      </w:r>
      <w:r w:rsidR="00076BF0" w:rsidRPr="00521767">
        <w:rPr>
          <w:rFonts w:asciiTheme="majorBidi" w:eastAsia="Gulim" w:hAnsiTheme="majorBidi" w:cstheme="majorBidi"/>
        </w:rPr>
        <w:t>이</w:t>
      </w:r>
      <w:r w:rsidR="00076BF0" w:rsidRPr="00521767">
        <w:rPr>
          <w:rFonts w:asciiTheme="majorBidi" w:eastAsia="Gulim" w:hAnsiTheme="majorBidi" w:cstheme="majorBidi"/>
        </w:rPr>
        <w:t xml:space="preserve"> </w:t>
      </w:r>
      <w:r w:rsidR="00076BF0" w:rsidRPr="00521767">
        <w:rPr>
          <w:rFonts w:asciiTheme="majorBidi" w:eastAsia="Gulim" w:hAnsiTheme="majorBidi" w:cstheme="majorBidi"/>
        </w:rPr>
        <w:t>시행함에</w:t>
      </w:r>
      <w:r w:rsidR="00076BF0" w:rsidRPr="00521767">
        <w:rPr>
          <w:rFonts w:asciiTheme="majorBidi" w:eastAsia="Gulim" w:hAnsiTheme="majorBidi" w:cstheme="majorBidi"/>
        </w:rPr>
        <w:t xml:space="preserve"> </w:t>
      </w:r>
      <w:r w:rsidR="00076BF0" w:rsidRPr="00521767">
        <w:rPr>
          <w:rFonts w:asciiTheme="majorBidi" w:eastAsia="Gulim" w:hAnsiTheme="majorBidi" w:cstheme="majorBidi"/>
        </w:rPr>
        <w:t>힘입어</w:t>
      </w:r>
      <w:r w:rsidR="00076BF0" w:rsidRPr="00521767">
        <w:rPr>
          <w:rFonts w:asciiTheme="majorBidi" w:eastAsia="Gulim" w:hAnsiTheme="majorBidi" w:cstheme="majorBidi"/>
        </w:rPr>
        <w:t xml:space="preserve"> </w:t>
      </w:r>
      <w:r w:rsidR="00076BF0" w:rsidRPr="00521767">
        <w:rPr>
          <w:rFonts w:asciiTheme="majorBidi" w:eastAsia="Gulim" w:hAnsiTheme="majorBidi" w:cstheme="majorBidi"/>
        </w:rPr>
        <w:t>암</w:t>
      </w:r>
      <w:r w:rsidR="00076BF0" w:rsidRPr="00521767">
        <w:rPr>
          <w:rFonts w:asciiTheme="majorBidi" w:eastAsia="Gulim" w:hAnsiTheme="majorBidi" w:cstheme="majorBidi"/>
        </w:rPr>
        <w:t xml:space="preserve"> </w:t>
      </w:r>
      <w:r w:rsidR="00076BF0" w:rsidRPr="00521767">
        <w:rPr>
          <w:rFonts w:asciiTheme="majorBidi" w:eastAsia="Gulim" w:hAnsiTheme="majorBidi" w:cstheme="majorBidi"/>
        </w:rPr>
        <w:t>질환의</w:t>
      </w:r>
      <w:r w:rsidR="00076BF0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</w:rPr>
        <w:t>적</w:t>
      </w:r>
      <w:r w:rsidR="00076BF0" w:rsidRPr="00521767">
        <w:rPr>
          <w:rFonts w:asciiTheme="majorBidi" w:eastAsia="Gulim" w:hAnsiTheme="majorBidi" w:cstheme="majorBidi"/>
        </w:rPr>
        <w:t>시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F94CAC" w:rsidRPr="00521767">
        <w:rPr>
          <w:rFonts w:asciiTheme="majorBidi" w:eastAsia="Gulim" w:hAnsiTheme="majorBidi" w:cstheme="majorBidi"/>
        </w:rPr>
        <w:t>(</w:t>
      </w:r>
      <w:r w:rsidR="00D41938" w:rsidRPr="00521767">
        <w:rPr>
          <w:rFonts w:asciiTheme="majorBidi" w:eastAsia="Gulim" w:hAnsiTheme="majorBidi" w:cstheme="majorBidi"/>
        </w:rPr>
        <w:t>timely</w:t>
      </w:r>
      <w:r w:rsidR="00F94CAC" w:rsidRPr="00521767">
        <w:rPr>
          <w:rFonts w:asciiTheme="majorBidi" w:eastAsia="Gulim" w:hAnsiTheme="majorBidi" w:cstheme="majorBidi"/>
        </w:rPr>
        <w:t>)</w:t>
      </w:r>
      <w:r w:rsidR="00076BF0" w:rsidRPr="00521767">
        <w:rPr>
          <w:rFonts w:asciiTheme="majorBidi" w:eastAsia="Gulim" w:hAnsiTheme="majorBidi" w:cstheme="majorBidi"/>
        </w:rPr>
        <w:t xml:space="preserve"> </w:t>
      </w:r>
      <w:r w:rsidR="00076BF0" w:rsidRPr="00521767">
        <w:rPr>
          <w:rFonts w:asciiTheme="majorBidi" w:eastAsia="Gulim" w:hAnsiTheme="majorBidi" w:cstheme="majorBidi"/>
        </w:rPr>
        <w:t>발견을</w:t>
      </w:r>
      <w:r w:rsidR="00076BF0" w:rsidRPr="00521767">
        <w:rPr>
          <w:rFonts w:asciiTheme="majorBidi" w:eastAsia="Gulim" w:hAnsiTheme="majorBidi" w:cstheme="majorBidi"/>
        </w:rPr>
        <w:t xml:space="preserve"> </w:t>
      </w:r>
      <w:r w:rsidR="00076BF0" w:rsidRPr="00521767">
        <w:rPr>
          <w:rFonts w:asciiTheme="majorBidi" w:eastAsia="Gulim" w:hAnsiTheme="majorBidi" w:cstheme="majorBidi"/>
        </w:rPr>
        <w:t>강화하였다</w:t>
      </w:r>
      <w:r w:rsidR="00076BF0" w:rsidRPr="00521767">
        <w:rPr>
          <w:rFonts w:asciiTheme="majorBidi" w:eastAsia="Gulim" w:hAnsiTheme="majorBidi" w:cstheme="majorBidi"/>
        </w:rPr>
        <w:t xml:space="preserve">. </w:t>
      </w:r>
      <w:r w:rsidR="004D66AA" w:rsidRPr="00521767">
        <w:rPr>
          <w:rFonts w:asciiTheme="majorBidi" w:eastAsia="Gulim" w:hAnsiTheme="majorBidi" w:cstheme="majorBidi"/>
        </w:rPr>
        <w:t>프로젝트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오피스는</w:t>
      </w:r>
      <w:r w:rsidR="004D66AA" w:rsidRPr="00521767">
        <w:rPr>
          <w:rFonts w:asciiTheme="majorBidi" w:eastAsia="Gulim" w:hAnsiTheme="majorBidi" w:cstheme="majorBidi"/>
        </w:rPr>
        <w:t xml:space="preserve"> '</w:t>
      </w:r>
      <w:r w:rsidR="004D66AA" w:rsidRPr="00521767">
        <w:rPr>
          <w:rFonts w:asciiTheme="majorBidi" w:eastAsia="Gulim" w:hAnsiTheme="majorBidi" w:cstheme="majorBidi"/>
        </w:rPr>
        <w:t>러시아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연방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집행기관에서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프로젝트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관리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관련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방법론적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권고사항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확정에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대한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경제발전부령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(2014.04.14, №26Р-АУ)</w:t>
      </w:r>
      <w:r w:rsidR="004D66AA" w:rsidRPr="00521767">
        <w:rPr>
          <w:rFonts w:asciiTheme="majorBidi" w:eastAsia="Gulim" w:hAnsiTheme="majorBidi" w:cstheme="majorBidi"/>
        </w:rPr>
        <w:t>에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의해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확정된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방법론적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권고사항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및</w:t>
      </w:r>
      <w:r w:rsidR="004D66AA" w:rsidRPr="00521767">
        <w:rPr>
          <w:rFonts w:asciiTheme="majorBidi" w:eastAsia="Gulim" w:hAnsiTheme="majorBidi" w:cstheme="majorBidi"/>
        </w:rPr>
        <w:t xml:space="preserve"> '</w:t>
      </w:r>
      <w:r w:rsidR="004D66AA" w:rsidRPr="00521767">
        <w:rPr>
          <w:rFonts w:asciiTheme="majorBidi" w:eastAsia="Gulim" w:hAnsiTheme="majorBidi" w:cstheme="majorBidi"/>
        </w:rPr>
        <w:t>러시아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연방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정부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프로젝트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활동에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대한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정부령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(2016.10.15, №1050)</w:t>
      </w:r>
      <w:r w:rsidR="004D66AA" w:rsidRPr="00521767">
        <w:rPr>
          <w:rFonts w:asciiTheme="majorBidi" w:eastAsia="Gulim" w:hAnsiTheme="majorBidi" w:cstheme="majorBidi"/>
        </w:rPr>
        <w:t>에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따라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부처간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상호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협동을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확보하였다</w:t>
      </w:r>
      <w:r w:rsidR="004D66AA" w:rsidRPr="00521767">
        <w:rPr>
          <w:rFonts w:asciiTheme="majorBidi" w:eastAsia="Gulim" w:hAnsiTheme="majorBidi" w:cstheme="majorBidi"/>
        </w:rPr>
        <w:t xml:space="preserve">. </w:t>
      </w:r>
      <w:r w:rsidR="004D66AA" w:rsidRPr="00521767">
        <w:rPr>
          <w:rFonts w:asciiTheme="majorBidi" w:eastAsia="Gulim" w:hAnsiTheme="majorBidi" w:cstheme="majorBidi"/>
        </w:rPr>
        <w:t>이같이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타타르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공화국에서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종합적으로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악</w:t>
      </w:r>
      <w:r w:rsidR="00EC5305" w:rsidRPr="00521767">
        <w:rPr>
          <w:rFonts w:asciiTheme="majorBidi" w:eastAsia="Gulim" w:hAnsiTheme="majorBidi" w:cstheme="majorBidi"/>
        </w:rPr>
        <w:t>성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신생물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조기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발견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과제를</w:t>
      </w:r>
      <w:r w:rsidR="004D66AA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>해결하였고</w:t>
      </w:r>
      <w:r w:rsidR="004D66AA" w:rsidRPr="00521767">
        <w:rPr>
          <w:rFonts w:asciiTheme="majorBidi" w:eastAsia="Gulim" w:hAnsiTheme="majorBidi" w:cstheme="majorBidi"/>
        </w:rPr>
        <w:t>,</w:t>
      </w:r>
      <w:r w:rsidR="00EC5305" w:rsidRPr="00521767">
        <w:rPr>
          <w:rFonts w:asciiTheme="majorBidi" w:eastAsia="Gulim" w:hAnsiTheme="majorBidi" w:cstheme="majorBidi"/>
        </w:rPr>
        <w:t xml:space="preserve"> </w:t>
      </w:r>
      <w:r w:rsidR="00EC5305" w:rsidRPr="00521767">
        <w:rPr>
          <w:rFonts w:asciiTheme="majorBidi" w:eastAsia="Gulim" w:hAnsiTheme="majorBidi" w:cstheme="majorBidi"/>
        </w:rPr>
        <w:t>러시아의</w:t>
      </w:r>
      <w:r w:rsidR="00EC5305" w:rsidRPr="00521767">
        <w:rPr>
          <w:rFonts w:asciiTheme="majorBidi" w:eastAsia="Gulim" w:hAnsiTheme="majorBidi" w:cstheme="majorBidi"/>
        </w:rPr>
        <w:t xml:space="preserve"> </w:t>
      </w:r>
      <w:r w:rsidR="00EC5305" w:rsidRPr="00521767">
        <w:rPr>
          <w:rFonts w:asciiTheme="majorBidi" w:eastAsia="Gulim" w:hAnsiTheme="majorBidi" w:cstheme="majorBidi"/>
        </w:rPr>
        <w:t>다른</w:t>
      </w:r>
      <w:r w:rsidR="00EC5305" w:rsidRPr="00521767">
        <w:rPr>
          <w:rFonts w:asciiTheme="majorBidi" w:eastAsia="Gulim" w:hAnsiTheme="majorBidi" w:cstheme="majorBidi"/>
        </w:rPr>
        <w:t xml:space="preserve"> </w:t>
      </w:r>
      <w:r w:rsidR="00EC5305" w:rsidRPr="00521767">
        <w:rPr>
          <w:rFonts w:asciiTheme="majorBidi" w:eastAsia="Gulim" w:hAnsiTheme="majorBidi" w:cstheme="majorBidi"/>
        </w:rPr>
        <w:t>지역과</w:t>
      </w:r>
      <w:r w:rsidR="00EC5305" w:rsidRPr="00521767">
        <w:rPr>
          <w:rFonts w:asciiTheme="majorBidi" w:eastAsia="Gulim" w:hAnsiTheme="majorBidi" w:cstheme="majorBidi"/>
        </w:rPr>
        <w:t xml:space="preserve"> </w:t>
      </w:r>
      <w:r w:rsidR="00EC5305" w:rsidRPr="00521767">
        <w:rPr>
          <w:rFonts w:asciiTheme="majorBidi" w:eastAsia="Gulim" w:hAnsiTheme="majorBidi" w:cstheme="majorBidi"/>
        </w:rPr>
        <w:t>경험을</w:t>
      </w:r>
      <w:r w:rsidR="00EC5305" w:rsidRPr="00521767">
        <w:rPr>
          <w:rFonts w:asciiTheme="majorBidi" w:eastAsia="Gulim" w:hAnsiTheme="majorBidi" w:cstheme="majorBidi"/>
        </w:rPr>
        <w:t xml:space="preserve"> </w:t>
      </w:r>
      <w:r w:rsidR="00EC5305" w:rsidRPr="00521767">
        <w:rPr>
          <w:rFonts w:asciiTheme="majorBidi" w:eastAsia="Gulim" w:hAnsiTheme="majorBidi" w:cstheme="majorBidi"/>
        </w:rPr>
        <w:t>공유할</w:t>
      </w:r>
      <w:r w:rsidR="00EC5305" w:rsidRPr="00521767">
        <w:rPr>
          <w:rFonts w:asciiTheme="majorBidi" w:eastAsia="Gulim" w:hAnsiTheme="majorBidi" w:cstheme="majorBidi"/>
        </w:rPr>
        <w:t xml:space="preserve"> </w:t>
      </w:r>
      <w:r w:rsidR="00EC5305" w:rsidRPr="00521767">
        <w:rPr>
          <w:rFonts w:asciiTheme="majorBidi" w:eastAsia="Gulim" w:hAnsiTheme="majorBidi" w:cstheme="majorBidi"/>
        </w:rPr>
        <w:t>수</w:t>
      </w:r>
      <w:r w:rsidR="00EC5305" w:rsidRPr="00521767">
        <w:rPr>
          <w:rFonts w:asciiTheme="majorBidi" w:eastAsia="Gulim" w:hAnsiTheme="majorBidi" w:cstheme="majorBidi"/>
        </w:rPr>
        <w:t xml:space="preserve"> </w:t>
      </w:r>
      <w:r w:rsidR="00EC5305" w:rsidRPr="00521767">
        <w:rPr>
          <w:rFonts w:asciiTheme="majorBidi" w:eastAsia="Gulim" w:hAnsiTheme="majorBidi" w:cstheme="majorBidi"/>
        </w:rPr>
        <w:t>있</w:t>
      </w:r>
      <w:r w:rsidR="004D66AA" w:rsidRPr="00521767">
        <w:rPr>
          <w:rFonts w:asciiTheme="majorBidi" w:eastAsia="Gulim" w:hAnsiTheme="majorBidi" w:cstheme="majorBidi"/>
        </w:rPr>
        <w:t>다</w:t>
      </w:r>
      <w:r w:rsidR="004D66AA" w:rsidRPr="00521767">
        <w:rPr>
          <w:rFonts w:asciiTheme="majorBidi" w:eastAsia="Gulim" w:hAnsiTheme="majorBidi" w:cstheme="majorBidi"/>
        </w:rPr>
        <w:t>.</w:t>
      </w:r>
      <w:r w:rsidR="00EC5305" w:rsidRPr="00521767">
        <w:rPr>
          <w:rFonts w:asciiTheme="majorBidi" w:eastAsia="Gulim" w:hAnsiTheme="majorBidi" w:cstheme="majorBidi"/>
        </w:rPr>
        <w:t xml:space="preserve"> </w:t>
      </w:r>
      <w:r w:rsidR="004D66AA" w:rsidRPr="00521767">
        <w:rPr>
          <w:rFonts w:asciiTheme="majorBidi" w:eastAsia="Gulim" w:hAnsiTheme="majorBidi" w:cstheme="majorBidi"/>
        </w:rPr>
        <w:t xml:space="preserve">   </w:t>
      </w:r>
      <w:r w:rsidR="00076BF0" w:rsidRPr="00521767">
        <w:rPr>
          <w:rFonts w:asciiTheme="majorBidi" w:eastAsia="Gulim" w:hAnsiTheme="majorBidi" w:cstheme="majorBidi"/>
        </w:rPr>
        <w:t xml:space="preserve">  </w:t>
      </w:r>
      <w:r w:rsidR="00B633C4" w:rsidRPr="00521767">
        <w:rPr>
          <w:rFonts w:asciiTheme="majorBidi" w:eastAsia="Gulim" w:hAnsiTheme="majorBidi" w:cstheme="majorBidi"/>
        </w:rPr>
        <w:t xml:space="preserve"> </w:t>
      </w:r>
      <w:r w:rsidR="00703224" w:rsidRPr="00521767">
        <w:rPr>
          <w:rFonts w:asciiTheme="majorBidi" w:eastAsia="Gulim" w:hAnsiTheme="majorBidi" w:cstheme="majorBidi"/>
        </w:rPr>
        <w:t xml:space="preserve"> </w:t>
      </w:r>
    </w:p>
    <w:p w14:paraId="531C02EF" w14:textId="77777777" w:rsidR="00B7016F" w:rsidRPr="00521767" w:rsidRDefault="00890C5B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세계보건기구의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권</w:t>
      </w:r>
      <w:r w:rsidR="0085082D" w:rsidRPr="00521767">
        <w:rPr>
          <w:rFonts w:asciiTheme="majorBidi" w:eastAsia="Gulim" w:hAnsiTheme="majorBidi" w:cstheme="majorBidi"/>
        </w:rPr>
        <w:t>고에</w:t>
      </w:r>
      <w:r w:rsidR="0085082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의하면</w:t>
      </w:r>
      <w:r w:rsidRPr="00521767">
        <w:rPr>
          <w:rFonts w:asciiTheme="majorBidi" w:eastAsia="Gulim" w:hAnsiTheme="majorBidi" w:cstheme="majorBidi"/>
        </w:rPr>
        <w:t>,</w:t>
      </w:r>
      <w:r w:rsidR="0085082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타겟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그룹의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최소</w:t>
      </w:r>
      <w:r w:rsidRPr="00521767">
        <w:rPr>
          <w:rFonts w:asciiTheme="majorBidi" w:eastAsia="Gulim" w:hAnsiTheme="majorBidi" w:cstheme="majorBidi"/>
        </w:rPr>
        <w:t xml:space="preserve"> </w:t>
      </w:r>
      <w:r w:rsidR="0085082D" w:rsidRPr="00521767">
        <w:rPr>
          <w:rFonts w:asciiTheme="majorBidi" w:eastAsia="Gulim" w:hAnsiTheme="majorBidi" w:cstheme="majorBidi"/>
        </w:rPr>
        <w:t>80%</w:t>
      </w:r>
      <w:r w:rsidR="00FA74E7" w:rsidRPr="00521767">
        <w:rPr>
          <w:rFonts w:asciiTheme="majorBidi" w:eastAsia="Gulim" w:hAnsiTheme="majorBidi" w:cstheme="majorBidi"/>
        </w:rPr>
        <w:t>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검진을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받도록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확보하여야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="0085082D" w:rsidRPr="00521767">
        <w:rPr>
          <w:rFonts w:asciiTheme="majorBidi" w:eastAsia="Gulim" w:hAnsiTheme="majorBidi" w:cstheme="majorBidi"/>
        </w:rPr>
        <w:t xml:space="preserve">. </w:t>
      </w:r>
      <w:r w:rsidR="003C435D" w:rsidRPr="00521767">
        <w:rPr>
          <w:rFonts w:asciiTheme="majorBidi" w:eastAsia="Gulim" w:hAnsiTheme="majorBidi" w:cstheme="majorBidi"/>
        </w:rPr>
        <w:t>합리적인</w:t>
      </w:r>
      <w:r w:rsidR="003C435D" w:rsidRPr="00521767">
        <w:rPr>
          <w:rFonts w:asciiTheme="majorBidi" w:eastAsia="Gulim" w:hAnsiTheme="majorBidi" w:cstheme="majorBidi"/>
        </w:rPr>
        <w:t xml:space="preserve"> </w:t>
      </w:r>
      <w:r w:rsidR="003C435D" w:rsidRPr="00521767">
        <w:rPr>
          <w:rFonts w:asciiTheme="majorBidi" w:eastAsia="Gulim" w:hAnsiTheme="majorBidi" w:cstheme="majorBidi"/>
        </w:rPr>
        <w:t>시험을</w:t>
      </w:r>
      <w:r w:rsidR="003C435D" w:rsidRPr="00521767">
        <w:rPr>
          <w:rFonts w:asciiTheme="majorBidi" w:eastAsia="Gulim" w:hAnsiTheme="majorBidi" w:cstheme="majorBidi"/>
        </w:rPr>
        <w:t xml:space="preserve"> </w:t>
      </w:r>
      <w:r w:rsidR="003C435D" w:rsidRPr="00521767">
        <w:rPr>
          <w:rFonts w:asciiTheme="majorBidi" w:eastAsia="Gulim" w:hAnsiTheme="majorBidi" w:cstheme="majorBidi"/>
        </w:rPr>
        <w:t>효율적으로</w:t>
      </w:r>
      <w:r w:rsidR="003C435D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실시하고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기타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검진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단계와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연계하여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품질을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통제하면서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프로그램의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효율성</w:t>
      </w:r>
      <w:r w:rsidR="003511F5" w:rsidRPr="00521767">
        <w:rPr>
          <w:rFonts w:asciiTheme="majorBidi" w:eastAsia="Gulim" w:hAnsiTheme="majorBidi" w:cstheme="majorBidi"/>
        </w:rPr>
        <w:t>을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확보한다</w:t>
      </w:r>
      <w:r w:rsidR="003511F5" w:rsidRPr="00521767">
        <w:rPr>
          <w:rFonts w:asciiTheme="majorBidi" w:eastAsia="Gulim" w:hAnsiTheme="majorBidi" w:cstheme="majorBidi"/>
        </w:rPr>
        <w:t xml:space="preserve">. </w:t>
      </w:r>
      <w:r w:rsidR="003511F5" w:rsidRPr="00521767">
        <w:rPr>
          <w:rFonts w:asciiTheme="majorBidi" w:eastAsia="Gulim" w:hAnsiTheme="majorBidi" w:cstheme="majorBidi"/>
        </w:rPr>
        <w:t>표준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검진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프로그램에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따른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조기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악성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종양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발견을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확보하는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것은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국가의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중요한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과제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중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하나다</w:t>
      </w:r>
      <w:r w:rsidR="003511F5" w:rsidRPr="00521767">
        <w:rPr>
          <w:rFonts w:asciiTheme="majorBidi" w:eastAsia="Gulim" w:hAnsiTheme="majorBidi" w:cstheme="majorBidi"/>
        </w:rPr>
        <w:t xml:space="preserve">. </w:t>
      </w:r>
      <w:r w:rsidR="003511F5" w:rsidRPr="00521767">
        <w:rPr>
          <w:rFonts w:asciiTheme="majorBidi" w:eastAsia="Gulim" w:hAnsiTheme="majorBidi" w:cstheme="majorBidi"/>
        </w:rPr>
        <w:t>이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목표를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달성하기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위하여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집행당국의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책임을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강화하여야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3511F5" w:rsidRPr="00521767">
        <w:rPr>
          <w:rFonts w:asciiTheme="majorBidi" w:eastAsia="Gulim" w:hAnsiTheme="majorBidi" w:cstheme="majorBidi"/>
        </w:rPr>
        <w:t>한다</w:t>
      </w:r>
      <w:r w:rsidR="003511F5" w:rsidRPr="00521767">
        <w:rPr>
          <w:rFonts w:asciiTheme="majorBidi" w:eastAsia="Gulim" w:hAnsiTheme="majorBidi" w:cstheme="majorBidi"/>
        </w:rPr>
        <w:t xml:space="preserve">.    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74A97957" w14:textId="77777777" w:rsidR="00B7016F" w:rsidRPr="00521767" w:rsidRDefault="00D02C4B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  <w:u w:val="single"/>
        </w:rPr>
      </w:pPr>
      <w:r w:rsidRPr="00521767">
        <w:rPr>
          <w:rFonts w:asciiTheme="majorBidi" w:eastAsia="Gulim" w:hAnsiTheme="majorBidi" w:cstheme="majorBidi"/>
        </w:rPr>
        <w:t>3.</w:t>
      </w:r>
      <w:r w:rsidR="00F572DA" w:rsidRPr="00521767">
        <w:rPr>
          <w:rFonts w:asciiTheme="majorBidi" w:eastAsia="Gulim" w:hAnsiTheme="majorBidi" w:cstheme="majorBidi"/>
        </w:rPr>
        <w:t xml:space="preserve"> </w:t>
      </w:r>
      <w:r w:rsidR="00F572DA" w:rsidRPr="00521767">
        <w:rPr>
          <w:rFonts w:asciiTheme="majorBidi" w:eastAsia="Gulim" w:hAnsiTheme="majorBidi" w:cstheme="majorBidi"/>
        </w:rPr>
        <w:t>암환자를</w:t>
      </w:r>
      <w:r w:rsidR="00F572DA" w:rsidRPr="00521767">
        <w:rPr>
          <w:rFonts w:asciiTheme="majorBidi" w:eastAsia="Gulim" w:hAnsiTheme="majorBidi" w:cstheme="majorBidi"/>
        </w:rPr>
        <w:t xml:space="preserve"> </w:t>
      </w:r>
      <w:r w:rsidR="00F572DA" w:rsidRPr="00521767">
        <w:rPr>
          <w:rFonts w:asciiTheme="majorBidi" w:eastAsia="Gulim" w:hAnsiTheme="majorBidi" w:cstheme="majorBidi"/>
        </w:rPr>
        <w:t>위한</w:t>
      </w:r>
      <w:r w:rsidR="00F572DA" w:rsidRPr="00521767">
        <w:rPr>
          <w:rFonts w:asciiTheme="majorBidi" w:eastAsia="Gulim" w:hAnsiTheme="majorBidi" w:cstheme="majorBidi"/>
        </w:rPr>
        <w:t xml:space="preserve"> 3</w:t>
      </w:r>
      <w:r w:rsidR="00F572DA" w:rsidRPr="00521767">
        <w:rPr>
          <w:rFonts w:asciiTheme="majorBidi" w:eastAsia="Gulim" w:hAnsiTheme="majorBidi" w:cstheme="majorBidi"/>
        </w:rPr>
        <w:t>레벨</w:t>
      </w:r>
      <w:r w:rsidR="00F572DA" w:rsidRPr="00521767">
        <w:rPr>
          <w:rFonts w:asciiTheme="majorBidi" w:eastAsia="Gulim" w:hAnsiTheme="majorBidi" w:cstheme="majorBidi"/>
        </w:rPr>
        <w:t xml:space="preserve"> </w:t>
      </w:r>
      <w:r w:rsidR="00F572DA" w:rsidRPr="00521767">
        <w:rPr>
          <w:rFonts w:asciiTheme="majorBidi" w:eastAsia="Gulim" w:hAnsiTheme="majorBidi" w:cstheme="majorBidi"/>
        </w:rPr>
        <w:t>의료</w:t>
      </w:r>
      <w:r w:rsidR="00F572DA" w:rsidRPr="00521767">
        <w:rPr>
          <w:rFonts w:asciiTheme="majorBidi" w:eastAsia="Gulim" w:hAnsiTheme="majorBidi" w:cstheme="majorBidi"/>
        </w:rPr>
        <w:t xml:space="preserve"> </w:t>
      </w:r>
      <w:r w:rsidR="00F572DA" w:rsidRPr="00521767">
        <w:rPr>
          <w:rFonts w:asciiTheme="majorBidi" w:eastAsia="Gulim" w:hAnsiTheme="majorBidi" w:cstheme="majorBidi"/>
        </w:rPr>
        <w:t>지원</w:t>
      </w:r>
      <w:r w:rsidR="00F572DA" w:rsidRPr="00521767">
        <w:rPr>
          <w:rFonts w:asciiTheme="majorBidi" w:eastAsia="Gulim" w:hAnsiTheme="majorBidi" w:cstheme="majorBidi"/>
        </w:rPr>
        <w:t xml:space="preserve"> </w:t>
      </w:r>
      <w:r w:rsidR="00F572DA" w:rsidRPr="00521767">
        <w:rPr>
          <w:rFonts w:asciiTheme="majorBidi" w:eastAsia="Gulim" w:hAnsiTheme="majorBidi" w:cstheme="majorBidi"/>
        </w:rPr>
        <w:t>시스템</w:t>
      </w:r>
      <w:r w:rsidR="00F572DA" w:rsidRPr="00521767">
        <w:rPr>
          <w:rFonts w:asciiTheme="majorBidi" w:eastAsia="Gulim" w:hAnsiTheme="majorBidi" w:cstheme="majorBidi"/>
        </w:rPr>
        <w:t xml:space="preserve"> </w:t>
      </w:r>
      <w:r w:rsidR="00F572DA" w:rsidRPr="00521767">
        <w:rPr>
          <w:rFonts w:asciiTheme="majorBidi" w:eastAsia="Gulim" w:hAnsiTheme="majorBidi" w:cstheme="majorBidi"/>
        </w:rPr>
        <w:t>강화</w:t>
      </w:r>
      <w:r w:rsidR="00F572DA" w:rsidRPr="00521767">
        <w:rPr>
          <w:rFonts w:asciiTheme="majorBidi" w:eastAsia="Gulim" w:hAnsiTheme="majorBidi" w:cstheme="majorBidi"/>
        </w:rPr>
        <w:t xml:space="preserve">, </w:t>
      </w:r>
      <w:r w:rsidR="003511F5" w:rsidRPr="00521767">
        <w:rPr>
          <w:rFonts w:asciiTheme="majorBidi" w:eastAsia="Gulim" w:hAnsiTheme="majorBidi" w:cstheme="majorBidi"/>
        </w:rPr>
        <w:t xml:space="preserve"> </w:t>
      </w:r>
      <w:r w:rsidR="00F572DA" w:rsidRPr="00521767">
        <w:rPr>
          <w:rFonts w:asciiTheme="majorBidi" w:eastAsia="Gulim" w:hAnsiTheme="majorBidi" w:cstheme="majorBidi"/>
        </w:rPr>
        <w:t>인프라</w:t>
      </w:r>
      <w:r w:rsidR="00F572DA" w:rsidRPr="00521767">
        <w:rPr>
          <w:rFonts w:asciiTheme="majorBidi" w:eastAsia="Gulim" w:hAnsiTheme="majorBidi" w:cstheme="majorBidi"/>
        </w:rPr>
        <w:t xml:space="preserve"> </w:t>
      </w:r>
      <w:r w:rsidR="00F572DA" w:rsidRPr="00521767">
        <w:rPr>
          <w:rFonts w:asciiTheme="majorBidi" w:eastAsia="Gulim" w:hAnsiTheme="majorBidi" w:cstheme="majorBidi"/>
        </w:rPr>
        <w:t>개발</w:t>
      </w:r>
      <w:r w:rsidR="00F572DA" w:rsidRPr="00521767">
        <w:rPr>
          <w:rFonts w:asciiTheme="majorBidi" w:eastAsia="Gulim" w:hAnsiTheme="majorBidi" w:cstheme="majorBidi"/>
        </w:rPr>
        <w:t xml:space="preserve"> </w:t>
      </w:r>
      <w:r w:rsidR="00F572DA" w:rsidRPr="00521767">
        <w:rPr>
          <w:rFonts w:asciiTheme="majorBidi" w:eastAsia="Gulim" w:hAnsiTheme="majorBidi" w:cstheme="majorBidi"/>
        </w:rPr>
        <w:t>및</w:t>
      </w:r>
      <w:r w:rsidR="00F572DA" w:rsidRPr="00521767">
        <w:rPr>
          <w:rFonts w:asciiTheme="majorBidi" w:eastAsia="Gulim" w:hAnsiTheme="majorBidi" w:cstheme="majorBidi"/>
        </w:rPr>
        <w:t xml:space="preserve"> </w:t>
      </w:r>
      <w:r w:rsidR="005A59F0" w:rsidRPr="00521767">
        <w:rPr>
          <w:rFonts w:asciiTheme="majorBidi" w:eastAsia="Gulim" w:hAnsiTheme="majorBidi" w:cstheme="majorBidi"/>
        </w:rPr>
        <w:t>의료</w:t>
      </w:r>
      <w:r w:rsidR="003511F5" w:rsidRPr="00521767">
        <w:rPr>
          <w:rFonts w:asciiTheme="majorBidi" w:eastAsia="Gulim" w:hAnsiTheme="majorBidi" w:cstheme="majorBidi"/>
        </w:rPr>
        <w:t>시설</w:t>
      </w:r>
      <w:r w:rsidR="00F572DA" w:rsidRPr="00521767">
        <w:rPr>
          <w:rFonts w:asciiTheme="majorBidi" w:eastAsia="Gulim" w:hAnsiTheme="majorBidi" w:cstheme="majorBidi"/>
        </w:rPr>
        <w:t xml:space="preserve"> </w:t>
      </w:r>
      <w:r w:rsidR="00F572DA" w:rsidRPr="00521767">
        <w:rPr>
          <w:rFonts w:asciiTheme="majorBidi" w:eastAsia="Gulim" w:hAnsiTheme="majorBidi" w:cstheme="majorBidi"/>
        </w:rPr>
        <w:t>현대화</w:t>
      </w:r>
    </w:p>
    <w:p w14:paraId="24A0FBBD" w14:textId="77777777" w:rsidR="00305BAF" w:rsidRPr="00521767" w:rsidRDefault="001E1A8E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인구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통계학적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이용하여</w:t>
      </w:r>
      <w:r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국민에게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의료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접근성을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강화하기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위하여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이동식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의료지원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원격의료와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현대적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</w:t>
      </w:r>
      <w:r w:rsidR="00305BAF" w:rsidRPr="00521767">
        <w:rPr>
          <w:rFonts w:asciiTheme="majorBidi" w:eastAsia="Gulim" w:hAnsiTheme="majorBidi" w:cstheme="majorBidi"/>
        </w:rPr>
        <w:t>를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도입함으로써</w:t>
      </w:r>
      <w:r w:rsidRPr="00521767">
        <w:rPr>
          <w:rFonts w:asciiTheme="majorBidi" w:eastAsia="Gulim" w:hAnsiTheme="majorBidi" w:cstheme="majorBidi"/>
        </w:rPr>
        <w:t>3</w:t>
      </w:r>
      <w:r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</w:t>
      </w:r>
      <w:r w:rsidR="00305BAF" w:rsidRPr="00521767">
        <w:rPr>
          <w:rFonts w:asciiTheme="majorBidi" w:eastAsia="Gulim" w:hAnsiTheme="majorBidi" w:cstheme="majorBidi"/>
        </w:rPr>
        <w:t>을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완성하는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것은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러시아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연방</w:t>
      </w:r>
      <w:r w:rsidR="00305BAF" w:rsidRPr="00521767">
        <w:rPr>
          <w:rFonts w:asciiTheme="majorBidi" w:eastAsia="Gulim" w:hAnsiTheme="majorBidi" w:cstheme="majorBidi"/>
        </w:rPr>
        <w:t xml:space="preserve"> 2025 </w:t>
      </w:r>
      <w:r w:rsidR="00305BAF" w:rsidRPr="00521767">
        <w:rPr>
          <w:rFonts w:asciiTheme="majorBidi" w:eastAsia="Gulim" w:hAnsiTheme="majorBidi" w:cstheme="majorBidi"/>
        </w:rPr>
        <w:t>보건</w:t>
      </w:r>
      <w:r w:rsidR="00305BAF" w:rsidRPr="00521767">
        <w:rPr>
          <w:rFonts w:asciiTheme="majorBidi" w:eastAsia="Gulim" w:hAnsiTheme="majorBidi" w:cstheme="majorBidi"/>
        </w:rPr>
        <w:t>▪</w:t>
      </w:r>
      <w:r w:rsidR="00305BAF" w:rsidRPr="00521767">
        <w:rPr>
          <w:rFonts w:asciiTheme="majorBidi" w:eastAsia="Gulim" w:hAnsiTheme="majorBidi" w:cstheme="majorBidi"/>
        </w:rPr>
        <w:t>의료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발전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전략에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따라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우선적인</w:t>
      </w:r>
      <w:r w:rsidR="00305BAF" w:rsidRPr="00521767">
        <w:rPr>
          <w:rFonts w:asciiTheme="majorBidi" w:eastAsia="Gulim" w:hAnsiTheme="majorBidi" w:cstheme="majorBidi"/>
        </w:rPr>
        <w:t xml:space="preserve"> </w:t>
      </w:r>
      <w:r w:rsidR="00305BAF" w:rsidRPr="00521767">
        <w:rPr>
          <w:rFonts w:asciiTheme="majorBidi" w:eastAsia="Gulim" w:hAnsiTheme="majorBidi" w:cstheme="majorBidi"/>
        </w:rPr>
        <w:t>방향이다</w:t>
      </w:r>
      <w:r w:rsidR="00305BAF" w:rsidRPr="00521767">
        <w:rPr>
          <w:rFonts w:asciiTheme="majorBidi" w:eastAsia="Gulim" w:hAnsiTheme="majorBidi" w:cstheme="majorBidi"/>
        </w:rPr>
        <w:t xml:space="preserve">. </w:t>
      </w:r>
    </w:p>
    <w:p w14:paraId="4EE64253" w14:textId="26271290" w:rsidR="00305BAF" w:rsidRPr="00521767" w:rsidRDefault="00305BAF" w:rsidP="00E826C1">
      <w:pPr>
        <w:pStyle w:val="a3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대통령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산하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우선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추진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위원회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회의록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(2017.03.21)</w:t>
      </w:r>
    </w:p>
    <w:p w14:paraId="728B3A9F" w14:textId="43FFF0F5" w:rsidR="00D64EF8" w:rsidRPr="00521767" w:rsidRDefault="00D64EF8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보건부령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6671AB" w:rsidRPr="00521767">
        <w:rPr>
          <w:rFonts w:asciiTheme="majorBidi" w:eastAsia="Gulim" w:hAnsiTheme="majorBidi" w:cstheme="majorBidi"/>
        </w:rPr>
        <w:t>(2012.12.29, № 1706н)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따르면</w:t>
      </w:r>
      <w:r w:rsidRPr="00521767">
        <w:rPr>
          <w:rFonts w:asciiTheme="majorBidi" w:eastAsia="Gulim" w:hAnsiTheme="majorBidi" w:cstheme="majorBidi"/>
        </w:rPr>
        <w:t>3</w:t>
      </w:r>
      <w:r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="006671A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제도는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다음과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같이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포함한다</w:t>
      </w:r>
      <w:r w:rsidRPr="00521767">
        <w:rPr>
          <w:rFonts w:asciiTheme="majorBidi" w:eastAsia="Gulim" w:hAnsiTheme="majorBidi" w:cstheme="majorBidi"/>
        </w:rPr>
        <w:t>:</w:t>
      </w:r>
    </w:p>
    <w:p w14:paraId="6254E91C" w14:textId="77777777" w:rsidR="00D64EF8" w:rsidRPr="00521767" w:rsidRDefault="00D64EF8" w:rsidP="00E826C1">
      <w:pPr>
        <w:pStyle w:val="a3"/>
        <w:numPr>
          <w:ilvl w:val="0"/>
          <w:numId w:val="19"/>
        </w:numPr>
        <w:shd w:val="clear" w:color="auto" w:fill="FFFFFF" w:themeFill="background1"/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1</w:t>
      </w:r>
      <w:r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: </w:t>
      </w:r>
      <w:r w:rsidRPr="00521767">
        <w:rPr>
          <w:rFonts w:asciiTheme="majorBidi" w:eastAsia="Gulim" w:hAnsiTheme="majorBidi" w:cstheme="majorBidi"/>
        </w:rPr>
        <w:t>모든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국민에게</w:t>
      </w:r>
      <w:r w:rsidRPr="00521767">
        <w:rPr>
          <w:rFonts w:asciiTheme="majorBidi" w:eastAsia="Gulim" w:hAnsiTheme="majorBidi" w:cstheme="majorBidi"/>
        </w:rPr>
        <w:t xml:space="preserve"> 1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="006671A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>, 1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의료지원</w:t>
      </w:r>
      <w:r w:rsidR="006671AB" w:rsidRPr="00521767">
        <w:rPr>
          <w:rFonts w:asciiTheme="majorBidi" w:eastAsia="Gulim" w:hAnsiTheme="majorBidi" w:cstheme="majorBidi"/>
        </w:rPr>
        <w:t xml:space="preserve"> </w:t>
      </w:r>
      <w:r w:rsidR="006671AB" w:rsidRPr="00521767">
        <w:rPr>
          <w:rFonts w:asciiTheme="majorBidi" w:eastAsia="Gulim" w:hAnsiTheme="majorBidi" w:cstheme="majorBidi"/>
        </w:rPr>
        <w:t>확보</w:t>
      </w:r>
      <w:r w:rsidR="006671AB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 </w:t>
      </w:r>
    </w:p>
    <w:p w14:paraId="6E7FC10B" w14:textId="77777777" w:rsidR="00D64EF8" w:rsidRPr="00521767" w:rsidRDefault="00D64EF8" w:rsidP="00E826C1">
      <w:pPr>
        <w:pStyle w:val="a3"/>
        <w:numPr>
          <w:ilvl w:val="0"/>
          <w:numId w:val="19"/>
        </w:numPr>
        <w:shd w:val="clear" w:color="auto" w:fill="FFFFFF" w:themeFill="background1"/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2 </w:t>
      </w:r>
      <w:r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: </w:t>
      </w:r>
      <w:r w:rsidRPr="00521767">
        <w:rPr>
          <w:rFonts w:asciiTheme="majorBidi" w:eastAsia="Gulim" w:hAnsiTheme="majorBidi" w:cstheme="majorBidi"/>
        </w:rPr>
        <w:t>지방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자치제</w:t>
      </w:r>
      <w:r w:rsidR="00DB04F0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의료지원</w:t>
      </w:r>
      <w:r w:rsidR="006671AB" w:rsidRPr="00521767">
        <w:rPr>
          <w:rFonts w:asciiTheme="majorBidi" w:eastAsia="Gulim" w:hAnsiTheme="majorBidi" w:cstheme="majorBidi"/>
        </w:rPr>
        <w:t xml:space="preserve"> </w:t>
      </w:r>
      <w:r w:rsidR="006671AB" w:rsidRPr="00521767">
        <w:rPr>
          <w:rFonts w:asciiTheme="majorBidi" w:eastAsia="Gulim" w:hAnsiTheme="majorBidi" w:cstheme="majorBidi"/>
        </w:rPr>
        <w:t>확보</w:t>
      </w:r>
      <w:r w:rsidR="006671AB" w:rsidRPr="00521767">
        <w:rPr>
          <w:rFonts w:asciiTheme="majorBidi" w:eastAsia="Gulim" w:hAnsiTheme="majorBidi" w:cstheme="majorBidi"/>
        </w:rPr>
        <w:t>;</w:t>
      </w:r>
    </w:p>
    <w:p w14:paraId="361DB616" w14:textId="77777777" w:rsidR="00D64EF8" w:rsidRPr="00521767" w:rsidRDefault="00D64EF8" w:rsidP="00E826C1">
      <w:pPr>
        <w:pStyle w:val="a3"/>
        <w:numPr>
          <w:ilvl w:val="0"/>
          <w:numId w:val="19"/>
        </w:numPr>
        <w:shd w:val="clear" w:color="auto" w:fill="FFFFFF" w:themeFill="background1"/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3</w:t>
      </w:r>
      <w:r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: </w:t>
      </w:r>
      <w:r w:rsidRPr="00521767">
        <w:rPr>
          <w:rFonts w:asciiTheme="majorBidi" w:eastAsia="Gulim" w:hAnsiTheme="majorBidi" w:cstheme="majorBidi"/>
        </w:rPr>
        <w:t>지역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의료지원</w:t>
      </w:r>
      <w:r w:rsidR="006671AB" w:rsidRPr="00521767">
        <w:rPr>
          <w:rFonts w:asciiTheme="majorBidi" w:eastAsia="Gulim" w:hAnsiTheme="majorBidi" w:cstheme="majorBidi"/>
        </w:rPr>
        <w:t xml:space="preserve"> </w:t>
      </w:r>
      <w:r w:rsidR="006671AB" w:rsidRPr="00521767">
        <w:rPr>
          <w:rFonts w:asciiTheme="majorBidi" w:eastAsia="Gulim" w:hAnsiTheme="majorBidi" w:cstheme="majorBidi"/>
        </w:rPr>
        <w:t>확보</w:t>
      </w:r>
      <w:r w:rsidRPr="00521767">
        <w:rPr>
          <w:rFonts w:asciiTheme="majorBidi" w:eastAsia="Gulim" w:hAnsiTheme="majorBidi" w:cstheme="majorBidi"/>
        </w:rPr>
        <w:t xml:space="preserve"> (</w:t>
      </w:r>
      <w:r w:rsidR="004D05E3" w:rsidRPr="00521767">
        <w:rPr>
          <w:rFonts w:asciiTheme="majorBidi" w:eastAsia="Gulim" w:hAnsiTheme="majorBidi" w:cstheme="majorBidi"/>
        </w:rPr>
        <w:t>고</w:t>
      </w:r>
      <w:r w:rsidR="006671AB" w:rsidRPr="00521767">
        <w:rPr>
          <w:rFonts w:asciiTheme="majorBidi" w:eastAsia="Gulim" w:hAnsiTheme="majorBidi" w:cstheme="majorBidi"/>
        </w:rPr>
        <w:t>-</w:t>
      </w:r>
      <w:r w:rsidR="004D05E3" w:rsidRPr="00521767">
        <w:rPr>
          <w:rFonts w:asciiTheme="majorBidi" w:eastAsia="Gulim" w:hAnsiTheme="majorBidi" w:cstheme="majorBidi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="006671A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</w:t>
      </w:r>
      <w:r w:rsidR="006671AB" w:rsidRPr="00521767">
        <w:rPr>
          <w:rFonts w:asciiTheme="majorBidi" w:eastAsia="Gulim" w:hAnsiTheme="majorBidi" w:cstheme="majorBidi"/>
        </w:rPr>
        <w:t>)</w:t>
      </w:r>
    </w:p>
    <w:p w14:paraId="2CDF43D5" w14:textId="77777777" w:rsidR="00DA07CB" w:rsidRPr="00521767" w:rsidRDefault="00DA07CB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</w:t>
      </w:r>
      <w:r w:rsidRPr="00521767">
        <w:rPr>
          <w:rFonts w:asciiTheme="majorBidi" w:eastAsia="Gulim" w:hAnsiTheme="majorBidi" w:cstheme="majorBidi"/>
        </w:rPr>
        <w:t>차와</w:t>
      </w:r>
      <w:r w:rsidRPr="00521767">
        <w:rPr>
          <w:rFonts w:asciiTheme="majorBidi" w:eastAsia="Gulim" w:hAnsiTheme="majorBidi" w:cstheme="majorBidi"/>
        </w:rPr>
        <w:t xml:space="preserve"> 3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위하여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지방의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특징을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감안하여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통일한</w:t>
      </w:r>
      <w:r w:rsidR="00A4043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="00A4043D" w:rsidRPr="00521767">
        <w:rPr>
          <w:rFonts w:asciiTheme="majorBidi" w:eastAsia="Gulim" w:hAnsiTheme="majorBidi" w:cstheme="majorBidi"/>
        </w:rPr>
        <w:t>의</w:t>
      </w:r>
      <w:r w:rsidR="00A4043D" w:rsidRPr="00521767">
        <w:rPr>
          <w:rFonts w:asciiTheme="majorBidi" w:eastAsia="Gulim" w:hAnsiTheme="majorBidi" w:cstheme="majorBidi"/>
        </w:rPr>
        <w:t xml:space="preserve"> </w:t>
      </w:r>
      <w:r w:rsidR="00A4043D" w:rsidRPr="00521767">
        <w:rPr>
          <w:rFonts w:asciiTheme="majorBidi" w:eastAsia="Gulim" w:hAnsiTheme="majorBidi" w:cstheme="majorBidi"/>
        </w:rPr>
        <w:t>치료절차</w:t>
      </w:r>
      <w:r w:rsidR="00A4043D" w:rsidRPr="00521767">
        <w:rPr>
          <w:rFonts w:asciiTheme="majorBidi" w:eastAsia="Gulim" w:hAnsiTheme="majorBidi" w:cstheme="majorBidi"/>
        </w:rPr>
        <w:t xml:space="preserve"> </w:t>
      </w:r>
      <w:r w:rsidR="00A4043D" w:rsidRPr="00521767">
        <w:rPr>
          <w:rFonts w:asciiTheme="majorBidi" w:eastAsia="Gulim" w:hAnsiTheme="majorBidi" w:cstheme="majorBidi"/>
        </w:rPr>
        <w:t>원칙을</w:t>
      </w:r>
      <w:r w:rsidR="00A4043D" w:rsidRPr="00521767">
        <w:rPr>
          <w:rFonts w:asciiTheme="majorBidi" w:eastAsia="Gulim" w:hAnsiTheme="majorBidi" w:cstheme="majorBidi"/>
        </w:rPr>
        <w:t xml:space="preserve"> </w:t>
      </w:r>
      <w:r w:rsidR="00A4043D" w:rsidRPr="00521767">
        <w:rPr>
          <w:rFonts w:asciiTheme="majorBidi" w:eastAsia="Gulim" w:hAnsiTheme="majorBidi" w:cstheme="majorBidi"/>
        </w:rPr>
        <w:t>적용하여야</w:t>
      </w:r>
      <w:r w:rsidR="00A4043D" w:rsidRPr="00521767">
        <w:rPr>
          <w:rFonts w:asciiTheme="majorBidi" w:eastAsia="Gulim" w:hAnsiTheme="majorBidi" w:cstheme="majorBidi"/>
        </w:rPr>
        <w:t xml:space="preserve"> </w:t>
      </w:r>
      <w:r w:rsidR="00A4043D" w:rsidRPr="00521767">
        <w:rPr>
          <w:rFonts w:asciiTheme="majorBidi" w:eastAsia="Gulim" w:hAnsiTheme="majorBidi" w:cstheme="majorBidi"/>
        </w:rPr>
        <w:t>한다</w:t>
      </w:r>
      <w:r w:rsidR="00A4043D"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암환자를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3</w:t>
      </w:r>
      <w:r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="00A4043D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위하여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국가전략과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실행할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="00D02C4B" w:rsidRPr="00521767">
        <w:rPr>
          <w:rFonts w:asciiTheme="majorBidi" w:eastAsia="Gulim" w:hAnsiTheme="majorBidi" w:cstheme="majorBidi"/>
        </w:rPr>
        <w:t>.</w:t>
      </w:r>
    </w:p>
    <w:p w14:paraId="0C3A140E" w14:textId="1822B8FD" w:rsidR="00EE0654" w:rsidRPr="00521767" w:rsidRDefault="00A4043D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국가전략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차원에서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산하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모스크바</w:t>
      </w:r>
      <w:r w:rsidRPr="00521767">
        <w:rPr>
          <w:rFonts w:asciiTheme="majorBidi" w:eastAsia="Gulim" w:hAnsiTheme="majorBidi" w:cstheme="majorBidi"/>
        </w:rPr>
        <w:t xml:space="preserve"> Blokhin N.N.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센터가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담당하는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종양학자의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아래</w:t>
      </w:r>
      <w:r w:rsidRPr="00521767">
        <w:rPr>
          <w:rFonts w:asciiTheme="majorBidi" w:eastAsia="Gulim" w:hAnsiTheme="majorBidi" w:cstheme="majorBidi"/>
        </w:rPr>
        <w:t xml:space="preserve"> 4</w:t>
      </w:r>
      <w:r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완성할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수직관리</w:t>
      </w:r>
      <w:r w:rsidR="00D41938"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1</w:t>
      </w:r>
      <w:r w:rsidR="00D41938" w:rsidRPr="00521767">
        <w:rPr>
          <w:rFonts w:asciiTheme="majorBidi" w:eastAsia="Gulim" w:hAnsiTheme="majorBidi" w:cstheme="majorBidi"/>
        </w:rPr>
        <w:t>번</w:t>
      </w:r>
      <w:r w:rsidRPr="00521767">
        <w:rPr>
          <w:rFonts w:asciiTheme="majorBidi" w:eastAsia="Gulim" w:hAnsiTheme="majorBidi" w:cstheme="majorBidi"/>
        </w:rPr>
        <w:t>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라인</w:t>
      </w:r>
      <w:r w:rsidRPr="00521767">
        <w:rPr>
          <w:rFonts w:asciiTheme="majorBidi" w:eastAsia="Gulim" w:hAnsiTheme="majorBidi" w:cstheme="majorBidi"/>
        </w:rPr>
        <w:t>).</w:t>
      </w:r>
      <w:r w:rsidR="008C2169" w:rsidRPr="00521767">
        <w:rPr>
          <w:rFonts w:asciiTheme="majorBidi" w:eastAsia="Gulim" w:hAnsiTheme="majorBidi" w:cstheme="majorBidi"/>
        </w:rPr>
        <w:t xml:space="preserve"> </w:t>
      </w:r>
      <w:r w:rsidR="002359EE" w:rsidRPr="00521767">
        <w:rPr>
          <w:rFonts w:asciiTheme="majorBidi" w:eastAsia="Gulim" w:hAnsiTheme="majorBidi" w:cstheme="majorBidi"/>
        </w:rPr>
        <w:t>현대적</w:t>
      </w:r>
      <w:r w:rsidR="002359EE" w:rsidRPr="00521767">
        <w:rPr>
          <w:rFonts w:asciiTheme="majorBidi" w:eastAsia="Gulim" w:hAnsiTheme="majorBidi" w:cstheme="majorBidi"/>
        </w:rPr>
        <w:t xml:space="preserve"> </w:t>
      </w:r>
      <w:r w:rsidR="002359EE" w:rsidRPr="00521767">
        <w:rPr>
          <w:rFonts w:asciiTheme="majorBidi" w:eastAsia="Gulim" w:hAnsiTheme="majorBidi" w:cstheme="majorBidi"/>
        </w:rPr>
        <w:t>건강</w:t>
      </w:r>
      <w:r w:rsidR="002359EE" w:rsidRPr="00521767">
        <w:rPr>
          <w:rFonts w:asciiTheme="majorBidi" w:eastAsia="Gulim" w:hAnsiTheme="majorBidi" w:cstheme="majorBidi"/>
        </w:rPr>
        <w:t xml:space="preserve"> </w:t>
      </w:r>
      <w:r w:rsidR="002359EE" w:rsidRPr="00521767">
        <w:rPr>
          <w:rFonts w:asciiTheme="majorBidi" w:eastAsia="Gulim" w:hAnsiTheme="majorBidi" w:cstheme="majorBidi"/>
        </w:rPr>
        <w:t>관리</w:t>
      </w:r>
      <w:r w:rsidR="002359EE" w:rsidRPr="00521767">
        <w:rPr>
          <w:rFonts w:asciiTheme="majorBidi" w:eastAsia="Gulim" w:hAnsiTheme="majorBidi" w:cstheme="majorBidi"/>
        </w:rPr>
        <w:t xml:space="preserve"> </w:t>
      </w:r>
      <w:r w:rsidR="002359EE" w:rsidRPr="00521767">
        <w:rPr>
          <w:rFonts w:asciiTheme="majorBidi" w:eastAsia="Gulim" w:hAnsiTheme="majorBidi" w:cstheme="majorBidi"/>
        </w:rPr>
        <w:t>방법은</w:t>
      </w:r>
      <w:r w:rsidR="002359EE" w:rsidRPr="00521767">
        <w:rPr>
          <w:rFonts w:asciiTheme="majorBidi" w:eastAsia="Gulim" w:hAnsiTheme="majorBidi" w:cstheme="majorBidi"/>
        </w:rPr>
        <w:t xml:space="preserve"> </w:t>
      </w:r>
      <w:r w:rsidR="002359EE" w:rsidRPr="00521767">
        <w:rPr>
          <w:rFonts w:asciiTheme="majorBidi" w:eastAsia="Gulim" w:hAnsiTheme="majorBidi" w:cstheme="majorBidi"/>
        </w:rPr>
        <w:t>의료지원</w:t>
      </w:r>
      <w:r w:rsidR="002359EE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재분배와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같이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국민에게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암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치료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방법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(1</w:t>
      </w:r>
      <w:r w:rsidR="000A2B38" w:rsidRPr="00521767">
        <w:rPr>
          <w:rFonts w:asciiTheme="majorBidi" w:eastAsia="Gulim" w:hAnsiTheme="majorBidi" w:cstheme="majorBidi"/>
        </w:rPr>
        <w:t>차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특정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의료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지원</w:t>
      </w:r>
      <w:r w:rsidR="000A2B38" w:rsidRPr="00521767">
        <w:rPr>
          <w:rFonts w:asciiTheme="majorBidi" w:eastAsia="Gulim" w:hAnsiTheme="majorBidi" w:cstheme="majorBidi"/>
        </w:rPr>
        <w:t xml:space="preserve">, </w:t>
      </w:r>
      <w:r w:rsidR="000A2B38" w:rsidRPr="00521767">
        <w:rPr>
          <w:rFonts w:asciiTheme="majorBidi" w:eastAsia="Gulim" w:hAnsiTheme="majorBidi" w:cstheme="majorBidi"/>
        </w:rPr>
        <w:t>특정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의료지원</w:t>
      </w:r>
      <w:r w:rsidR="000A2B38" w:rsidRPr="00521767">
        <w:rPr>
          <w:rFonts w:asciiTheme="majorBidi" w:eastAsia="Gulim" w:hAnsiTheme="majorBidi" w:cstheme="majorBidi"/>
        </w:rPr>
        <w:t xml:space="preserve">, </w:t>
      </w:r>
      <w:r w:rsidR="000A2B38" w:rsidRPr="00521767">
        <w:rPr>
          <w:rFonts w:asciiTheme="majorBidi" w:eastAsia="Gulim" w:hAnsiTheme="majorBidi" w:cstheme="majorBidi"/>
        </w:rPr>
        <w:t>고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기술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의료지원</w:t>
      </w:r>
      <w:r w:rsidR="000A2B38" w:rsidRPr="00521767">
        <w:rPr>
          <w:rFonts w:asciiTheme="majorBidi" w:eastAsia="Gulim" w:hAnsiTheme="majorBidi" w:cstheme="majorBidi"/>
        </w:rPr>
        <w:t xml:space="preserve">, </w:t>
      </w:r>
      <w:r w:rsidR="000A2B38" w:rsidRPr="00521767">
        <w:rPr>
          <w:rFonts w:asciiTheme="majorBidi" w:eastAsia="Gulim" w:hAnsiTheme="majorBidi" w:cstheme="majorBidi"/>
        </w:rPr>
        <w:t>완화의료</w:t>
      </w:r>
      <w:r w:rsidR="000A2B38" w:rsidRPr="00521767">
        <w:rPr>
          <w:rFonts w:asciiTheme="majorBidi" w:eastAsia="Gulim" w:hAnsiTheme="majorBidi" w:cstheme="majorBidi"/>
        </w:rPr>
        <w:t xml:space="preserve">) </w:t>
      </w:r>
      <w:r w:rsidR="000A2B38" w:rsidRPr="00521767">
        <w:rPr>
          <w:rFonts w:asciiTheme="majorBidi" w:eastAsia="Gulim" w:hAnsiTheme="majorBidi" w:cstheme="majorBidi"/>
        </w:rPr>
        <w:t>별로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해당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인프라를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보완하여야</w:t>
      </w:r>
      <w:r w:rsidR="000A2B38" w:rsidRPr="00521767">
        <w:rPr>
          <w:rFonts w:asciiTheme="majorBidi" w:eastAsia="Gulim" w:hAnsiTheme="majorBidi" w:cstheme="majorBidi"/>
        </w:rPr>
        <w:t xml:space="preserve"> </w:t>
      </w:r>
      <w:r w:rsidR="000A2B38" w:rsidRPr="00521767">
        <w:rPr>
          <w:rFonts w:asciiTheme="majorBidi" w:eastAsia="Gulim" w:hAnsiTheme="majorBidi" w:cstheme="majorBidi"/>
        </w:rPr>
        <w:t>한다</w:t>
      </w:r>
      <w:r w:rsidR="000A2B38" w:rsidRPr="00521767">
        <w:rPr>
          <w:rFonts w:asciiTheme="majorBidi" w:eastAsia="Gulim" w:hAnsiTheme="majorBidi" w:cstheme="majorBidi"/>
        </w:rPr>
        <w:t xml:space="preserve">. </w:t>
      </w:r>
      <w:r w:rsidR="00742136" w:rsidRPr="00521767">
        <w:rPr>
          <w:rFonts w:asciiTheme="majorBidi" w:eastAsia="Gulim" w:hAnsiTheme="majorBidi" w:cstheme="majorBidi"/>
        </w:rPr>
        <w:t>각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지방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별로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수석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종양학자의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지도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하에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주체간의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암센터를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설치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(</w:t>
      </w:r>
      <w:r w:rsidR="00742136" w:rsidRPr="00521767">
        <w:rPr>
          <w:rFonts w:asciiTheme="majorBidi" w:eastAsia="Gulim" w:hAnsiTheme="majorBidi" w:cstheme="majorBidi"/>
        </w:rPr>
        <w:t>센터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설립</w:t>
      </w:r>
      <w:r w:rsidR="00742136" w:rsidRPr="00521767">
        <w:rPr>
          <w:rFonts w:asciiTheme="majorBidi" w:eastAsia="Gulim" w:hAnsiTheme="majorBidi" w:cstheme="majorBidi"/>
        </w:rPr>
        <w:t xml:space="preserve">, </w:t>
      </w:r>
      <w:r w:rsidR="00742136" w:rsidRPr="00521767">
        <w:rPr>
          <w:rFonts w:asciiTheme="majorBidi" w:eastAsia="Gulim" w:hAnsiTheme="majorBidi" w:cstheme="majorBidi"/>
        </w:rPr>
        <w:t>권한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부여</w:t>
      </w:r>
      <w:r w:rsidR="00742136" w:rsidRPr="00521767">
        <w:rPr>
          <w:rFonts w:asciiTheme="majorBidi" w:eastAsia="Gulim" w:hAnsiTheme="majorBidi" w:cstheme="majorBidi"/>
        </w:rPr>
        <w:t>)</w:t>
      </w:r>
      <w:r w:rsidR="00742136" w:rsidRPr="00521767">
        <w:rPr>
          <w:rFonts w:asciiTheme="majorBidi" w:eastAsia="Gulim" w:hAnsiTheme="majorBidi" w:cstheme="majorBidi"/>
        </w:rPr>
        <w:t>하고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지방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전문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의료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기관의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조직</w:t>
      </w:r>
      <w:r w:rsidR="00742136" w:rsidRPr="00521767">
        <w:rPr>
          <w:rFonts w:asciiTheme="majorBidi" w:eastAsia="Gulim" w:hAnsiTheme="majorBidi" w:cstheme="majorBidi"/>
        </w:rPr>
        <w:t>-</w:t>
      </w:r>
      <w:r w:rsidR="00742136" w:rsidRPr="00521767">
        <w:rPr>
          <w:rFonts w:asciiTheme="majorBidi" w:eastAsia="Gulim" w:hAnsiTheme="majorBidi" w:cstheme="majorBidi"/>
        </w:rPr>
        <w:t>방법론적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관리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기능을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부여함으로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지방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암치료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센터의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수직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관리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제도를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강화할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것이다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(2</w:t>
      </w:r>
      <w:r w:rsidR="00D41938" w:rsidRPr="00521767">
        <w:rPr>
          <w:rFonts w:asciiTheme="majorBidi" w:eastAsia="Gulim" w:hAnsiTheme="majorBidi" w:cstheme="majorBidi"/>
        </w:rPr>
        <w:t>번</w:t>
      </w:r>
      <w:r w:rsidR="00742136" w:rsidRPr="00521767">
        <w:rPr>
          <w:rFonts w:asciiTheme="majorBidi" w:eastAsia="Gulim" w:hAnsiTheme="majorBidi" w:cstheme="majorBidi"/>
        </w:rPr>
        <w:t>째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관리</w:t>
      </w:r>
      <w:r w:rsidR="00742136" w:rsidRPr="00521767">
        <w:rPr>
          <w:rFonts w:asciiTheme="majorBidi" w:eastAsia="Gulim" w:hAnsiTheme="majorBidi" w:cstheme="majorBidi"/>
        </w:rPr>
        <w:t xml:space="preserve"> </w:t>
      </w:r>
      <w:r w:rsidR="00742136" w:rsidRPr="00521767">
        <w:rPr>
          <w:rFonts w:asciiTheme="majorBidi" w:eastAsia="Gulim" w:hAnsiTheme="majorBidi" w:cstheme="majorBidi"/>
        </w:rPr>
        <w:t>라인</w:t>
      </w:r>
      <w:r w:rsidR="00742136" w:rsidRPr="00521767">
        <w:rPr>
          <w:rFonts w:asciiTheme="majorBidi" w:eastAsia="Gulim" w:hAnsiTheme="majorBidi" w:cstheme="majorBidi"/>
        </w:rPr>
        <w:t>).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러시아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연방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주체의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수석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종양학자와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지방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암치료기관은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암치료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관리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체계에서</w:t>
      </w:r>
      <w:r w:rsidR="000C441C" w:rsidRPr="00521767">
        <w:rPr>
          <w:rFonts w:asciiTheme="majorBidi" w:eastAsia="Gulim" w:hAnsiTheme="majorBidi" w:cstheme="majorBidi"/>
        </w:rPr>
        <w:t xml:space="preserve"> 3</w:t>
      </w:r>
      <w:r w:rsidR="00D41938" w:rsidRPr="00521767">
        <w:rPr>
          <w:rFonts w:asciiTheme="majorBidi" w:eastAsia="Gulim" w:hAnsiTheme="majorBidi" w:cstheme="majorBidi"/>
        </w:rPr>
        <w:t>번</w:t>
      </w:r>
      <w:r w:rsidR="000C441C" w:rsidRPr="00521767">
        <w:rPr>
          <w:rFonts w:asciiTheme="majorBidi" w:eastAsia="Gulim" w:hAnsiTheme="majorBidi" w:cstheme="majorBidi"/>
        </w:rPr>
        <w:t>째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라인에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해당하다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(</w:t>
      </w:r>
      <w:r w:rsidR="000C441C" w:rsidRPr="00521767">
        <w:rPr>
          <w:rFonts w:asciiTheme="majorBidi" w:eastAsia="Gulim" w:hAnsiTheme="majorBidi" w:cstheme="majorBidi"/>
        </w:rPr>
        <w:t>지역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관리</w:t>
      </w:r>
      <w:r w:rsidR="000C441C" w:rsidRPr="00521767">
        <w:rPr>
          <w:rFonts w:asciiTheme="majorBidi" w:eastAsia="Gulim" w:hAnsiTheme="majorBidi" w:cstheme="majorBidi"/>
        </w:rPr>
        <w:t xml:space="preserve"> </w:t>
      </w:r>
      <w:r w:rsidR="000C441C" w:rsidRPr="00521767">
        <w:rPr>
          <w:rFonts w:asciiTheme="majorBidi" w:eastAsia="Gulim" w:hAnsiTheme="majorBidi" w:cstheme="majorBidi"/>
        </w:rPr>
        <w:t>라인</w:t>
      </w:r>
      <w:r w:rsidR="000C441C" w:rsidRPr="00521767">
        <w:rPr>
          <w:rFonts w:asciiTheme="majorBidi" w:eastAsia="Gulim" w:hAnsiTheme="majorBidi" w:cstheme="majorBidi"/>
        </w:rPr>
        <w:t xml:space="preserve">). </w:t>
      </w:r>
      <w:r w:rsidR="00EE0654" w:rsidRPr="00521767">
        <w:rPr>
          <w:rFonts w:asciiTheme="majorBidi" w:eastAsia="Gulim" w:hAnsiTheme="majorBidi" w:cstheme="majorBidi"/>
        </w:rPr>
        <w:t>소구역의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의료기관과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전문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진료소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(1</w:t>
      </w:r>
      <w:r w:rsidR="00EE0654" w:rsidRPr="00521767">
        <w:rPr>
          <w:rFonts w:asciiTheme="majorBidi" w:eastAsia="Gulim" w:hAnsiTheme="majorBidi" w:cstheme="majorBidi"/>
        </w:rPr>
        <w:t>차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암진료소</w:t>
      </w:r>
      <w:r w:rsidR="00EE0654" w:rsidRPr="00521767">
        <w:rPr>
          <w:rFonts w:asciiTheme="majorBidi" w:eastAsia="Gulim" w:hAnsiTheme="majorBidi" w:cstheme="majorBidi"/>
        </w:rPr>
        <w:t xml:space="preserve">, </w:t>
      </w:r>
      <w:r w:rsidR="00EE0654" w:rsidRPr="00521767">
        <w:rPr>
          <w:rFonts w:asciiTheme="majorBidi" w:eastAsia="Gulim" w:hAnsiTheme="majorBidi" w:cstheme="majorBidi"/>
        </w:rPr>
        <w:t>아동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센터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포함</w:t>
      </w:r>
      <w:r w:rsidR="00EE0654" w:rsidRPr="00521767">
        <w:rPr>
          <w:rFonts w:asciiTheme="majorBidi" w:eastAsia="Gulim" w:hAnsiTheme="majorBidi" w:cstheme="majorBidi"/>
        </w:rPr>
        <w:t xml:space="preserve">), </w:t>
      </w:r>
      <w:r w:rsidR="00EE0654" w:rsidRPr="00521767">
        <w:rPr>
          <w:rFonts w:asciiTheme="majorBidi" w:eastAsia="Gulim" w:hAnsiTheme="majorBidi" w:cstheme="majorBidi"/>
        </w:rPr>
        <w:t>지역간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(</w:t>
      </w:r>
      <w:r w:rsidR="00EE0654" w:rsidRPr="00521767">
        <w:rPr>
          <w:rFonts w:asciiTheme="majorBidi" w:eastAsia="Gulim" w:hAnsiTheme="majorBidi" w:cstheme="majorBidi"/>
        </w:rPr>
        <w:t>지방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자치제간</w:t>
      </w:r>
      <w:r w:rsidR="00EE0654" w:rsidRPr="00521767">
        <w:rPr>
          <w:rFonts w:asciiTheme="majorBidi" w:eastAsia="Gulim" w:hAnsiTheme="majorBidi" w:cstheme="majorBidi"/>
        </w:rPr>
        <w:t xml:space="preserve">) </w:t>
      </w:r>
      <w:r w:rsidR="00EE0654" w:rsidRPr="00521767">
        <w:rPr>
          <w:rFonts w:asciiTheme="majorBidi" w:eastAsia="Gulim" w:hAnsiTheme="majorBidi" w:cstheme="majorBidi"/>
        </w:rPr>
        <w:t>전문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센터</w:t>
      </w:r>
      <w:r w:rsidR="00EE0654" w:rsidRPr="00521767">
        <w:rPr>
          <w:rFonts w:asciiTheme="majorBidi" w:eastAsia="Gulim" w:hAnsiTheme="majorBidi" w:cstheme="majorBidi"/>
        </w:rPr>
        <w:t xml:space="preserve">, </w:t>
      </w:r>
      <w:r w:rsidR="00EE0654" w:rsidRPr="00521767">
        <w:rPr>
          <w:rFonts w:asciiTheme="majorBidi" w:eastAsia="Gulim" w:hAnsiTheme="majorBidi" w:cstheme="majorBidi"/>
        </w:rPr>
        <w:t>종합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의료기관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산하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암진료소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등은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러시아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연방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암치료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관리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체계에서</w:t>
      </w:r>
      <w:r w:rsidR="00EE0654" w:rsidRPr="00521767">
        <w:rPr>
          <w:rFonts w:asciiTheme="majorBidi" w:eastAsia="Gulim" w:hAnsiTheme="majorBidi" w:cstheme="majorBidi"/>
        </w:rPr>
        <w:t xml:space="preserve"> 4</w:t>
      </w:r>
      <w:r w:rsidR="00D41938" w:rsidRPr="00521767">
        <w:rPr>
          <w:rFonts w:asciiTheme="majorBidi" w:eastAsia="Gulim" w:hAnsiTheme="majorBidi" w:cstheme="majorBidi"/>
        </w:rPr>
        <w:t>번</w:t>
      </w:r>
      <w:r w:rsidR="00EE0654" w:rsidRPr="00521767">
        <w:rPr>
          <w:rFonts w:asciiTheme="majorBidi" w:eastAsia="Gulim" w:hAnsiTheme="majorBidi" w:cstheme="majorBidi"/>
        </w:rPr>
        <w:t>째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라인에</w:t>
      </w:r>
      <w:r w:rsidR="00EE0654" w:rsidRPr="00521767">
        <w:rPr>
          <w:rFonts w:asciiTheme="majorBidi" w:eastAsia="Gulim" w:hAnsiTheme="majorBidi" w:cstheme="majorBidi"/>
        </w:rPr>
        <w:t xml:space="preserve"> </w:t>
      </w:r>
      <w:r w:rsidR="00EE0654" w:rsidRPr="00521767">
        <w:rPr>
          <w:rFonts w:asciiTheme="majorBidi" w:eastAsia="Gulim" w:hAnsiTheme="majorBidi" w:cstheme="majorBidi"/>
        </w:rPr>
        <w:t>해당하다</w:t>
      </w:r>
      <w:r w:rsidR="00EE0654" w:rsidRPr="00521767">
        <w:rPr>
          <w:rFonts w:asciiTheme="majorBidi" w:eastAsia="Gulim" w:hAnsiTheme="majorBidi" w:cstheme="majorBidi"/>
        </w:rPr>
        <w:t xml:space="preserve">. </w:t>
      </w:r>
    </w:p>
    <w:p w14:paraId="2B20101D" w14:textId="77777777" w:rsidR="005B2077" w:rsidRPr="00521767" w:rsidRDefault="005B2077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주체에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내에서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기존의</w:t>
      </w:r>
      <w:r w:rsidRPr="00521767">
        <w:rPr>
          <w:rFonts w:asciiTheme="majorBidi" w:eastAsia="Gulim" w:hAnsiTheme="majorBidi" w:cstheme="majorBidi"/>
        </w:rPr>
        <w:t xml:space="preserve"> </w:t>
      </w:r>
      <w:r w:rsidR="00B80A06" w:rsidRPr="00521767">
        <w:rPr>
          <w:rFonts w:asciiTheme="majorBidi" w:eastAsia="Gulim" w:hAnsiTheme="majorBidi" w:cstheme="majorBidi"/>
        </w:rPr>
        <w:t>재무</w:t>
      </w:r>
      <w:r w:rsidRPr="00521767">
        <w:rPr>
          <w:rFonts w:asciiTheme="majorBidi" w:eastAsia="Gulim" w:hAnsiTheme="majorBidi" w:cstheme="majorBidi"/>
        </w:rPr>
        <w:t>▪</w:t>
      </w:r>
      <w:r w:rsidR="00B80A06" w:rsidRPr="00521767">
        <w:rPr>
          <w:rFonts w:asciiTheme="majorBidi" w:eastAsia="Gulim" w:hAnsiTheme="majorBidi" w:cstheme="majorBidi"/>
        </w:rPr>
        <w:t>시설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인적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자원을</w:t>
      </w:r>
      <w:r w:rsidRPr="00521767">
        <w:rPr>
          <w:rFonts w:asciiTheme="majorBidi" w:eastAsia="Gulim" w:hAnsiTheme="majorBidi" w:cstheme="majorBidi"/>
        </w:rPr>
        <w:t xml:space="preserve"> </w:t>
      </w:r>
      <w:r w:rsidR="00B80A06" w:rsidRPr="00521767">
        <w:rPr>
          <w:rFonts w:asciiTheme="majorBidi" w:eastAsia="Gulim" w:hAnsiTheme="majorBidi" w:cstheme="majorBidi"/>
        </w:rPr>
        <w:t>최대</w:t>
      </w:r>
      <w:r w:rsidR="00B80A06" w:rsidRPr="00521767">
        <w:rPr>
          <w:rFonts w:asciiTheme="majorBidi" w:eastAsia="Gulim" w:hAnsiTheme="majorBidi" w:cstheme="majorBidi"/>
        </w:rPr>
        <w:t xml:space="preserve"> </w:t>
      </w:r>
      <w:r w:rsidR="00B80A06" w:rsidRPr="00521767">
        <w:rPr>
          <w:rFonts w:asciiTheme="majorBidi" w:eastAsia="Gulim" w:hAnsiTheme="majorBidi" w:cstheme="majorBidi"/>
        </w:rPr>
        <w:t>효율적으로</w:t>
      </w:r>
      <w:r w:rsidR="00B80A06" w:rsidRPr="00521767">
        <w:rPr>
          <w:rFonts w:asciiTheme="majorBidi" w:eastAsia="Gulim" w:hAnsiTheme="majorBidi" w:cstheme="majorBidi"/>
        </w:rPr>
        <w:t xml:space="preserve"> </w:t>
      </w:r>
      <w:r w:rsidR="00B80A06" w:rsidRPr="00521767">
        <w:rPr>
          <w:rFonts w:asciiTheme="majorBidi" w:eastAsia="Gulim" w:hAnsiTheme="majorBidi" w:cstheme="majorBidi"/>
        </w:rPr>
        <w:t>이용하기</w:t>
      </w:r>
      <w:r w:rsidR="00B80A06" w:rsidRPr="00521767">
        <w:rPr>
          <w:rFonts w:asciiTheme="majorBidi" w:eastAsia="Gulim" w:hAnsiTheme="majorBidi" w:cstheme="majorBidi"/>
        </w:rPr>
        <w:t xml:space="preserve"> </w:t>
      </w:r>
      <w:r w:rsidR="00B80A06" w:rsidRPr="00521767">
        <w:rPr>
          <w:rFonts w:asciiTheme="majorBidi" w:eastAsia="Gulim" w:hAnsiTheme="majorBidi" w:cstheme="majorBidi"/>
        </w:rPr>
        <w:t>위하여</w:t>
      </w:r>
      <w:r w:rsidR="00B80A0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아래와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같은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조치를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권고한다</w:t>
      </w:r>
      <w:r w:rsidRPr="00521767">
        <w:rPr>
          <w:rFonts w:asciiTheme="majorBidi" w:eastAsia="Gulim" w:hAnsiTheme="majorBidi" w:cstheme="majorBidi"/>
        </w:rPr>
        <w:t>:</w:t>
      </w:r>
    </w:p>
    <w:p w14:paraId="0816F6C4" w14:textId="77777777" w:rsidR="00B80A06" w:rsidRPr="00521767" w:rsidRDefault="00B80A06" w:rsidP="00E826C1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지역간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지방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자치제간</w:t>
      </w:r>
      <w:r w:rsidRPr="00521767">
        <w:rPr>
          <w:rFonts w:asciiTheme="majorBidi" w:eastAsia="Gulim" w:hAnsiTheme="majorBidi" w:cstheme="majorBidi"/>
        </w:rPr>
        <w:t xml:space="preserve">) </w:t>
      </w:r>
      <w:r w:rsidRPr="00521767">
        <w:rPr>
          <w:rFonts w:asciiTheme="majorBidi" w:eastAsia="Gulim" w:hAnsiTheme="majorBidi" w:cstheme="majorBidi"/>
        </w:rPr>
        <w:t>상담</w:t>
      </w:r>
      <w:r w:rsidRPr="00521767">
        <w:rPr>
          <w:rFonts w:asciiTheme="majorBidi" w:eastAsia="Gulim" w:hAnsiTheme="majorBidi" w:cstheme="majorBidi"/>
        </w:rPr>
        <w:t>-</w:t>
      </w:r>
      <w:r w:rsidRPr="00521767">
        <w:rPr>
          <w:rFonts w:asciiTheme="majorBidi" w:eastAsia="Gulim" w:hAnsiTheme="majorBidi" w:cstheme="majorBidi"/>
        </w:rPr>
        <w:t>진단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센터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설립</w:t>
      </w:r>
      <w:r w:rsidRPr="00521767">
        <w:rPr>
          <w:rFonts w:asciiTheme="majorBidi" w:eastAsia="Gulim" w:hAnsiTheme="majorBidi" w:cstheme="majorBidi"/>
        </w:rPr>
        <w:t>;</w:t>
      </w:r>
    </w:p>
    <w:p w14:paraId="74056297" w14:textId="77777777" w:rsidR="005B2077" w:rsidRPr="00521767" w:rsidRDefault="009F67AE" w:rsidP="00E826C1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비능률</w:t>
      </w:r>
      <w:r w:rsidR="005B2077" w:rsidRPr="00521767">
        <w:rPr>
          <w:rFonts w:asciiTheme="majorBidi" w:eastAsia="Gulim" w:hAnsiTheme="majorBidi" w:cstheme="majorBidi"/>
        </w:rPr>
        <w:t>적인</w:t>
      </w:r>
      <w:r w:rsidR="005B2077" w:rsidRPr="00521767">
        <w:rPr>
          <w:rFonts w:asciiTheme="majorBidi" w:eastAsia="Gulim" w:hAnsiTheme="majorBidi" w:cstheme="majorBidi"/>
        </w:rPr>
        <w:t xml:space="preserve"> </w:t>
      </w:r>
      <w:r w:rsidR="005B2077" w:rsidRPr="00521767">
        <w:rPr>
          <w:rFonts w:asciiTheme="majorBidi" w:eastAsia="Gulim" w:hAnsiTheme="majorBidi" w:cstheme="majorBidi"/>
        </w:rPr>
        <w:t>병원과</w:t>
      </w:r>
      <w:r w:rsidR="005B2077" w:rsidRPr="00521767">
        <w:rPr>
          <w:rFonts w:asciiTheme="majorBidi" w:eastAsia="Gulim" w:hAnsiTheme="majorBidi" w:cstheme="majorBidi"/>
        </w:rPr>
        <w:t xml:space="preserve"> </w:t>
      </w:r>
      <w:r w:rsidR="005B2077" w:rsidRPr="00521767">
        <w:rPr>
          <w:rFonts w:asciiTheme="majorBidi" w:eastAsia="Gulim" w:hAnsiTheme="majorBidi" w:cstheme="majorBidi"/>
        </w:rPr>
        <w:t>종합</w:t>
      </w:r>
      <w:r w:rsidR="00B80A06" w:rsidRPr="00521767">
        <w:rPr>
          <w:rFonts w:asciiTheme="majorBidi" w:eastAsia="Gulim" w:hAnsiTheme="majorBidi" w:cstheme="majorBidi"/>
        </w:rPr>
        <w:t xml:space="preserve"> </w:t>
      </w:r>
      <w:r w:rsidR="005B2077" w:rsidRPr="00521767">
        <w:rPr>
          <w:rFonts w:asciiTheme="majorBidi" w:eastAsia="Gulim" w:hAnsiTheme="majorBidi" w:cstheme="majorBidi"/>
        </w:rPr>
        <w:t>병원을</w:t>
      </w:r>
      <w:r w:rsidR="005B2077" w:rsidRPr="00521767">
        <w:rPr>
          <w:rFonts w:asciiTheme="majorBidi" w:eastAsia="Gulim" w:hAnsiTheme="majorBidi" w:cstheme="majorBidi"/>
        </w:rPr>
        <w:t xml:space="preserve"> </w:t>
      </w:r>
      <w:r w:rsidR="005B2077" w:rsidRPr="00521767">
        <w:rPr>
          <w:rFonts w:asciiTheme="majorBidi" w:eastAsia="Gulim" w:hAnsiTheme="majorBidi" w:cstheme="majorBidi"/>
        </w:rPr>
        <w:t>통합하고</w:t>
      </w:r>
      <w:r w:rsidR="005B2077" w:rsidRPr="00521767">
        <w:rPr>
          <w:rFonts w:asciiTheme="majorBidi" w:eastAsia="Gulim" w:hAnsiTheme="majorBidi" w:cstheme="majorBidi"/>
        </w:rPr>
        <w:t xml:space="preserve"> </w:t>
      </w:r>
      <w:r w:rsidR="00B80A06" w:rsidRPr="00521767">
        <w:rPr>
          <w:rFonts w:asciiTheme="majorBidi" w:eastAsia="Gulim" w:hAnsiTheme="majorBidi" w:cstheme="majorBidi"/>
        </w:rPr>
        <w:t>종합</w:t>
      </w:r>
      <w:r w:rsidR="00B80A06" w:rsidRPr="00521767">
        <w:rPr>
          <w:rFonts w:asciiTheme="majorBidi" w:eastAsia="Gulim" w:hAnsiTheme="majorBidi" w:cstheme="majorBidi"/>
        </w:rPr>
        <w:t xml:space="preserve"> </w:t>
      </w:r>
      <w:r w:rsidR="00B80A06" w:rsidRPr="00521767">
        <w:rPr>
          <w:rFonts w:asciiTheme="majorBidi" w:eastAsia="Gulim" w:hAnsiTheme="majorBidi" w:cstheme="majorBidi"/>
        </w:rPr>
        <w:t>특정</w:t>
      </w:r>
      <w:r w:rsidR="00B80A06" w:rsidRPr="00521767">
        <w:rPr>
          <w:rFonts w:asciiTheme="majorBidi" w:eastAsia="Gulim" w:hAnsiTheme="majorBidi" w:cstheme="majorBidi"/>
        </w:rPr>
        <w:t xml:space="preserve"> </w:t>
      </w:r>
      <w:r w:rsidR="00B80A06" w:rsidRPr="00521767">
        <w:rPr>
          <w:rFonts w:asciiTheme="majorBidi" w:eastAsia="Gulim" w:hAnsiTheme="majorBidi" w:cstheme="majorBidi"/>
        </w:rPr>
        <w:t>의료</w:t>
      </w:r>
      <w:r w:rsidR="00B80A06" w:rsidRPr="00521767">
        <w:rPr>
          <w:rFonts w:asciiTheme="majorBidi" w:eastAsia="Gulim" w:hAnsiTheme="majorBidi" w:cstheme="majorBidi"/>
        </w:rPr>
        <w:t xml:space="preserve"> </w:t>
      </w:r>
      <w:r w:rsidR="00B80A06" w:rsidRPr="00521767">
        <w:rPr>
          <w:rFonts w:asciiTheme="majorBidi" w:eastAsia="Gulim" w:hAnsiTheme="majorBidi" w:cstheme="majorBidi"/>
        </w:rPr>
        <w:t>센터</w:t>
      </w:r>
      <w:r w:rsidR="00B80A06" w:rsidRPr="00521767">
        <w:rPr>
          <w:rFonts w:asciiTheme="majorBidi" w:eastAsia="Gulim" w:hAnsiTheme="majorBidi" w:cstheme="majorBidi"/>
        </w:rPr>
        <w:t xml:space="preserve"> </w:t>
      </w:r>
      <w:r w:rsidR="00B80A06" w:rsidRPr="00521767">
        <w:rPr>
          <w:rFonts w:asciiTheme="majorBidi" w:eastAsia="Gulim" w:hAnsiTheme="majorBidi" w:cstheme="majorBidi"/>
        </w:rPr>
        <w:t>설립</w:t>
      </w:r>
      <w:r w:rsidR="00B80A06" w:rsidRPr="00521767">
        <w:rPr>
          <w:rFonts w:asciiTheme="majorBidi" w:eastAsia="Gulim" w:hAnsiTheme="majorBidi" w:cstheme="majorBidi"/>
        </w:rPr>
        <w:t>;</w:t>
      </w:r>
    </w:p>
    <w:p w14:paraId="0DA42D33" w14:textId="77777777" w:rsidR="005B2077" w:rsidRPr="00521767" w:rsidRDefault="005B2077" w:rsidP="00E826C1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="00B80A0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기관에서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퇴원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재활</w:t>
      </w:r>
      <w:r w:rsidR="00B80A06"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담당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신설</w:t>
      </w:r>
      <w:r w:rsidR="00B80A06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6E66B832" w14:textId="77777777" w:rsidR="00B7016F" w:rsidRPr="00521767" w:rsidRDefault="00D353C6" w:rsidP="00E826C1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재활치료</w:t>
      </w:r>
      <w:r w:rsidR="00B80A06" w:rsidRPr="00521767">
        <w:rPr>
          <w:rFonts w:asciiTheme="majorBidi" w:eastAsia="Gulim" w:hAnsiTheme="majorBidi" w:cstheme="majorBidi"/>
        </w:rPr>
        <w:t>와</w:t>
      </w:r>
      <w:r w:rsidR="005B2077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완화의료</w:t>
      </w:r>
      <w:r w:rsidR="005B2077" w:rsidRPr="00521767">
        <w:rPr>
          <w:rFonts w:asciiTheme="majorBidi" w:eastAsia="Gulim" w:hAnsiTheme="majorBidi" w:cstheme="majorBidi"/>
        </w:rPr>
        <w:t xml:space="preserve"> </w:t>
      </w:r>
      <w:r w:rsidR="00B80A06" w:rsidRPr="00521767">
        <w:rPr>
          <w:rFonts w:asciiTheme="majorBidi" w:eastAsia="Gulim" w:hAnsiTheme="majorBidi" w:cstheme="majorBidi"/>
        </w:rPr>
        <w:t>개선</w:t>
      </w:r>
      <w:r w:rsidR="00D02C4B" w:rsidRPr="00521767">
        <w:rPr>
          <w:rFonts w:asciiTheme="majorBidi" w:eastAsia="Gulim" w:hAnsiTheme="majorBidi" w:cstheme="majorBidi"/>
        </w:rPr>
        <w:t xml:space="preserve">. </w:t>
      </w:r>
    </w:p>
    <w:p w14:paraId="75B5389E" w14:textId="071F905D" w:rsidR="00860998" w:rsidRPr="00521767" w:rsidRDefault="005B2077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현재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="00B80A0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재활치료</w:t>
      </w:r>
      <w:r w:rsidR="00724E1B"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완화의료</w:t>
      </w:r>
      <w:r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포함한</w:t>
      </w:r>
      <w:r w:rsidRPr="00521767">
        <w:rPr>
          <w:rFonts w:asciiTheme="majorBidi" w:eastAsia="Gulim" w:hAnsiTheme="majorBidi" w:cstheme="majorBidi"/>
        </w:rPr>
        <w:t xml:space="preserve"> 3</w:t>
      </w:r>
      <w:r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체계가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구축되어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국가전략과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주체의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프로그램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일환으로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3</w:t>
      </w:r>
      <w:r w:rsidRPr="00521767">
        <w:rPr>
          <w:rFonts w:asciiTheme="majorBidi" w:eastAsia="Gulim" w:hAnsiTheme="majorBidi" w:cstheme="majorBidi"/>
        </w:rPr>
        <w:t>레벨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체계를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완성할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Pr="00521767">
        <w:rPr>
          <w:rFonts w:asciiTheme="majorBidi" w:eastAsia="Gulim" w:hAnsiTheme="majorBidi" w:cstheme="majorBidi"/>
        </w:rPr>
        <w:t xml:space="preserve">.  </w:t>
      </w:r>
      <w:r w:rsidRPr="00521767">
        <w:rPr>
          <w:rFonts w:asciiTheme="majorBidi" w:eastAsia="Gulim" w:hAnsiTheme="majorBidi" w:cstheme="majorBidi"/>
        </w:rPr>
        <w:t>첨단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기술과</w:t>
      </w:r>
      <w:r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실험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장비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의료</w:t>
      </w:r>
      <w:r w:rsidR="004F4A11" w:rsidRPr="00521767">
        <w:rPr>
          <w:rFonts w:asciiTheme="majorBidi" w:eastAsia="Gulim" w:hAnsiTheme="majorBidi" w:cstheme="majorBidi"/>
        </w:rPr>
        <w:t>인력을</w:t>
      </w:r>
      <w:r w:rsidR="004F4A11" w:rsidRPr="00521767">
        <w:rPr>
          <w:rFonts w:asciiTheme="majorBidi" w:eastAsia="Gulim" w:hAnsiTheme="majorBidi" w:cstheme="majorBidi"/>
        </w:rPr>
        <w:t xml:space="preserve"> </w:t>
      </w:r>
      <w:r w:rsidR="004F4A11" w:rsidRPr="00521767">
        <w:rPr>
          <w:rFonts w:asciiTheme="majorBidi" w:eastAsia="Gulim" w:hAnsiTheme="majorBidi" w:cstheme="majorBidi"/>
        </w:rPr>
        <w:t>적절하게</w:t>
      </w:r>
      <w:r w:rsidR="004F4A11" w:rsidRPr="00521767">
        <w:rPr>
          <w:rFonts w:asciiTheme="majorBidi" w:eastAsia="Gulim" w:hAnsiTheme="majorBidi" w:cstheme="majorBidi"/>
        </w:rPr>
        <w:t xml:space="preserve"> </w:t>
      </w:r>
      <w:r w:rsidR="004F4A11" w:rsidRPr="00521767">
        <w:rPr>
          <w:rFonts w:asciiTheme="majorBidi" w:eastAsia="Gulim" w:hAnsiTheme="majorBidi" w:cstheme="majorBidi"/>
        </w:rPr>
        <w:t>배분하면</w:t>
      </w:r>
      <w:r w:rsidR="004F4A11" w:rsidRPr="00521767">
        <w:rPr>
          <w:rFonts w:asciiTheme="majorBidi" w:eastAsia="Gulim" w:hAnsiTheme="majorBidi" w:cstheme="majorBidi"/>
        </w:rPr>
        <w:t xml:space="preserve"> </w:t>
      </w:r>
      <w:r w:rsidR="004F4A11" w:rsidRPr="00521767">
        <w:rPr>
          <w:rFonts w:asciiTheme="majorBidi" w:eastAsia="Gulim" w:hAnsiTheme="majorBidi" w:cstheme="majorBidi"/>
        </w:rPr>
        <w:t>암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4F4A11" w:rsidRPr="00521767">
        <w:rPr>
          <w:rFonts w:asciiTheme="majorBidi" w:eastAsia="Gulim" w:hAnsiTheme="majorBidi" w:cstheme="majorBidi"/>
        </w:rPr>
        <w:t>환자</w:t>
      </w:r>
      <w:r w:rsidR="00724E1B" w:rsidRPr="00521767">
        <w:rPr>
          <w:rFonts w:asciiTheme="majorBidi" w:eastAsia="Gulim" w:hAnsiTheme="majorBidi" w:cstheme="majorBidi"/>
        </w:rPr>
        <w:t>를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위한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4F4A11" w:rsidRPr="00521767">
        <w:rPr>
          <w:rFonts w:asciiTheme="majorBidi" w:eastAsia="Gulim" w:hAnsiTheme="majorBidi" w:cstheme="majorBidi"/>
        </w:rPr>
        <w:t>의료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4F4A11" w:rsidRPr="00521767">
        <w:rPr>
          <w:rFonts w:asciiTheme="majorBidi" w:eastAsia="Gulim" w:hAnsiTheme="majorBidi" w:cstheme="majorBidi"/>
        </w:rPr>
        <w:t>접근성이</w:t>
      </w:r>
      <w:r w:rsidR="004F4A11" w:rsidRPr="00521767">
        <w:rPr>
          <w:rFonts w:asciiTheme="majorBidi" w:eastAsia="Gulim" w:hAnsiTheme="majorBidi" w:cstheme="majorBidi"/>
        </w:rPr>
        <w:t xml:space="preserve"> </w:t>
      </w:r>
      <w:r w:rsidR="004F4A11" w:rsidRPr="00521767">
        <w:rPr>
          <w:rFonts w:asciiTheme="majorBidi" w:eastAsia="Gulim" w:hAnsiTheme="majorBidi" w:cstheme="majorBidi"/>
        </w:rPr>
        <w:t>강화될</w:t>
      </w:r>
      <w:r w:rsidR="004F4A11" w:rsidRPr="00521767">
        <w:rPr>
          <w:rFonts w:asciiTheme="majorBidi" w:eastAsia="Gulim" w:hAnsiTheme="majorBidi" w:cstheme="majorBidi"/>
        </w:rPr>
        <w:t xml:space="preserve"> </w:t>
      </w:r>
      <w:r w:rsidR="004F4A11" w:rsidRPr="00521767">
        <w:rPr>
          <w:rFonts w:asciiTheme="majorBidi" w:eastAsia="Gulim" w:hAnsiTheme="majorBidi" w:cstheme="majorBidi"/>
        </w:rPr>
        <w:t>것이다</w:t>
      </w:r>
      <w:r w:rsidR="004F4A11" w:rsidRPr="00521767">
        <w:rPr>
          <w:rFonts w:asciiTheme="majorBidi" w:eastAsia="Gulim" w:hAnsiTheme="majorBidi" w:cstheme="majorBidi"/>
        </w:rPr>
        <w:t xml:space="preserve">. </w:t>
      </w:r>
      <w:r w:rsidR="00726530" w:rsidRPr="00521767">
        <w:rPr>
          <w:rFonts w:asciiTheme="majorBidi" w:eastAsia="Gulim" w:hAnsiTheme="majorBidi" w:cstheme="majorBidi"/>
        </w:rPr>
        <w:t>환자는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고</w:t>
      </w:r>
      <w:r w:rsidR="00724E1B" w:rsidRPr="00521767">
        <w:rPr>
          <w:rFonts w:asciiTheme="majorBidi" w:eastAsia="Gulim" w:hAnsiTheme="majorBidi" w:cstheme="majorBidi"/>
        </w:rPr>
        <w:t>-</w:t>
      </w:r>
      <w:r w:rsidR="00724E1B" w:rsidRPr="00521767">
        <w:rPr>
          <w:rFonts w:asciiTheme="majorBidi" w:eastAsia="Gulim" w:hAnsiTheme="majorBidi" w:cstheme="majorBidi"/>
        </w:rPr>
        <w:t>전문</w:t>
      </w:r>
      <w:r w:rsidR="00724E1B" w:rsidRPr="00521767">
        <w:rPr>
          <w:rFonts w:asciiTheme="majorBidi" w:eastAsia="Gulim" w:hAnsiTheme="majorBidi" w:cstheme="majorBidi"/>
        </w:rPr>
        <w:t xml:space="preserve">, </w:t>
      </w:r>
      <w:r w:rsidR="00724E1B" w:rsidRPr="00521767">
        <w:rPr>
          <w:rFonts w:asciiTheme="majorBidi" w:eastAsia="Gulim" w:hAnsiTheme="majorBidi" w:cstheme="majorBidi"/>
        </w:rPr>
        <w:t>고</w:t>
      </w:r>
      <w:r w:rsidR="00724E1B" w:rsidRPr="00521767">
        <w:rPr>
          <w:rFonts w:asciiTheme="majorBidi" w:eastAsia="Gulim" w:hAnsiTheme="majorBidi" w:cstheme="majorBidi"/>
        </w:rPr>
        <w:t>-</w:t>
      </w:r>
      <w:r w:rsidR="00724E1B" w:rsidRPr="00521767">
        <w:rPr>
          <w:rFonts w:asciiTheme="majorBidi" w:eastAsia="Gulim" w:hAnsiTheme="majorBidi" w:cstheme="majorBidi"/>
        </w:rPr>
        <w:t>품질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특정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의료지원을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받을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수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있도록</w:t>
      </w:r>
      <w:r w:rsidR="00724E1B" w:rsidRPr="00521767">
        <w:rPr>
          <w:rFonts w:asciiTheme="majorBidi" w:eastAsia="Gulim" w:hAnsiTheme="majorBidi" w:cstheme="majorBidi"/>
        </w:rPr>
        <w:t xml:space="preserve">  </w:t>
      </w:r>
      <w:r w:rsidR="00724E1B" w:rsidRPr="00521767">
        <w:rPr>
          <w:rFonts w:asciiTheme="majorBidi" w:eastAsia="Gulim" w:hAnsiTheme="majorBidi" w:cstheme="majorBidi"/>
        </w:rPr>
        <w:t>지역간</w:t>
      </w:r>
      <w:r w:rsidR="00724E1B" w:rsidRPr="00521767">
        <w:rPr>
          <w:rFonts w:asciiTheme="majorBidi" w:eastAsia="Gulim" w:hAnsiTheme="majorBidi" w:cstheme="majorBidi"/>
        </w:rPr>
        <w:t>(</w:t>
      </w:r>
      <w:r w:rsidR="00724E1B" w:rsidRPr="00521767">
        <w:rPr>
          <w:rFonts w:asciiTheme="majorBidi" w:eastAsia="Gulim" w:hAnsiTheme="majorBidi" w:cstheme="majorBidi"/>
        </w:rPr>
        <w:t>지방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자치제간</w:t>
      </w:r>
      <w:r w:rsidR="00724E1B" w:rsidRPr="00521767">
        <w:rPr>
          <w:rFonts w:asciiTheme="majorBidi" w:eastAsia="Gulim" w:hAnsiTheme="majorBidi" w:cstheme="majorBidi"/>
        </w:rPr>
        <w:t xml:space="preserve">) </w:t>
      </w:r>
      <w:r w:rsidR="00724E1B" w:rsidRPr="00521767">
        <w:rPr>
          <w:rFonts w:asciiTheme="majorBidi" w:eastAsia="Gulim" w:hAnsiTheme="majorBidi" w:cstheme="majorBidi"/>
        </w:rPr>
        <w:t>암센터를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설립함으로써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품질을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제고할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수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있다</w:t>
      </w:r>
      <w:r w:rsidR="00726530" w:rsidRPr="00521767">
        <w:rPr>
          <w:rFonts w:asciiTheme="majorBidi" w:eastAsia="Gulim" w:hAnsiTheme="majorBidi" w:cstheme="majorBidi"/>
        </w:rPr>
        <w:t xml:space="preserve">. </w:t>
      </w:r>
      <w:r w:rsidR="00726530" w:rsidRPr="00521767">
        <w:rPr>
          <w:rFonts w:asciiTheme="majorBidi" w:eastAsia="Gulim" w:hAnsiTheme="majorBidi" w:cstheme="majorBidi"/>
        </w:rPr>
        <w:t>교통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인프라가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잘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발달되어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있고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암치료센터까지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거리가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멀지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않으면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지방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암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치료센터에서</w:t>
      </w:r>
      <w:r w:rsidR="00726530" w:rsidRPr="00521767">
        <w:rPr>
          <w:rFonts w:asciiTheme="majorBidi" w:eastAsia="Gulim" w:hAnsiTheme="majorBidi" w:cstheme="majorBidi"/>
        </w:rPr>
        <w:t xml:space="preserve"> 2</w:t>
      </w:r>
      <w:r w:rsidR="00726530" w:rsidRPr="00521767">
        <w:rPr>
          <w:rFonts w:asciiTheme="majorBidi" w:eastAsia="Gulim" w:hAnsiTheme="majorBidi" w:cstheme="majorBidi"/>
        </w:rPr>
        <w:t>차와</w:t>
      </w:r>
      <w:r w:rsidR="00726530" w:rsidRPr="00521767">
        <w:rPr>
          <w:rFonts w:asciiTheme="majorBidi" w:eastAsia="Gulim" w:hAnsiTheme="majorBidi" w:cstheme="majorBidi"/>
        </w:rPr>
        <w:t xml:space="preserve"> 3</w:t>
      </w:r>
      <w:r w:rsidR="00726530" w:rsidRPr="00521767">
        <w:rPr>
          <w:rFonts w:asciiTheme="majorBidi" w:eastAsia="Gulim" w:hAnsiTheme="majorBidi" w:cstheme="majorBidi"/>
        </w:rPr>
        <w:t>차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의료지원을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통합할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수</w:t>
      </w:r>
      <w:r w:rsidR="00726530" w:rsidRPr="00521767">
        <w:rPr>
          <w:rFonts w:asciiTheme="majorBidi" w:eastAsia="Gulim" w:hAnsiTheme="majorBidi" w:cstheme="majorBidi"/>
        </w:rPr>
        <w:t xml:space="preserve"> </w:t>
      </w:r>
      <w:r w:rsidR="00726530" w:rsidRPr="00521767">
        <w:rPr>
          <w:rFonts w:asciiTheme="majorBidi" w:eastAsia="Gulim" w:hAnsiTheme="majorBidi" w:cstheme="majorBidi"/>
        </w:rPr>
        <w:t>있다</w:t>
      </w:r>
      <w:r w:rsidR="00726530" w:rsidRPr="00521767">
        <w:rPr>
          <w:rFonts w:asciiTheme="majorBidi" w:eastAsia="Gulim" w:hAnsiTheme="majorBidi" w:cstheme="majorBidi"/>
        </w:rPr>
        <w:t>.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지역에서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선도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lastRenderedPageBreak/>
        <w:t>의료기관을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기반으로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임상</w:t>
      </w:r>
      <w:r w:rsidR="00724E1B" w:rsidRPr="00521767">
        <w:rPr>
          <w:rFonts w:asciiTheme="majorBidi" w:eastAsia="Gulim" w:hAnsiTheme="majorBidi" w:cstheme="majorBidi"/>
        </w:rPr>
        <w:t>-</w:t>
      </w:r>
      <w:r w:rsidR="00724E1B" w:rsidRPr="00521767">
        <w:rPr>
          <w:rFonts w:asciiTheme="majorBidi" w:eastAsia="Gulim" w:hAnsiTheme="majorBidi" w:cstheme="majorBidi"/>
        </w:rPr>
        <w:t>진단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센터를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설립함으로써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암환자를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위한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특정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의료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지원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접근성을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강화하고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품질을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개선할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수</w:t>
      </w:r>
      <w:r w:rsidR="00724E1B" w:rsidRPr="00521767">
        <w:rPr>
          <w:rFonts w:asciiTheme="majorBidi" w:eastAsia="Gulim" w:hAnsiTheme="majorBidi" w:cstheme="majorBidi"/>
        </w:rPr>
        <w:t xml:space="preserve"> </w:t>
      </w:r>
      <w:r w:rsidR="00724E1B" w:rsidRPr="00521767">
        <w:rPr>
          <w:rFonts w:asciiTheme="majorBidi" w:eastAsia="Gulim" w:hAnsiTheme="majorBidi" w:cstheme="majorBidi"/>
        </w:rPr>
        <w:t>있다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860998" w:rsidRPr="00521767">
        <w:rPr>
          <w:rFonts w:asciiTheme="majorBidi" w:eastAsia="Gulim" w:hAnsiTheme="majorBidi" w:cstheme="majorBidi"/>
        </w:rPr>
        <w:t>(</w:t>
      </w:r>
      <w:r w:rsidR="00860998" w:rsidRPr="00521767">
        <w:rPr>
          <w:rFonts w:asciiTheme="majorBidi" w:eastAsia="Gulim" w:hAnsiTheme="majorBidi" w:cstheme="majorBidi"/>
        </w:rPr>
        <w:t>러시아</w:t>
      </w:r>
      <w:r w:rsidR="00860998" w:rsidRPr="00521767">
        <w:rPr>
          <w:rFonts w:asciiTheme="majorBidi" w:eastAsia="Gulim" w:hAnsiTheme="majorBidi" w:cstheme="majorBidi"/>
        </w:rPr>
        <w:t xml:space="preserve"> </w:t>
      </w:r>
      <w:r w:rsidR="00860998" w:rsidRPr="00521767">
        <w:rPr>
          <w:rFonts w:asciiTheme="majorBidi" w:eastAsia="Gulim" w:hAnsiTheme="majorBidi" w:cstheme="majorBidi"/>
        </w:rPr>
        <w:t>정부</w:t>
      </w:r>
      <w:r w:rsidR="00860998" w:rsidRPr="00521767">
        <w:rPr>
          <w:rFonts w:asciiTheme="majorBidi" w:eastAsia="Gulim" w:hAnsiTheme="majorBidi" w:cstheme="majorBidi"/>
        </w:rPr>
        <w:t xml:space="preserve"> </w:t>
      </w:r>
      <w:r w:rsidR="00860998" w:rsidRPr="00521767">
        <w:rPr>
          <w:rFonts w:asciiTheme="majorBidi" w:eastAsia="Gulim" w:hAnsiTheme="majorBidi" w:cstheme="majorBidi"/>
        </w:rPr>
        <w:t>사회복지위원회</w:t>
      </w:r>
      <w:r w:rsidR="00860998" w:rsidRPr="00521767">
        <w:rPr>
          <w:rFonts w:asciiTheme="majorBidi" w:eastAsia="Gulim" w:hAnsiTheme="majorBidi" w:cstheme="majorBidi"/>
        </w:rPr>
        <w:t>, 2017.7.10, № 5).</w:t>
      </w:r>
    </w:p>
    <w:p w14:paraId="4449F950" w14:textId="77777777" w:rsidR="00B7016F" w:rsidRPr="00521767" w:rsidRDefault="00FB7ECE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보건부는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부문에서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고</w:t>
      </w:r>
      <w:r w:rsidRPr="00521767">
        <w:rPr>
          <w:rFonts w:asciiTheme="majorBidi" w:eastAsia="Gulim" w:hAnsiTheme="majorBidi" w:cstheme="majorBidi"/>
        </w:rPr>
        <w:t>-</w:t>
      </w:r>
      <w:r w:rsidRPr="00521767">
        <w:rPr>
          <w:rFonts w:asciiTheme="majorBidi" w:eastAsia="Gulim" w:hAnsiTheme="majorBidi" w:cstheme="majorBidi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의료지원의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비중을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증가시키는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것을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'</w:t>
      </w:r>
      <w:r w:rsidR="006156B7" w:rsidRPr="00521767">
        <w:rPr>
          <w:rFonts w:asciiTheme="majorBidi" w:eastAsia="Gulim" w:hAnsiTheme="majorBidi" w:cstheme="majorBidi"/>
        </w:rPr>
        <w:t xml:space="preserve">2030 </w:t>
      </w:r>
      <w:r w:rsidR="006156B7" w:rsidRPr="00521767">
        <w:rPr>
          <w:rFonts w:asciiTheme="majorBidi" w:eastAsia="Gulim" w:hAnsiTheme="majorBidi" w:cstheme="majorBidi"/>
        </w:rPr>
        <w:t>전략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과제</w:t>
      </w:r>
      <w:r w:rsidRPr="00521767">
        <w:rPr>
          <w:rFonts w:asciiTheme="majorBidi" w:eastAsia="Gulim" w:hAnsiTheme="majorBidi" w:cstheme="majorBidi"/>
        </w:rPr>
        <w:t>'</w:t>
      </w:r>
      <w:r w:rsidR="006156B7" w:rsidRPr="00521767">
        <w:rPr>
          <w:rFonts w:asciiTheme="majorBidi" w:eastAsia="Gulim" w:hAnsiTheme="majorBidi" w:cstheme="majorBidi"/>
        </w:rPr>
        <w:t>로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선정하였다</w:t>
      </w:r>
      <w:r w:rsidR="006156B7" w:rsidRPr="00521767">
        <w:rPr>
          <w:rFonts w:asciiTheme="majorBidi" w:eastAsia="Gulim" w:hAnsiTheme="majorBidi" w:cstheme="majorBidi"/>
        </w:rPr>
        <w:t xml:space="preserve">. </w:t>
      </w:r>
      <w:r w:rsidR="006156B7" w:rsidRPr="00521767">
        <w:rPr>
          <w:rFonts w:asciiTheme="majorBidi" w:eastAsia="Gulim" w:hAnsiTheme="majorBidi" w:cstheme="majorBidi"/>
        </w:rPr>
        <w:t>연방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의무</w:t>
      </w:r>
      <w:r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보험</w:t>
      </w:r>
      <w:r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펀드에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의하면</w:t>
      </w:r>
      <w:r w:rsidR="006156B7" w:rsidRPr="00521767">
        <w:rPr>
          <w:rFonts w:asciiTheme="majorBidi" w:eastAsia="Gulim" w:hAnsiTheme="majorBidi" w:cstheme="majorBidi"/>
        </w:rPr>
        <w:t>, 2016</w:t>
      </w:r>
      <w:r w:rsidR="006156B7" w:rsidRPr="00521767">
        <w:rPr>
          <w:rFonts w:asciiTheme="majorBidi" w:eastAsia="Gulim" w:hAnsiTheme="majorBidi" w:cstheme="majorBidi"/>
        </w:rPr>
        <w:t>년</w:t>
      </w:r>
      <w:r w:rsidR="006156B7" w:rsidRPr="00521767">
        <w:rPr>
          <w:rFonts w:asciiTheme="majorBidi" w:eastAsia="Gulim" w:hAnsiTheme="majorBidi" w:cstheme="majorBidi"/>
        </w:rPr>
        <w:t xml:space="preserve"> "</w:t>
      </w:r>
      <w:r w:rsidR="006156B7" w:rsidRPr="00521767">
        <w:rPr>
          <w:rFonts w:asciiTheme="majorBidi" w:eastAsia="Gulim" w:hAnsiTheme="majorBidi" w:cstheme="majorBidi"/>
        </w:rPr>
        <w:t>종양학</w:t>
      </w:r>
      <w:r w:rsidR="006156B7" w:rsidRPr="00521767">
        <w:rPr>
          <w:rFonts w:asciiTheme="majorBidi" w:eastAsia="Gulim" w:hAnsiTheme="majorBidi" w:cstheme="majorBidi"/>
        </w:rPr>
        <w:t xml:space="preserve">" </w:t>
      </w:r>
      <w:r w:rsidRPr="00521767">
        <w:rPr>
          <w:rFonts w:asciiTheme="majorBidi" w:eastAsia="Gulim" w:hAnsiTheme="majorBidi" w:cstheme="majorBidi"/>
        </w:rPr>
        <w:t>의무</w:t>
      </w:r>
      <w:r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보험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프로그램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범위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내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4D05E3" w:rsidRPr="00521767">
        <w:rPr>
          <w:rFonts w:asciiTheme="majorBidi" w:eastAsia="Gulim" w:hAnsiTheme="majorBidi" w:cstheme="majorBidi"/>
        </w:rPr>
        <w:t>고</w:t>
      </w:r>
      <w:r w:rsidRPr="00521767">
        <w:rPr>
          <w:rFonts w:asciiTheme="majorBidi" w:eastAsia="Gulim" w:hAnsiTheme="majorBidi" w:cstheme="majorBidi"/>
        </w:rPr>
        <w:t>-</w:t>
      </w:r>
      <w:r w:rsidR="004D05E3" w:rsidRPr="00521767">
        <w:rPr>
          <w:rFonts w:asciiTheme="majorBidi" w:eastAsia="Gulim" w:hAnsiTheme="majorBidi" w:cstheme="majorBidi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의료지원을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받은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환자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수는</w:t>
      </w:r>
      <w:r w:rsidR="006156B7" w:rsidRPr="00521767">
        <w:rPr>
          <w:rFonts w:asciiTheme="majorBidi" w:eastAsia="Gulim" w:hAnsiTheme="majorBidi" w:cstheme="majorBidi"/>
        </w:rPr>
        <w:t xml:space="preserve"> 67,311</w:t>
      </w:r>
      <w:r w:rsidRPr="00521767">
        <w:rPr>
          <w:rFonts w:asciiTheme="majorBidi" w:eastAsia="Gulim" w:hAnsiTheme="majorBidi" w:cstheme="majorBidi"/>
        </w:rPr>
        <w:t>명이고</w:t>
      </w:r>
      <w:r w:rsidR="006156B7" w:rsidRPr="00521767">
        <w:rPr>
          <w:rFonts w:asciiTheme="majorBidi" w:eastAsia="Gulim" w:hAnsiTheme="majorBidi" w:cstheme="majorBidi"/>
        </w:rPr>
        <w:t xml:space="preserve">, </w:t>
      </w:r>
      <w:r w:rsidR="00390E55" w:rsidRPr="00521767">
        <w:rPr>
          <w:rFonts w:asciiTheme="majorBidi" w:eastAsia="Gulim" w:hAnsiTheme="majorBidi" w:cstheme="majorBidi"/>
        </w:rPr>
        <w:t>이는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4D05E3" w:rsidRPr="00521767">
        <w:rPr>
          <w:rFonts w:asciiTheme="majorBidi" w:eastAsia="Gulim" w:hAnsiTheme="majorBidi" w:cstheme="majorBidi"/>
        </w:rPr>
        <w:t>고</w:t>
      </w:r>
      <w:r w:rsidRPr="00521767">
        <w:rPr>
          <w:rFonts w:asciiTheme="majorBidi" w:eastAsia="Gulim" w:hAnsiTheme="majorBidi" w:cstheme="majorBidi"/>
        </w:rPr>
        <w:t xml:space="preserve">- </w:t>
      </w:r>
      <w:r w:rsidR="004D05E3" w:rsidRPr="00521767">
        <w:rPr>
          <w:rFonts w:asciiTheme="majorBidi" w:eastAsia="Gulim" w:hAnsiTheme="majorBidi" w:cstheme="majorBidi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의료지원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부문에서</w:t>
      </w:r>
      <w:r w:rsidR="006156B7" w:rsidRPr="00521767">
        <w:rPr>
          <w:rFonts w:asciiTheme="majorBidi" w:eastAsia="Gulim" w:hAnsiTheme="majorBidi" w:cstheme="majorBidi"/>
        </w:rPr>
        <w:t xml:space="preserve"> 14.9%</w:t>
      </w:r>
      <w:r w:rsidRPr="00521767">
        <w:rPr>
          <w:rFonts w:asciiTheme="majorBidi" w:eastAsia="Gulim" w:hAnsiTheme="majorBidi" w:cstheme="majorBidi"/>
        </w:rPr>
        <w:t>를</w:t>
      </w:r>
      <w:r w:rsidR="006156B7" w:rsidRPr="00521767">
        <w:rPr>
          <w:rFonts w:asciiTheme="majorBidi" w:eastAsia="Gulim" w:hAnsiTheme="majorBidi" w:cstheme="majorBidi"/>
        </w:rPr>
        <w:t xml:space="preserve"> </w:t>
      </w:r>
      <w:r w:rsidR="006156B7" w:rsidRPr="00521767">
        <w:rPr>
          <w:rFonts w:asciiTheme="majorBidi" w:eastAsia="Gulim" w:hAnsiTheme="majorBidi" w:cstheme="majorBidi"/>
        </w:rPr>
        <w:t>차지한다</w:t>
      </w:r>
      <w:r w:rsidR="006156B7" w:rsidRPr="00521767">
        <w:rPr>
          <w:rFonts w:asciiTheme="majorBidi" w:eastAsia="Gulim" w:hAnsiTheme="majorBidi" w:cstheme="majorBidi"/>
        </w:rPr>
        <w:t xml:space="preserve">. </w:t>
      </w:r>
      <w:r w:rsidR="00951A24" w:rsidRPr="00521767">
        <w:rPr>
          <w:rFonts w:asciiTheme="majorBidi" w:eastAsia="Gulim" w:hAnsiTheme="majorBidi" w:cstheme="majorBidi"/>
        </w:rPr>
        <w:t>국가전략</w:t>
      </w:r>
      <w:r w:rsidR="00DB4C49" w:rsidRPr="00521767">
        <w:rPr>
          <w:rFonts w:asciiTheme="majorBidi" w:eastAsia="Gulim" w:hAnsiTheme="majorBidi" w:cstheme="majorBidi"/>
        </w:rPr>
        <w:t>에</w:t>
      </w:r>
      <w:r w:rsidR="00DB4C49" w:rsidRPr="00521767">
        <w:rPr>
          <w:rFonts w:asciiTheme="majorBidi" w:eastAsia="Gulim" w:hAnsiTheme="majorBidi" w:cstheme="majorBidi"/>
        </w:rPr>
        <w:t xml:space="preserve"> </w:t>
      </w:r>
      <w:r w:rsidR="00DB4C49" w:rsidRPr="00521767">
        <w:rPr>
          <w:rFonts w:asciiTheme="majorBidi" w:eastAsia="Gulim" w:hAnsiTheme="majorBidi" w:cstheme="majorBidi"/>
        </w:rPr>
        <w:t>따라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러시아</w:t>
      </w:r>
      <w:r w:rsidR="00DB4C49" w:rsidRPr="00521767">
        <w:rPr>
          <w:rFonts w:asciiTheme="majorBidi" w:eastAsia="Gulim" w:hAnsiTheme="majorBidi" w:cstheme="majorBidi"/>
        </w:rPr>
        <w:t xml:space="preserve"> </w:t>
      </w:r>
      <w:r w:rsidR="00DB4C49" w:rsidRPr="00521767">
        <w:rPr>
          <w:rFonts w:asciiTheme="majorBidi" w:eastAsia="Gulim" w:hAnsiTheme="majorBidi" w:cstheme="majorBidi"/>
        </w:rPr>
        <w:t>전국에서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고</w:t>
      </w:r>
      <w:r w:rsidR="00951A24" w:rsidRPr="00521767">
        <w:rPr>
          <w:rFonts w:asciiTheme="majorBidi" w:eastAsia="Gulim" w:hAnsiTheme="majorBidi" w:cstheme="majorBidi"/>
        </w:rPr>
        <w:t>-</w:t>
      </w:r>
      <w:r w:rsidR="00951A24" w:rsidRPr="00521767">
        <w:rPr>
          <w:rFonts w:asciiTheme="majorBidi" w:eastAsia="Gulim" w:hAnsiTheme="majorBidi" w:cstheme="majorBidi"/>
        </w:rPr>
        <w:t>효율적인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외과</w:t>
      </w:r>
      <w:r w:rsidR="00951A24" w:rsidRPr="00521767">
        <w:rPr>
          <w:rFonts w:asciiTheme="majorBidi" w:eastAsia="Gulim" w:hAnsiTheme="majorBidi" w:cstheme="majorBidi"/>
        </w:rPr>
        <w:t xml:space="preserve">, </w:t>
      </w:r>
      <w:r w:rsidR="00951A24" w:rsidRPr="00521767">
        <w:rPr>
          <w:rFonts w:asciiTheme="majorBidi" w:eastAsia="Gulim" w:hAnsiTheme="majorBidi" w:cstheme="majorBidi"/>
        </w:rPr>
        <w:t>방사선</w:t>
      </w:r>
      <w:r w:rsidR="00951A24" w:rsidRPr="00521767">
        <w:rPr>
          <w:rFonts w:asciiTheme="majorBidi" w:eastAsia="Gulim" w:hAnsiTheme="majorBidi" w:cstheme="majorBidi"/>
        </w:rPr>
        <w:t xml:space="preserve">, </w:t>
      </w:r>
      <w:r w:rsidR="00951A24" w:rsidRPr="00521767">
        <w:rPr>
          <w:rFonts w:asciiTheme="majorBidi" w:eastAsia="Gulim" w:hAnsiTheme="majorBidi" w:cstheme="majorBidi"/>
        </w:rPr>
        <w:t>화학요법</w:t>
      </w:r>
      <w:r w:rsidR="00951A24" w:rsidRPr="00521767">
        <w:rPr>
          <w:rFonts w:asciiTheme="majorBidi" w:eastAsia="Gulim" w:hAnsiTheme="majorBidi" w:cstheme="majorBidi"/>
        </w:rPr>
        <w:t xml:space="preserve">, </w:t>
      </w:r>
      <w:r w:rsidR="00951A24" w:rsidRPr="00521767">
        <w:rPr>
          <w:rFonts w:asciiTheme="majorBidi" w:eastAsia="Gulim" w:hAnsiTheme="majorBidi" w:cstheme="majorBidi"/>
        </w:rPr>
        <w:t>혁신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타겟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치료법과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타겟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B334CF" w:rsidRPr="00521767">
        <w:rPr>
          <w:rFonts w:asciiTheme="majorBidi" w:eastAsia="Gulim" w:hAnsiTheme="majorBidi" w:cstheme="majorBidi"/>
        </w:rPr>
        <w:t>면</w:t>
      </w:r>
      <w:r w:rsidR="00951A24" w:rsidRPr="00521767">
        <w:rPr>
          <w:rFonts w:asciiTheme="majorBidi" w:eastAsia="Gulim" w:hAnsiTheme="majorBidi" w:cstheme="majorBidi"/>
        </w:rPr>
        <w:t>역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요법</w:t>
      </w:r>
      <w:r w:rsidR="00951A24" w:rsidRPr="00521767">
        <w:rPr>
          <w:rFonts w:asciiTheme="majorBidi" w:eastAsia="Gulim" w:hAnsiTheme="majorBidi" w:cstheme="majorBidi"/>
        </w:rPr>
        <w:t xml:space="preserve">, </w:t>
      </w:r>
      <w:r w:rsidR="00951A24" w:rsidRPr="00521767">
        <w:rPr>
          <w:rFonts w:asciiTheme="majorBidi" w:eastAsia="Gulim" w:hAnsiTheme="majorBidi" w:cstheme="majorBidi"/>
        </w:rPr>
        <w:t>암환자를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위한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통합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치료법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등을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도입할</w:t>
      </w:r>
      <w:r w:rsidR="00951A24" w:rsidRPr="00521767">
        <w:rPr>
          <w:rFonts w:asciiTheme="majorBidi" w:eastAsia="Gulim" w:hAnsiTheme="majorBidi" w:cstheme="majorBidi"/>
        </w:rPr>
        <w:t xml:space="preserve"> </w:t>
      </w:r>
      <w:r w:rsidR="00951A24" w:rsidRPr="00521767">
        <w:rPr>
          <w:rFonts w:asciiTheme="majorBidi" w:eastAsia="Gulim" w:hAnsiTheme="majorBidi" w:cstheme="majorBidi"/>
        </w:rPr>
        <w:t>것이다</w:t>
      </w:r>
      <w:r w:rsidR="00951A24" w:rsidRPr="00521767">
        <w:rPr>
          <w:rFonts w:asciiTheme="majorBidi" w:eastAsia="Gulim" w:hAnsiTheme="majorBidi" w:cstheme="majorBidi"/>
        </w:rPr>
        <w:t>.</w:t>
      </w:r>
    </w:p>
    <w:p w14:paraId="64EE4BE6" w14:textId="60F1FA14" w:rsidR="00B7016F" w:rsidRPr="00521767" w:rsidRDefault="0078176B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센터와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연구소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종양학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관련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혁신적인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진단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방법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  <w:lang w:val="ru-RU"/>
        </w:rPr>
        <w:t>면역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세포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화학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면역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조직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화학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연구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맞춤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약물치료</w:t>
      </w:r>
      <w:r w:rsidRPr="00521767">
        <w:rPr>
          <w:rFonts w:asciiTheme="majorBidi" w:eastAsia="Gulim" w:hAnsiTheme="majorBidi" w:cstheme="majorBidi"/>
        </w:rPr>
        <w:t xml:space="preserve">, </w:t>
      </w:r>
      <w:r w:rsidR="00390E55" w:rsidRPr="00521767">
        <w:rPr>
          <w:rFonts w:asciiTheme="majorBidi" w:eastAsia="Gulim" w:hAnsiTheme="majorBidi" w:cstheme="majorBidi"/>
          <w:lang w:val="ru-RU"/>
        </w:rPr>
        <w:t>유전자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  <w:lang w:val="ru-RU"/>
        </w:rPr>
        <w:t>편집</w:t>
      </w:r>
      <w:r w:rsidR="00390E55" w:rsidRPr="00521767">
        <w:rPr>
          <w:rFonts w:asciiTheme="majorBidi" w:eastAsia="Gulim" w:hAnsiTheme="majorBidi" w:cstheme="majorBidi"/>
        </w:rPr>
        <w:t xml:space="preserve">, </w:t>
      </w:r>
      <w:r w:rsidR="00390E55" w:rsidRPr="00521767">
        <w:rPr>
          <w:rFonts w:asciiTheme="majorBidi" w:eastAsia="Gulim" w:hAnsiTheme="majorBidi" w:cstheme="majorBidi"/>
          <w:lang w:val="ru-RU"/>
        </w:rPr>
        <w:t>재생의학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  <w:lang w:val="ru-RU"/>
        </w:rPr>
        <w:t>등</w:t>
      </w:r>
      <w:r w:rsidR="00390E55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계속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발전</w:t>
      </w:r>
      <w:r w:rsidR="00390E55" w:rsidRPr="00521767">
        <w:rPr>
          <w:rFonts w:asciiTheme="majorBidi" w:eastAsia="Gulim" w:hAnsiTheme="majorBidi" w:cstheme="majorBidi"/>
        </w:rPr>
        <w:t>하고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향후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전문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의료기관에서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도입</w:t>
      </w:r>
      <w:r w:rsidRPr="00521767">
        <w:rPr>
          <w:rFonts w:asciiTheme="majorBidi" w:eastAsia="Gulim" w:hAnsiTheme="majorBidi" w:cstheme="majorBidi"/>
        </w:rPr>
        <w:t>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390E55" w:rsidRPr="00521767">
        <w:rPr>
          <w:rFonts w:asciiTheme="majorBidi" w:eastAsia="Gulim" w:hAnsiTheme="majorBidi" w:cstheme="majorBidi"/>
        </w:rPr>
        <w:t>러시아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연방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프로그램과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국부펀드의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자금을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조달하여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추진하는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인프라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사업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범위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내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러시아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보건부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산하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모스크바</w:t>
      </w:r>
      <w:r w:rsidR="00390E55" w:rsidRPr="00521767">
        <w:rPr>
          <w:rFonts w:asciiTheme="majorBidi" w:eastAsia="Gulim" w:hAnsiTheme="majorBidi" w:cstheme="majorBidi"/>
        </w:rPr>
        <w:t xml:space="preserve"> Blokhin N.N. </w:t>
      </w:r>
      <w:r w:rsidR="00390E55" w:rsidRPr="00521767">
        <w:rPr>
          <w:rFonts w:asciiTheme="majorBidi" w:eastAsia="Gulim" w:hAnsiTheme="majorBidi" w:cstheme="majorBidi"/>
        </w:rPr>
        <w:t>아동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암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및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혈액학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연구센터를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설치하면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소아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암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환자를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위한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의료지원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접근성을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강화하고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품질을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개선할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수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있다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(</w:t>
      </w:r>
      <w:r w:rsidR="00390E55" w:rsidRPr="00521767">
        <w:rPr>
          <w:rFonts w:asciiTheme="majorBidi" w:eastAsia="Gulim" w:hAnsiTheme="majorBidi" w:cstheme="majorBidi"/>
        </w:rPr>
        <w:t>러시아</w:t>
      </w:r>
      <w:r w:rsidR="00390E55" w:rsidRPr="00521767">
        <w:rPr>
          <w:rFonts w:asciiTheme="majorBidi" w:eastAsia="Gulim" w:hAnsiTheme="majorBidi" w:cstheme="majorBidi"/>
        </w:rPr>
        <w:t xml:space="preserve"> </w:t>
      </w:r>
      <w:r w:rsidR="00390E55" w:rsidRPr="00521767">
        <w:rPr>
          <w:rFonts w:asciiTheme="majorBidi" w:eastAsia="Gulim" w:hAnsiTheme="majorBidi" w:cstheme="majorBidi"/>
        </w:rPr>
        <w:t>정부령</w:t>
      </w:r>
      <w:r w:rsidR="00390E55" w:rsidRPr="00521767">
        <w:rPr>
          <w:rFonts w:asciiTheme="majorBidi" w:eastAsia="Gulim" w:hAnsiTheme="majorBidi" w:cstheme="majorBidi"/>
        </w:rPr>
        <w:t xml:space="preserve">, 2016.03.18, № 449-р, 2017.04.26, № 793-р).  </w:t>
      </w:r>
    </w:p>
    <w:p w14:paraId="24E2AE97" w14:textId="77777777" w:rsidR="00B7016F" w:rsidRPr="00521767" w:rsidRDefault="003650B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  <w:i/>
        </w:rPr>
      </w:pPr>
      <w:r w:rsidRPr="00521767">
        <w:rPr>
          <w:rFonts w:asciiTheme="majorBidi" w:eastAsia="Gulim" w:hAnsiTheme="majorBidi" w:cstheme="majorBidi"/>
        </w:rPr>
        <w:t>암치료센터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시설의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업그레이드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일환으로</w:t>
      </w:r>
      <w:r w:rsidR="00646450" w:rsidRPr="00521767">
        <w:rPr>
          <w:rFonts w:asciiTheme="majorBidi" w:eastAsia="Gulim" w:hAnsiTheme="majorBidi" w:cstheme="majorBidi"/>
        </w:rPr>
        <w:t xml:space="preserve"> (1) </w:t>
      </w:r>
      <w:r w:rsidR="00646450" w:rsidRPr="00521767">
        <w:rPr>
          <w:rFonts w:asciiTheme="majorBidi" w:eastAsia="Gulim" w:hAnsiTheme="majorBidi" w:cstheme="majorBidi"/>
        </w:rPr>
        <w:t>지역간</w:t>
      </w:r>
      <w:r w:rsidR="00646450" w:rsidRPr="00521767">
        <w:rPr>
          <w:rFonts w:asciiTheme="majorBidi" w:eastAsia="Gulim" w:hAnsiTheme="majorBidi" w:cstheme="majorBidi"/>
        </w:rPr>
        <w:t>(</w:t>
      </w:r>
      <w:r w:rsidR="00646450" w:rsidRPr="00521767">
        <w:rPr>
          <w:rFonts w:asciiTheme="majorBidi" w:eastAsia="Gulim" w:hAnsiTheme="majorBidi" w:cstheme="majorBidi"/>
        </w:rPr>
        <w:t>지방자치제간</w:t>
      </w:r>
      <w:r w:rsidR="00646450" w:rsidRPr="00521767">
        <w:rPr>
          <w:rFonts w:asciiTheme="majorBidi" w:eastAsia="Gulim" w:hAnsiTheme="majorBidi" w:cstheme="majorBidi"/>
        </w:rPr>
        <w:t xml:space="preserve">) </w:t>
      </w:r>
      <w:r w:rsidR="00646450" w:rsidRPr="00521767">
        <w:rPr>
          <w:rFonts w:asciiTheme="majorBidi" w:eastAsia="Gulim" w:hAnsiTheme="majorBidi" w:cstheme="majorBidi"/>
        </w:rPr>
        <w:t>암센터와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특정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암진료소</w:t>
      </w:r>
      <w:r w:rsidR="00646450" w:rsidRPr="00521767">
        <w:rPr>
          <w:rFonts w:asciiTheme="majorBidi" w:eastAsia="Gulim" w:hAnsiTheme="majorBidi" w:cstheme="majorBidi"/>
        </w:rPr>
        <w:t xml:space="preserve">, </w:t>
      </w:r>
      <w:r w:rsidR="00646450" w:rsidRPr="00521767">
        <w:rPr>
          <w:rFonts w:asciiTheme="majorBidi" w:eastAsia="Gulim" w:hAnsiTheme="majorBidi" w:cstheme="majorBidi"/>
        </w:rPr>
        <w:t>세포학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실험실</w:t>
      </w:r>
      <w:r w:rsidR="00646450" w:rsidRPr="00521767">
        <w:rPr>
          <w:rFonts w:asciiTheme="majorBidi" w:eastAsia="Gulim" w:hAnsiTheme="majorBidi" w:cstheme="majorBidi"/>
        </w:rPr>
        <w:t xml:space="preserve">, </w:t>
      </w:r>
      <w:r w:rsidR="00646450" w:rsidRPr="00521767">
        <w:rPr>
          <w:rFonts w:asciiTheme="majorBidi" w:eastAsia="Gulim" w:hAnsiTheme="majorBidi" w:cstheme="majorBidi"/>
        </w:rPr>
        <w:t>종양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진단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분자유전학적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실험실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수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증가</w:t>
      </w:r>
      <w:r w:rsidR="00646450" w:rsidRPr="00521767">
        <w:rPr>
          <w:rFonts w:asciiTheme="majorBidi" w:eastAsia="Gulim" w:hAnsiTheme="majorBidi" w:cstheme="majorBidi"/>
        </w:rPr>
        <w:t xml:space="preserve">; (2) </w:t>
      </w:r>
      <w:r w:rsidR="00646450" w:rsidRPr="00521767">
        <w:rPr>
          <w:rFonts w:asciiTheme="majorBidi" w:eastAsia="Gulim" w:hAnsiTheme="majorBidi" w:cstheme="majorBidi"/>
        </w:rPr>
        <w:t>기존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지역간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암센터에서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필요한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장비와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분자유전학적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및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세포학적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장비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설치</w:t>
      </w:r>
      <w:r w:rsidR="00646450" w:rsidRPr="00521767">
        <w:rPr>
          <w:rFonts w:asciiTheme="majorBidi" w:eastAsia="Gulim" w:hAnsiTheme="majorBidi" w:cstheme="majorBidi"/>
        </w:rPr>
        <w:t xml:space="preserve">; (3) </w:t>
      </w:r>
      <w:r w:rsidR="00646450" w:rsidRPr="00521767">
        <w:rPr>
          <w:rFonts w:asciiTheme="majorBidi" w:eastAsia="Gulim" w:hAnsiTheme="majorBidi" w:cstheme="majorBidi"/>
        </w:rPr>
        <w:t>전문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의료기관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수리</w:t>
      </w:r>
      <w:r w:rsidR="00646450" w:rsidRPr="00521767">
        <w:rPr>
          <w:rFonts w:asciiTheme="majorBidi" w:eastAsia="Gulim" w:hAnsiTheme="majorBidi" w:cstheme="majorBidi"/>
        </w:rPr>
        <w:t xml:space="preserve">; (4) </w:t>
      </w:r>
      <w:r w:rsidR="00646450" w:rsidRPr="00521767">
        <w:rPr>
          <w:rFonts w:asciiTheme="majorBidi" w:eastAsia="Gulim" w:hAnsiTheme="majorBidi" w:cstheme="majorBidi"/>
        </w:rPr>
        <w:t>고가</w:t>
      </w:r>
      <w:r w:rsidR="00646450" w:rsidRPr="00521767">
        <w:rPr>
          <w:rFonts w:asciiTheme="majorBidi" w:eastAsia="Gulim" w:hAnsiTheme="majorBidi" w:cstheme="majorBidi"/>
        </w:rPr>
        <w:t>(</w:t>
      </w:r>
      <w:r w:rsidR="00646450" w:rsidRPr="00521767">
        <w:rPr>
          <w:rFonts w:asciiTheme="majorBidi" w:eastAsia="Gulim" w:hAnsiTheme="majorBidi" w:cstheme="majorBidi"/>
        </w:rPr>
        <w:t>비싼</w:t>
      </w:r>
      <w:r w:rsidR="00646450" w:rsidRPr="00521767">
        <w:rPr>
          <w:rFonts w:asciiTheme="majorBidi" w:eastAsia="Gulim" w:hAnsiTheme="majorBidi" w:cstheme="majorBidi"/>
        </w:rPr>
        <w:t xml:space="preserve">)  </w:t>
      </w:r>
      <w:r w:rsidR="00646450" w:rsidRPr="00521767">
        <w:rPr>
          <w:rFonts w:asciiTheme="majorBidi" w:eastAsia="Gulim" w:hAnsiTheme="majorBidi" w:cstheme="majorBidi"/>
        </w:rPr>
        <w:t>의료장비</w:t>
      </w:r>
      <w:r w:rsidR="00646450" w:rsidRPr="00521767">
        <w:rPr>
          <w:rFonts w:asciiTheme="majorBidi" w:eastAsia="Gulim" w:hAnsiTheme="majorBidi" w:cstheme="majorBidi"/>
        </w:rPr>
        <w:t xml:space="preserve"> </w:t>
      </w:r>
      <w:r w:rsidR="00646450" w:rsidRPr="00521767">
        <w:rPr>
          <w:rFonts w:asciiTheme="majorBidi" w:eastAsia="Gulim" w:hAnsiTheme="majorBidi" w:cstheme="majorBidi"/>
        </w:rPr>
        <w:t>수리</w:t>
      </w:r>
      <w:r w:rsidR="00646450" w:rsidRPr="00521767">
        <w:rPr>
          <w:rFonts w:asciiTheme="majorBidi" w:eastAsia="Gulim" w:hAnsiTheme="majorBidi" w:cstheme="majorBidi"/>
        </w:rPr>
        <w:t xml:space="preserve">, </w:t>
      </w:r>
      <w:r w:rsidR="00646450" w:rsidRPr="00521767">
        <w:rPr>
          <w:rFonts w:asciiTheme="majorBidi" w:eastAsia="Gulim" w:hAnsiTheme="majorBidi" w:cstheme="majorBidi"/>
        </w:rPr>
        <w:t>업그레이드</w:t>
      </w:r>
      <w:r w:rsidR="00646450" w:rsidRPr="00521767">
        <w:rPr>
          <w:rFonts w:asciiTheme="majorBidi" w:eastAsia="Gulim" w:hAnsiTheme="majorBidi" w:cstheme="majorBidi"/>
        </w:rPr>
        <w:t xml:space="preserve">; (5) </w:t>
      </w:r>
      <w:r w:rsidR="007B3B61" w:rsidRPr="00521767">
        <w:rPr>
          <w:rFonts w:asciiTheme="majorBidi" w:eastAsia="Gulim" w:hAnsiTheme="majorBidi" w:cstheme="majorBidi"/>
        </w:rPr>
        <w:t>선형</w:t>
      </w:r>
      <w:r w:rsidR="007B3B61" w:rsidRPr="00521767">
        <w:rPr>
          <w:rFonts w:asciiTheme="majorBidi" w:eastAsia="Gulim" w:hAnsiTheme="majorBidi" w:cstheme="majorBidi"/>
        </w:rPr>
        <w:t xml:space="preserve"> </w:t>
      </w:r>
      <w:r w:rsidR="007B3B61" w:rsidRPr="00521767">
        <w:rPr>
          <w:rFonts w:asciiTheme="majorBidi" w:eastAsia="Gulim" w:hAnsiTheme="majorBidi" w:cstheme="majorBidi"/>
        </w:rPr>
        <w:t>가속</w:t>
      </w:r>
      <w:r w:rsidR="007B3B61" w:rsidRPr="00521767">
        <w:rPr>
          <w:rFonts w:asciiTheme="majorBidi" w:eastAsia="Gulim" w:hAnsiTheme="majorBidi" w:cstheme="majorBidi"/>
        </w:rPr>
        <w:t xml:space="preserve"> </w:t>
      </w:r>
      <w:r w:rsidR="007B3B61" w:rsidRPr="00521767">
        <w:rPr>
          <w:rFonts w:asciiTheme="majorBidi" w:eastAsia="Gulim" w:hAnsiTheme="majorBidi" w:cstheme="majorBidi"/>
        </w:rPr>
        <w:t>장치</w:t>
      </w:r>
      <w:r w:rsidR="007B3B61" w:rsidRPr="00521767">
        <w:rPr>
          <w:rFonts w:asciiTheme="majorBidi" w:eastAsia="Gulim" w:hAnsiTheme="majorBidi" w:cstheme="majorBidi"/>
        </w:rPr>
        <w:t xml:space="preserve"> </w:t>
      </w:r>
      <w:r w:rsidR="00622C2D" w:rsidRPr="00521767">
        <w:rPr>
          <w:rFonts w:asciiTheme="majorBidi" w:eastAsia="Gulim" w:hAnsiTheme="majorBidi" w:cstheme="majorBidi"/>
        </w:rPr>
        <w:t xml:space="preserve"> </w:t>
      </w:r>
      <w:r w:rsidR="00622C2D" w:rsidRPr="00521767">
        <w:rPr>
          <w:rFonts w:asciiTheme="majorBidi" w:eastAsia="Gulim" w:hAnsiTheme="majorBidi" w:cstheme="majorBidi"/>
        </w:rPr>
        <w:t>구입</w:t>
      </w:r>
      <w:r w:rsidR="00622C2D" w:rsidRPr="00521767">
        <w:rPr>
          <w:rFonts w:asciiTheme="majorBidi" w:eastAsia="Gulim" w:hAnsiTheme="majorBidi" w:cstheme="majorBidi"/>
        </w:rPr>
        <w:t>▪</w:t>
      </w:r>
      <w:r w:rsidR="00622C2D" w:rsidRPr="00521767">
        <w:rPr>
          <w:rFonts w:asciiTheme="majorBidi" w:eastAsia="Gulim" w:hAnsiTheme="majorBidi" w:cstheme="majorBidi"/>
        </w:rPr>
        <w:t>설치</w:t>
      </w:r>
      <w:r w:rsidR="00622C2D" w:rsidRPr="00521767">
        <w:rPr>
          <w:rFonts w:asciiTheme="majorBidi" w:eastAsia="Gulim" w:hAnsiTheme="majorBidi" w:cstheme="majorBidi"/>
        </w:rPr>
        <w:t>(30</w:t>
      </w:r>
      <w:r w:rsidR="00622C2D" w:rsidRPr="00521767">
        <w:rPr>
          <w:rFonts w:asciiTheme="majorBidi" w:eastAsia="Gulim" w:hAnsiTheme="majorBidi" w:cstheme="majorBidi"/>
        </w:rPr>
        <w:t>만명당</w:t>
      </w:r>
      <w:r w:rsidR="00622C2D" w:rsidRPr="00521767">
        <w:rPr>
          <w:rFonts w:asciiTheme="majorBidi" w:eastAsia="Gulim" w:hAnsiTheme="majorBidi" w:cstheme="majorBidi"/>
        </w:rPr>
        <w:t xml:space="preserve"> 1</w:t>
      </w:r>
      <w:r w:rsidR="00622C2D" w:rsidRPr="00521767">
        <w:rPr>
          <w:rFonts w:asciiTheme="majorBidi" w:eastAsia="Gulim" w:hAnsiTheme="majorBidi" w:cstheme="majorBidi"/>
        </w:rPr>
        <w:t>대</w:t>
      </w:r>
      <w:r w:rsidR="00622C2D" w:rsidRPr="00521767">
        <w:rPr>
          <w:rFonts w:asciiTheme="majorBidi" w:eastAsia="Gulim" w:hAnsiTheme="majorBidi" w:cstheme="majorBidi"/>
        </w:rPr>
        <w:t xml:space="preserve">) </w:t>
      </w:r>
      <w:r w:rsidR="00622C2D" w:rsidRPr="00521767">
        <w:rPr>
          <w:rFonts w:asciiTheme="majorBidi" w:eastAsia="Gulim" w:hAnsiTheme="majorBidi" w:cstheme="majorBidi"/>
        </w:rPr>
        <w:t>등</w:t>
      </w:r>
      <w:r w:rsidR="00D02C4B" w:rsidRPr="00521767">
        <w:rPr>
          <w:rFonts w:asciiTheme="majorBidi" w:eastAsia="Gulim" w:hAnsiTheme="majorBidi" w:cstheme="majorBidi"/>
        </w:rPr>
        <w:t>.</w:t>
      </w:r>
    </w:p>
    <w:p w14:paraId="2750B03F" w14:textId="77777777" w:rsidR="00B7016F" w:rsidRPr="00521767" w:rsidRDefault="00D02C4B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4. </w:t>
      </w:r>
      <w:r w:rsidR="006266B1" w:rsidRPr="00521767">
        <w:rPr>
          <w:rFonts w:asciiTheme="majorBidi" w:eastAsia="Gulim" w:hAnsiTheme="majorBidi" w:cstheme="majorBidi"/>
        </w:rPr>
        <w:t>암환자에게</w:t>
      </w:r>
      <w:r w:rsidR="006266B1" w:rsidRPr="00521767">
        <w:rPr>
          <w:rFonts w:asciiTheme="majorBidi" w:eastAsia="Gulim" w:hAnsiTheme="majorBidi" w:cstheme="majorBidi"/>
        </w:rPr>
        <w:t xml:space="preserve"> </w:t>
      </w:r>
      <w:r w:rsidR="006266B1" w:rsidRPr="00521767">
        <w:rPr>
          <w:rFonts w:asciiTheme="majorBidi" w:eastAsia="Gulim" w:hAnsiTheme="majorBidi" w:cstheme="majorBidi"/>
        </w:rPr>
        <w:t>양질의</w:t>
      </w:r>
      <w:r w:rsidR="006266B1" w:rsidRPr="00521767">
        <w:rPr>
          <w:rFonts w:asciiTheme="majorBidi" w:eastAsia="Gulim" w:hAnsiTheme="majorBidi" w:cstheme="majorBidi"/>
        </w:rPr>
        <w:t xml:space="preserve"> </w:t>
      </w:r>
      <w:r w:rsidR="006266B1" w:rsidRPr="00521767">
        <w:rPr>
          <w:rFonts w:asciiTheme="majorBidi" w:eastAsia="Gulim" w:hAnsiTheme="majorBidi" w:cstheme="majorBidi"/>
        </w:rPr>
        <w:t>의약품과</w:t>
      </w:r>
      <w:r w:rsidR="006266B1" w:rsidRPr="00521767">
        <w:rPr>
          <w:rFonts w:asciiTheme="majorBidi" w:eastAsia="Gulim" w:hAnsiTheme="majorBidi" w:cstheme="majorBidi"/>
        </w:rPr>
        <w:t xml:space="preserve"> </w:t>
      </w:r>
      <w:r w:rsidR="006266B1" w:rsidRPr="00521767">
        <w:rPr>
          <w:rFonts w:asciiTheme="majorBidi" w:eastAsia="Gulim" w:hAnsiTheme="majorBidi" w:cstheme="majorBidi"/>
        </w:rPr>
        <w:t>치료제</w:t>
      </w:r>
      <w:r w:rsidR="008D1FC9" w:rsidRPr="00521767">
        <w:rPr>
          <w:rFonts w:asciiTheme="majorBidi" w:eastAsia="Gulim" w:hAnsiTheme="majorBidi" w:cstheme="majorBidi"/>
        </w:rPr>
        <w:t xml:space="preserve"> </w:t>
      </w:r>
      <w:r w:rsidR="008D1FC9" w:rsidRPr="00521767">
        <w:rPr>
          <w:rFonts w:asciiTheme="majorBidi" w:eastAsia="Gulim" w:hAnsiTheme="majorBidi" w:cstheme="majorBidi"/>
        </w:rPr>
        <w:t>및</w:t>
      </w:r>
      <w:r w:rsidR="008D1FC9" w:rsidRPr="00521767">
        <w:rPr>
          <w:rFonts w:asciiTheme="majorBidi" w:eastAsia="Gulim" w:hAnsiTheme="majorBidi" w:cstheme="majorBidi"/>
        </w:rPr>
        <w:t xml:space="preserve"> </w:t>
      </w:r>
      <w:r w:rsidR="008D1FC9" w:rsidRPr="00521767">
        <w:rPr>
          <w:rFonts w:asciiTheme="majorBidi" w:eastAsia="Gulim" w:hAnsiTheme="majorBidi" w:cstheme="majorBidi"/>
        </w:rPr>
        <w:t>의약품</w:t>
      </w:r>
      <w:r w:rsidR="008D1FC9" w:rsidRPr="00521767">
        <w:rPr>
          <w:rFonts w:asciiTheme="majorBidi" w:eastAsia="Gulim" w:hAnsiTheme="majorBidi" w:cstheme="majorBidi"/>
        </w:rPr>
        <w:t xml:space="preserve"> </w:t>
      </w:r>
      <w:r w:rsidR="008D1FC9" w:rsidRPr="00521767">
        <w:rPr>
          <w:rFonts w:asciiTheme="majorBidi" w:eastAsia="Gulim" w:hAnsiTheme="majorBidi" w:cstheme="majorBidi"/>
        </w:rPr>
        <w:t>투여</w:t>
      </w:r>
      <w:r w:rsidR="008D1FC9" w:rsidRPr="00521767">
        <w:rPr>
          <w:rFonts w:asciiTheme="majorBidi" w:eastAsia="Gulim" w:hAnsiTheme="majorBidi" w:cstheme="majorBidi"/>
        </w:rPr>
        <w:t xml:space="preserve"> </w:t>
      </w:r>
      <w:r w:rsidR="008D1FC9" w:rsidRPr="00521767">
        <w:rPr>
          <w:rFonts w:asciiTheme="majorBidi" w:eastAsia="Gulim" w:hAnsiTheme="majorBidi" w:cstheme="majorBidi"/>
        </w:rPr>
        <w:t>시스템</w:t>
      </w:r>
      <w:r w:rsidR="008D1FC9" w:rsidRPr="00521767">
        <w:rPr>
          <w:rFonts w:asciiTheme="majorBidi" w:eastAsia="Gulim" w:hAnsiTheme="majorBidi" w:cstheme="majorBidi"/>
        </w:rPr>
        <w:t xml:space="preserve"> </w:t>
      </w:r>
      <w:r w:rsidR="008D1FC9" w:rsidRPr="00521767">
        <w:rPr>
          <w:rFonts w:asciiTheme="majorBidi" w:eastAsia="Gulim" w:hAnsiTheme="majorBidi" w:cstheme="majorBidi"/>
        </w:rPr>
        <w:t>확보</w:t>
      </w:r>
    </w:p>
    <w:p w14:paraId="5D862F1C" w14:textId="77777777" w:rsidR="006266B1" w:rsidRPr="00521767" w:rsidRDefault="006266B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모든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국민에게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의약품과</w:t>
      </w:r>
      <w:r w:rsidRPr="00521767">
        <w:rPr>
          <w:rFonts w:asciiTheme="majorBidi" w:eastAsia="Gulim" w:hAnsiTheme="majorBidi" w:cstheme="majorBidi"/>
        </w:rPr>
        <w:t xml:space="preserve"> </w:t>
      </w:r>
      <w:r w:rsidR="00E51C50" w:rsidRPr="00521767">
        <w:rPr>
          <w:rFonts w:asciiTheme="majorBidi" w:eastAsia="Gulim" w:hAnsiTheme="majorBidi" w:cstheme="majorBidi"/>
        </w:rPr>
        <w:t>치</w:t>
      </w:r>
      <w:r w:rsidRPr="00521767">
        <w:rPr>
          <w:rFonts w:asciiTheme="majorBidi" w:eastAsia="Gulim" w:hAnsiTheme="majorBidi" w:cstheme="majorBidi"/>
        </w:rPr>
        <w:t>료제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제공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유통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개선하는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과제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하나다</w:t>
      </w:r>
      <w:r w:rsidR="00D02C4B" w:rsidRPr="00521767">
        <w:rPr>
          <w:rFonts w:asciiTheme="majorBidi" w:eastAsia="Gulim" w:hAnsiTheme="majorBidi" w:cstheme="majorBidi"/>
        </w:rPr>
        <w:t>.</w:t>
      </w:r>
    </w:p>
    <w:p w14:paraId="7FCA3749" w14:textId="77777777" w:rsidR="00B7016F" w:rsidRPr="00521767" w:rsidRDefault="004720B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의하면</w:t>
      </w:r>
      <w:r w:rsidRPr="00521767">
        <w:rPr>
          <w:rFonts w:asciiTheme="majorBidi" w:eastAsia="Gulim" w:hAnsiTheme="majorBidi" w:cstheme="majorBidi"/>
        </w:rPr>
        <w:t xml:space="preserve"> 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</w:t>
      </w:r>
      <w:r w:rsidR="00F14E98" w:rsidRPr="00521767">
        <w:rPr>
          <w:rFonts w:asciiTheme="majorBidi" w:eastAsia="Gulim" w:hAnsiTheme="majorBidi" w:cstheme="majorBidi"/>
        </w:rPr>
        <w:t>를</w:t>
      </w:r>
      <w:r w:rsidR="00F14E98" w:rsidRPr="00521767">
        <w:rPr>
          <w:rFonts w:asciiTheme="majorBidi" w:eastAsia="Gulim" w:hAnsiTheme="majorBidi" w:cstheme="majorBidi"/>
        </w:rPr>
        <w:t xml:space="preserve"> </w:t>
      </w:r>
      <w:r w:rsidR="00F14E98"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화학요법치료</w:t>
      </w:r>
      <w:r w:rsidR="00F14E98"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330</w:t>
      </w:r>
      <w:r w:rsidRPr="00521767">
        <w:rPr>
          <w:rFonts w:asciiTheme="majorBidi" w:eastAsia="Gulim" w:hAnsiTheme="majorBidi" w:cstheme="majorBidi"/>
        </w:rPr>
        <w:t>억루블을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투자하였다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전문</w:t>
      </w:r>
      <w:r w:rsidR="00F14E98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평가에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의하면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암환자에게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="000964A5" w:rsidRPr="00521767">
        <w:rPr>
          <w:rFonts w:asciiTheme="majorBidi" w:eastAsia="Gulim" w:hAnsiTheme="majorBidi" w:cstheme="majorBidi"/>
        </w:rPr>
        <w:t xml:space="preserve"> </w:t>
      </w:r>
      <w:r w:rsidR="000964A5" w:rsidRPr="00521767">
        <w:rPr>
          <w:rFonts w:asciiTheme="majorBidi" w:eastAsia="Gulim" w:hAnsiTheme="majorBidi" w:cstheme="majorBidi"/>
        </w:rPr>
        <w:t>비중은</w:t>
      </w:r>
      <w:r w:rsidR="000964A5" w:rsidRPr="00521767">
        <w:rPr>
          <w:rFonts w:asciiTheme="majorBidi" w:eastAsia="Gulim" w:hAnsiTheme="majorBidi" w:cstheme="majorBidi"/>
        </w:rPr>
        <w:t xml:space="preserve"> </w:t>
      </w:r>
      <w:r w:rsidR="000964A5" w:rsidRPr="00521767">
        <w:rPr>
          <w:rFonts w:asciiTheme="majorBidi" w:eastAsia="Gulim" w:hAnsiTheme="majorBidi" w:cstheme="majorBidi"/>
        </w:rPr>
        <w:t>필요한</w:t>
      </w:r>
      <w:r w:rsidR="000964A5" w:rsidRPr="00521767">
        <w:rPr>
          <w:rFonts w:asciiTheme="majorBidi" w:eastAsia="Gulim" w:hAnsiTheme="majorBidi" w:cstheme="majorBidi"/>
        </w:rPr>
        <w:t xml:space="preserve"> </w:t>
      </w:r>
      <w:r w:rsidR="000964A5" w:rsidRPr="00521767">
        <w:rPr>
          <w:rFonts w:asciiTheme="majorBidi" w:eastAsia="Gulim" w:hAnsiTheme="majorBidi" w:cstheme="majorBidi"/>
        </w:rPr>
        <w:t>자금의</w:t>
      </w:r>
      <w:r w:rsidR="000964A5" w:rsidRPr="00521767">
        <w:rPr>
          <w:rFonts w:asciiTheme="majorBidi" w:eastAsia="Gulim" w:hAnsiTheme="majorBidi" w:cstheme="majorBidi"/>
        </w:rPr>
        <w:t xml:space="preserve"> 1/3</w:t>
      </w:r>
      <w:r w:rsidR="000964A5" w:rsidRPr="00521767">
        <w:rPr>
          <w:rFonts w:asciiTheme="majorBidi" w:eastAsia="Gulim" w:hAnsiTheme="majorBidi" w:cstheme="majorBidi"/>
        </w:rPr>
        <w:t>분을</w:t>
      </w:r>
      <w:r w:rsidR="000964A5" w:rsidRPr="00521767">
        <w:rPr>
          <w:rFonts w:asciiTheme="majorBidi" w:eastAsia="Gulim" w:hAnsiTheme="majorBidi" w:cstheme="majorBidi"/>
        </w:rPr>
        <w:t xml:space="preserve"> </w:t>
      </w:r>
      <w:r w:rsidR="000964A5" w:rsidRPr="00521767">
        <w:rPr>
          <w:rFonts w:asciiTheme="majorBidi" w:eastAsia="Gulim" w:hAnsiTheme="majorBidi" w:cstheme="majorBidi"/>
        </w:rPr>
        <w:t>차지한다</w:t>
      </w:r>
      <w:r w:rsidR="000964A5" w:rsidRPr="00521767">
        <w:rPr>
          <w:rFonts w:asciiTheme="majorBidi" w:eastAsia="Gulim" w:hAnsiTheme="majorBidi" w:cstheme="majorBidi"/>
        </w:rPr>
        <w:t>.</w:t>
      </w:r>
    </w:p>
    <w:p w14:paraId="0BB7DDDD" w14:textId="114CD65D" w:rsidR="0078255F" w:rsidRPr="00521767" w:rsidRDefault="001E55A3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의약품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품질과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위하여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암치료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</w:t>
      </w:r>
      <w:r w:rsidRPr="00521767">
        <w:rPr>
          <w:rFonts w:asciiTheme="majorBidi" w:eastAsia="Gulim" w:hAnsiTheme="majorBidi" w:cstheme="majorBidi"/>
        </w:rPr>
        <w:t xml:space="preserve">), </w:t>
      </w:r>
      <w:r w:rsidRPr="00521767">
        <w:rPr>
          <w:rFonts w:asciiTheme="majorBidi" w:eastAsia="Gulim" w:hAnsiTheme="majorBidi" w:cstheme="majorBidi"/>
        </w:rPr>
        <w:t>보건부는</w:t>
      </w:r>
      <w:r w:rsidRPr="00521767">
        <w:rPr>
          <w:rFonts w:asciiTheme="majorBidi" w:eastAsia="Gulim" w:hAnsiTheme="majorBidi" w:cstheme="majorBidi"/>
        </w:rPr>
        <w:t xml:space="preserve"> life-saving medication </w:t>
      </w:r>
      <w:r w:rsidRPr="00521767">
        <w:rPr>
          <w:rFonts w:asciiTheme="majorBidi" w:eastAsia="Gulim" w:hAnsiTheme="majorBidi" w:cstheme="majorBidi"/>
        </w:rPr>
        <w:t>시장을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규제하고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병원과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종합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병원에게</w:t>
      </w:r>
      <w:r w:rsidRPr="00521767">
        <w:rPr>
          <w:rFonts w:asciiTheme="majorBidi" w:eastAsia="Gulim" w:hAnsiTheme="majorBidi" w:cstheme="majorBidi"/>
        </w:rPr>
        <w:t xml:space="preserve"> life-saving medication </w:t>
      </w:r>
      <w:r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구입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가격을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과다하게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설정하지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않도록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방지할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이같이</w:t>
      </w:r>
      <w:r w:rsidRPr="00521767">
        <w:rPr>
          <w:rFonts w:asciiTheme="majorBidi" w:eastAsia="Gulim" w:hAnsiTheme="majorBidi" w:cstheme="majorBidi"/>
        </w:rPr>
        <w:t xml:space="preserve"> </w:t>
      </w:r>
      <w:r w:rsidR="0000042F" w:rsidRPr="00521767">
        <w:rPr>
          <w:rFonts w:asciiTheme="majorBidi" w:eastAsia="Gulim" w:hAnsiTheme="majorBidi" w:cstheme="majorBidi"/>
        </w:rPr>
        <w:t>더</w:t>
      </w:r>
      <w:r w:rsidR="0000042F" w:rsidRPr="00521767">
        <w:rPr>
          <w:rFonts w:asciiTheme="majorBidi" w:eastAsia="Gulim" w:hAnsiTheme="majorBidi" w:cstheme="majorBidi"/>
        </w:rPr>
        <w:t xml:space="preserve"> </w:t>
      </w:r>
      <w:r w:rsidR="0000042F" w:rsidRPr="00521767">
        <w:rPr>
          <w:rFonts w:asciiTheme="majorBidi" w:eastAsia="Gulim" w:hAnsiTheme="majorBidi" w:cstheme="majorBidi"/>
        </w:rPr>
        <w:t>많은</w:t>
      </w:r>
      <w:r w:rsidR="0000042F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="0000042F" w:rsidRPr="00521767">
        <w:rPr>
          <w:rFonts w:asciiTheme="majorBidi" w:eastAsia="Gulim" w:hAnsiTheme="majorBidi" w:cstheme="majorBidi"/>
        </w:rPr>
        <w:t>들</w:t>
      </w:r>
      <w:r w:rsidRPr="00521767">
        <w:rPr>
          <w:rFonts w:asciiTheme="majorBidi" w:eastAsia="Gulim" w:hAnsiTheme="majorBidi" w:cstheme="majorBidi"/>
        </w:rPr>
        <w:t>에게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</w:t>
      </w:r>
      <w:r w:rsidR="0000042F" w:rsidRPr="00521767">
        <w:rPr>
          <w:rFonts w:asciiTheme="majorBidi" w:eastAsia="Gulim" w:hAnsiTheme="majorBidi" w:cstheme="majorBidi"/>
        </w:rPr>
        <w:t>을</w:t>
      </w:r>
      <w:r w:rsidR="0000042F" w:rsidRPr="00521767">
        <w:rPr>
          <w:rFonts w:asciiTheme="majorBidi" w:eastAsia="Gulim" w:hAnsiTheme="majorBidi" w:cstheme="majorBidi"/>
        </w:rPr>
        <w:t xml:space="preserve"> </w:t>
      </w:r>
      <w:r w:rsidR="0000042F" w:rsidRPr="00521767">
        <w:rPr>
          <w:rFonts w:asciiTheme="majorBidi" w:eastAsia="Gulim" w:hAnsiTheme="majorBidi" w:cstheme="majorBidi"/>
        </w:rPr>
        <w:t>지원할</w:t>
      </w:r>
      <w:r w:rsidR="0000042F" w:rsidRPr="00521767">
        <w:rPr>
          <w:rFonts w:asciiTheme="majorBidi" w:eastAsia="Gulim" w:hAnsiTheme="majorBidi" w:cstheme="majorBidi"/>
        </w:rPr>
        <w:t xml:space="preserve"> </w:t>
      </w:r>
      <w:r w:rsidR="0000042F" w:rsidRPr="00521767">
        <w:rPr>
          <w:rFonts w:asciiTheme="majorBidi" w:eastAsia="Gulim" w:hAnsiTheme="majorBidi" w:cstheme="majorBidi"/>
        </w:rPr>
        <w:t>수</w:t>
      </w:r>
      <w:r w:rsidR="0000042F" w:rsidRPr="00521767">
        <w:rPr>
          <w:rFonts w:asciiTheme="majorBidi" w:eastAsia="Gulim" w:hAnsiTheme="majorBidi" w:cstheme="majorBidi"/>
        </w:rPr>
        <w:t xml:space="preserve"> </w:t>
      </w:r>
      <w:r w:rsidR="0000042F" w:rsidRPr="00521767">
        <w:rPr>
          <w:rFonts w:asciiTheme="majorBidi" w:eastAsia="Gulim" w:hAnsiTheme="majorBidi" w:cstheme="majorBidi"/>
        </w:rPr>
        <w:t>있다</w:t>
      </w:r>
      <w:r w:rsidR="00D02C4B" w:rsidRPr="00521767">
        <w:rPr>
          <w:rFonts w:asciiTheme="majorBidi" w:eastAsia="Gulim" w:hAnsiTheme="majorBidi" w:cstheme="majorBidi"/>
        </w:rPr>
        <w:t>.</w:t>
      </w:r>
      <w:r w:rsidR="0000042F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러시아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보건부와</w:t>
      </w:r>
      <w:r w:rsidR="000E3DCC" w:rsidRPr="00521767">
        <w:rPr>
          <w:rFonts w:asciiTheme="majorBidi" w:eastAsia="Gulim" w:hAnsiTheme="majorBidi" w:cstheme="majorBidi"/>
        </w:rPr>
        <w:t xml:space="preserve"> Rostex </w:t>
      </w:r>
      <w:r w:rsidR="000E3DCC" w:rsidRPr="00521767">
        <w:rPr>
          <w:rFonts w:asciiTheme="majorBidi" w:eastAsia="Gulim" w:hAnsiTheme="majorBidi" w:cstheme="majorBidi"/>
        </w:rPr>
        <w:t>공기업은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지방에서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비효율적인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비용을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절감하기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위하여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정부</w:t>
      </w:r>
      <w:r w:rsidR="000E3DCC" w:rsidRPr="00521767">
        <w:rPr>
          <w:rFonts w:asciiTheme="majorBidi" w:eastAsia="Gulim" w:hAnsiTheme="majorBidi" w:cstheme="majorBidi"/>
        </w:rPr>
        <w:t>▪</w:t>
      </w:r>
      <w:r w:rsidR="000E3DCC" w:rsidRPr="00521767">
        <w:rPr>
          <w:rFonts w:asciiTheme="majorBidi" w:eastAsia="Gulim" w:hAnsiTheme="majorBidi" w:cstheme="majorBidi"/>
        </w:rPr>
        <w:t>지자체에서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의약품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구입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모니터링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및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통제제도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(</w:t>
      </w:r>
      <w:r w:rsidR="000E3DCC" w:rsidRPr="00521767">
        <w:rPr>
          <w:rFonts w:asciiTheme="majorBidi" w:eastAsia="Gulim" w:hAnsiTheme="majorBidi" w:cstheme="majorBidi"/>
        </w:rPr>
        <w:t>정보분석제도</w:t>
      </w:r>
      <w:r w:rsidR="000E3DCC" w:rsidRPr="00521767">
        <w:rPr>
          <w:rFonts w:asciiTheme="majorBidi" w:eastAsia="Gulim" w:hAnsiTheme="majorBidi" w:cstheme="majorBidi"/>
        </w:rPr>
        <w:t>)</w:t>
      </w:r>
      <w:r w:rsidR="000E3DCC" w:rsidRPr="00521767">
        <w:rPr>
          <w:rFonts w:asciiTheme="majorBidi" w:eastAsia="Gulim" w:hAnsiTheme="majorBidi" w:cstheme="majorBidi"/>
        </w:rPr>
        <w:t>를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개발</w:t>
      </w:r>
      <w:r w:rsidR="000E3DCC" w:rsidRPr="00521767">
        <w:rPr>
          <w:rFonts w:asciiTheme="majorBidi" w:eastAsia="Gulim" w:hAnsiTheme="majorBidi" w:cstheme="majorBidi"/>
        </w:rPr>
        <w:t>▪</w:t>
      </w:r>
      <w:r w:rsidR="000E3DCC" w:rsidRPr="00521767">
        <w:rPr>
          <w:rFonts w:asciiTheme="majorBidi" w:eastAsia="Gulim" w:hAnsiTheme="majorBidi" w:cstheme="majorBidi"/>
        </w:rPr>
        <w:t>도입하고</w:t>
      </w:r>
      <w:r w:rsidR="000E3DCC" w:rsidRPr="00521767">
        <w:rPr>
          <w:rFonts w:asciiTheme="majorBidi" w:eastAsia="Gulim" w:hAnsiTheme="majorBidi" w:cstheme="majorBidi"/>
        </w:rPr>
        <w:t xml:space="preserve"> 2018.1.1</w:t>
      </w:r>
      <w:r w:rsidR="000E3DCC" w:rsidRPr="00521767">
        <w:rPr>
          <w:rFonts w:asciiTheme="majorBidi" w:eastAsia="Gulim" w:hAnsiTheme="majorBidi" w:cstheme="majorBidi"/>
        </w:rPr>
        <w:t>부터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0E3DCC" w:rsidRPr="00521767">
        <w:rPr>
          <w:rFonts w:asciiTheme="majorBidi" w:eastAsia="Gulim" w:hAnsiTheme="majorBidi" w:cstheme="majorBidi"/>
        </w:rPr>
        <w:t>본격적으로</w:t>
      </w:r>
      <w:r w:rsidR="000E3DCC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시행될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것이다</w:t>
      </w:r>
      <w:r w:rsidR="0078255F" w:rsidRPr="00521767">
        <w:rPr>
          <w:rFonts w:asciiTheme="majorBidi" w:eastAsia="Gulim" w:hAnsiTheme="majorBidi" w:cstheme="majorBidi"/>
        </w:rPr>
        <w:t xml:space="preserve">. </w:t>
      </w:r>
      <w:r w:rsidR="005116E2" w:rsidRPr="00521767">
        <w:rPr>
          <w:rFonts w:asciiTheme="majorBidi" w:eastAsia="Gulim" w:hAnsiTheme="majorBidi" w:cstheme="majorBidi"/>
        </w:rPr>
        <w:t>이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정보분석시스템을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통해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등록된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의약품과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최대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의약품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가격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등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의약품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카탈로그에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있는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데이터를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관리할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수</w:t>
      </w:r>
      <w:r w:rsidR="005116E2" w:rsidRPr="00521767">
        <w:rPr>
          <w:rFonts w:asciiTheme="majorBidi" w:eastAsia="Gulim" w:hAnsiTheme="majorBidi" w:cstheme="majorBidi"/>
        </w:rPr>
        <w:t xml:space="preserve"> </w:t>
      </w:r>
      <w:r w:rsidR="005116E2" w:rsidRPr="00521767">
        <w:rPr>
          <w:rFonts w:asciiTheme="majorBidi" w:eastAsia="Gulim" w:hAnsiTheme="majorBidi" w:cstheme="majorBidi"/>
        </w:rPr>
        <w:t>있다</w:t>
      </w:r>
      <w:r w:rsidR="005116E2" w:rsidRPr="00521767">
        <w:rPr>
          <w:rFonts w:asciiTheme="majorBidi" w:eastAsia="Gulim" w:hAnsiTheme="majorBidi" w:cstheme="majorBidi"/>
        </w:rPr>
        <w:t>.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계약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금액은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</w:rPr>
        <w:t>가중</w:t>
      </w:r>
      <w:r w:rsidR="0078255F" w:rsidRPr="00521767">
        <w:rPr>
          <w:rFonts w:asciiTheme="majorBidi" w:eastAsia="Gulim" w:hAnsiTheme="majorBidi" w:cstheme="majorBidi"/>
        </w:rPr>
        <w:t>평균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EF7F79" w:rsidRPr="00521767">
        <w:rPr>
          <w:rFonts w:asciiTheme="majorBidi" w:eastAsia="Gulim" w:hAnsiTheme="majorBidi" w:cstheme="majorBidi"/>
        </w:rPr>
        <w:t>(</w:t>
      </w:r>
      <w:hyperlink r:id="rId6" w:history="1">
        <w:r w:rsidR="00D41938" w:rsidRPr="00521767">
          <w:rPr>
            <w:rStyle w:val="a4"/>
            <w:rFonts w:asciiTheme="majorBidi" w:eastAsia="Gulim" w:hAnsiTheme="majorBidi" w:cstheme="majorBidi"/>
            <w:color w:val="000000"/>
            <w:sz w:val="15"/>
            <w:szCs w:val="15"/>
          </w:rPr>
          <w:t>weighted average</w:t>
        </w:r>
      </w:hyperlink>
      <w:r w:rsidR="00EF7F79" w:rsidRPr="00521767">
        <w:rPr>
          <w:rFonts w:asciiTheme="majorBidi" w:eastAsia="Gulim" w:hAnsiTheme="majorBidi" w:cstheme="majorBidi"/>
        </w:rPr>
        <w:t>)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시장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가격에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의거하여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정해질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것이다</w:t>
      </w:r>
      <w:r w:rsidR="0078255F" w:rsidRPr="00521767">
        <w:rPr>
          <w:rFonts w:asciiTheme="majorBidi" w:eastAsia="Gulim" w:hAnsiTheme="majorBidi" w:cstheme="majorBidi"/>
        </w:rPr>
        <w:t xml:space="preserve">. </w:t>
      </w:r>
      <w:r w:rsidR="0078255F" w:rsidRPr="00521767">
        <w:rPr>
          <w:rFonts w:asciiTheme="majorBidi" w:eastAsia="Gulim" w:hAnsiTheme="majorBidi" w:cstheme="majorBidi"/>
        </w:rPr>
        <w:t>이에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힘입어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정부예산을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절감하고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러시아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연방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주체에서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보다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많은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국민에게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필요한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의약품을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지원할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lastRenderedPageBreak/>
        <w:t>수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있을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것이다</w:t>
      </w:r>
      <w:r w:rsidR="0078255F" w:rsidRPr="00521767">
        <w:rPr>
          <w:rFonts w:asciiTheme="majorBidi" w:eastAsia="Gulim" w:hAnsiTheme="majorBidi" w:cstheme="majorBidi"/>
        </w:rPr>
        <w:t xml:space="preserve">. </w:t>
      </w:r>
      <w:r w:rsidR="0078255F" w:rsidRPr="00521767">
        <w:rPr>
          <w:rFonts w:asciiTheme="majorBidi" w:eastAsia="Gulim" w:hAnsiTheme="majorBidi" w:cstheme="majorBidi"/>
        </w:rPr>
        <w:t>통일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국가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보건</w:t>
      </w:r>
      <w:r w:rsidR="0078255F" w:rsidRPr="00521767">
        <w:rPr>
          <w:rFonts w:asciiTheme="majorBidi" w:eastAsia="Gulim" w:hAnsiTheme="majorBidi" w:cstheme="majorBidi"/>
        </w:rPr>
        <w:t>▪</w:t>
      </w:r>
      <w:r w:rsidR="0078255F" w:rsidRPr="00521767">
        <w:rPr>
          <w:rFonts w:asciiTheme="majorBidi" w:eastAsia="Gulim" w:hAnsiTheme="majorBidi" w:cstheme="majorBidi"/>
        </w:rPr>
        <w:t>의료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정보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시스템의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EC0BB6" w:rsidRPr="00521767">
        <w:rPr>
          <w:rFonts w:asciiTheme="majorBidi" w:eastAsia="Gulim" w:hAnsiTheme="majorBidi" w:cstheme="majorBidi"/>
        </w:rPr>
        <w:t>일부분이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되는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정보</w:t>
      </w:r>
      <w:r w:rsidR="0078255F" w:rsidRPr="00521767">
        <w:rPr>
          <w:rFonts w:asciiTheme="majorBidi" w:eastAsia="Gulim" w:hAnsiTheme="majorBidi" w:cstheme="majorBidi"/>
        </w:rPr>
        <w:t>▪</w:t>
      </w:r>
      <w:r w:rsidR="0078255F" w:rsidRPr="00521767">
        <w:rPr>
          <w:rFonts w:asciiTheme="majorBidi" w:eastAsia="Gulim" w:hAnsiTheme="majorBidi" w:cstheme="majorBidi"/>
        </w:rPr>
        <w:t>분석시스템을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계속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개선해나가면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의약품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지원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절차를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전부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다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모니터링할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수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있을</w:t>
      </w:r>
      <w:r w:rsidR="0078255F" w:rsidRPr="00521767">
        <w:rPr>
          <w:rFonts w:asciiTheme="majorBidi" w:eastAsia="Gulim" w:hAnsiTheme="majorBidi" w:cstheme="majorBidi"/>
        </w:rPr>
        <w:t xml:space="preserve"> </w:t>
      </w:r>
      <w:r w:rsidR="0078255F" w:rsidRPr="00521767">
        <w:rPr>
          <w:rFonts w:asciiTheme="majorBidi" w:eastAsia="Gulim" w:hAnsiTheme="majorBidi" w:cstheme="majorBidi"/>
        </w:rPr>
        <w:t>것이다</w:t>
      </w:r>
      <w:r w:rsidR="0078255F" w:rsidRPr="00521767">
        <w:rPr>
          <w:rFonts w:asciiTheme="majorBidi" w:eastAsia="Gulim" w:hAnsiTheme="majorBidi" w:cstheme="majorBidi"/>
        </w:rPr>
        <w:t>:</w:t>
      </w:r>
    </w:p>
    <w:p w14:paraId="27C721F5" w14:textId="77777777" w:rsidR="005116E2" w:rsidRPr="00521767" w:rsidRDefault="0078255F" w:rsidP="00E826C1">
      <w:pPr>
        <w:pStyle w:val="a3"/>
        <w:numPr>
          <w:ilvl w:val="0"/>
          <w:numId w:val="31"/>
        </w:numPr>
        <w:shd w:val="clear" w:color="auto" w:fill="FFFFFF" w:themeFill="background1"/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임상권고에</w:t>
      </w:r>
      <w:r w:rsidRPr="00521767">
        <w:rPr>
          <w:rFonts w:asciiTheme="majorBidi" w:eastAsia="Gulim" w:hAnsiTheme="majorBidi" w:cstheme="majorBidi"/>
        </w:rPr>
        <w:t xml:space="preserve"> </w:t>
      </w:r>
      <w:r w:rsidR="00286FA0" w:rsidRPr="00521767">
        <w:rPr>
          <w:rFonts w:asciiTheme="majorBidi" w:eastAsia="Gulim" w:hAnsiTheme="majorBidi" w:cstheme="majorBidi"/>
        </w:rPr>
        <w:t>따른</w:t>
      </w:r>
      <w:r w:rsidRPr="00521767">
        <w:rPr>
          <w:rFonts w:asciiTheme="majorBidi" w:eastAsia="Gulim" w:hAnsiTheme="majorBidi" w:cstheme="majorBidi"/>
        </w:rPr>
        <w:t xml:space="preserve"> </w:t>
      </w:r>
      <w:r w:rsidR="007443D5" w:rsidRPr="00521767">
        <w:rPr>
          <w:rFonts w:asciiTheme="majorBidi" w:eastAsia="Gulim" w:hAnsiTheme="majorBidi" w:cstheme="majorBidi"/>
        </w:rPr>
        <w:t>적절한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약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처방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단계</w:t>
      </w:r>
      <w:r w:rsidRPr="00521767">
        <w:rPr>
          <w:rFonts w:asciiTheme="majorBidi" w:eastAsia="Gulim" w:hAnsiTheme="majorBidi" w:cstheme="majorBidi"/>
        </w:rPr>
        <w:t xml:space="preserve"> → </w:t>
      </w:r>
      <w:r w:rsidRPr="00521767">
        <w:rPr>
          <w:rFonts w:asciiTheme="majorBidi" w:eastAsia="Gulim" w:hAnsiTheme="majorBidi" w:cstheme="majorBidi"/>
        </w:rPr>
        <w:t>의료기관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약국과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창고에서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잔여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관리</w:t>
      </w:r>
      <w:r w:rsidRPr="00521767">
        <w:rPr>
          <w:rFonts w:asciiTheme="majorBidi" w:eastAsia="Gulim" w:hAnsiTheme="majorBidi" w:cstheme="majorBidi"/>
        </w:rPr>
        <w:t xml:space="preserve">    </w:t>
      </w:r>
    </w:p>
    <w:p w14:paraId="1D6E7019" w14:textId="4BC86BFA" w:rsidR="00B7016F" w:rsidRPr="00521767" w:rsidRDefault="00F365AA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의약품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모니터링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도입하면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떨어진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제품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위조품과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복제품을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적시</w:t>
      </w:r>
      <w:r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적</w:t>
      </w:r>
      <w:r w:rsidRPr="00521767">
        <w:rPr>
          <w:rFonts w:asciiTheme="majorBidi" w:eastAsia="Gulim" w:hAnsiTheme="majorBidi" w:cstheme="majorBidi"/>
        </w:rPr>
        <w:t>발하고</w:t>
      </w:r>
      <w:r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판매하지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못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하도록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방지하여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고가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(</w:t>
      </w:r>
      <w:r w:rsidR="006E2049" w:rsidRPr="00521767">
        <w:rPr>
          <w:rFonts w:asciiTheme="majorBidi" w:eastAsia="Gulim" w:hAnsiTheme="majorBidi" w:cstheme="majorBidi"/>
        </w:rPr>
        <w:t>비싼</w:t>
      </w:r>
      <w:r w:rsidR="006E2049" w:rsidRPr="00521767">
        <w:rPr>
          <w:rFonts w:asciiTheme="majorBidi" w:eastAsia="Gulim" w:hAnsiTheme="majorBidi" w:cstheme="majorBidi"/>
        </w:rPr>
        <w:t xml:space="preserve">) </w:t>
      </w:r>
      <w:r w:rsidR="006E2049" w:rsidRPr="00521767">
        <w:rPr>
          <w:rFonts w:asciiTheme="majorBidi" w:eastAsia="Gulim" w:hAnsiTheme="majorBidi" w:cstheme="majorBidi"/>
        </w:rPr>
        <w:t>의약품을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지원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프로그램에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포함되지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않도록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통제를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확보할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수</w:t>
      </w:r>
      <w:r w:rsidR="006E2049" w:rsidRPr="00521767">
        <w:rPr>
          <w:rFonts w:asciiTheme="majorBidi" w:eastAsia="Gulim" w:hAnsiTheme="majorBidi" w:cstheme="majorBidi"/>
        </w:rPr>
        <w:t xml:space="preserve"> </w:t>
      </w:r>
      <w:r w:rsidR="006E2049" w:rsidRPr="00521767">
        <w:rPr>
          <w:rFonts w:asciiTheme="majorBidi" w:eastAsia="Gulim" w:hAnsiTheme="majorBidi" w:cstheme="majorBidi"/>
        </w:rPr>
        <w:t>있다</w:t>
      </w:r>
      <w:r w:rsidR="006E2049" w:rsidRPr="00521767">
        <w:rPr>
          <w:rFonts w:asciiTheme="majorBidi" w:eastAsia="Gulim" w:hAnsiTheme="majorBidi" w:cstheme="majorBidi"/>
        </w:rPr>
        <w:t xml:space="preserve">. </w:t>
      </w:r>
    </w:p>
    <w:p w14:paraId="4E40E018" w14:textId="77777777" w:rsidR="00FD1543" w:rsidRPr="00521767" w:rsidRDefault="00FD1543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</w:p>
    <w:p w14:paraId="30CF3C7C" w14:textId="77777777" w:rsidR="006E2049" w:rsidRPr="00521767" w:rsidRDefault="00B63A15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모든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양질의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지원받을수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있도록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다음과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같다</w:t>
      </w:r>
      <w:r w:rsidR="00D41938" w:rsidRPr="00521767">
        <w:rPr>
          <w:rFonts w:asciiTheme="majorBidi" w:eastAsia="Gulim" w:hAnsiTheme="majorBidi" w:cstheme="majorBidi"/>
        </w:rPr>
        <w:t>.</w:t>
      </w:r>
    </w:p>
    <w:p w14:paraId="19502CE1" w14:textId="77777777" w:rsidR="00710761" w:rsidRPr="00521767" w:rsidRDefault="00710761" w:rsidP="00E826C1">
      <w:pPr>
        <w:pStyle w:val="a3"/>
        <w:numPr>
          <w:ilvl w:val="0"/>
          <w:numId w:val="33"/>
        </w:numPr>
        <w:shd w:val="clear" w:color="auto" w:fill="FFFFFF" w:themeFill="background1"/>
        <w:tabs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의료제품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구축</w:t>
      </w:r>
      <w:r w:rsidRPr="00521767">
        <w:rPr>
          <w:rFonts w:asciiTheme="majorBidi" w:eastAsia="Gulim" w:hAnsiTheme="majorBidi" w:cstheme="majorBidi"/>
        </w:rPr>
        <w:t>;</w:t>
      </w:r>
    </w:p>
    <w:p w14:paraId="33D66052" w14:textId="1108AF94" w:rsidR="00710761" w:rsidRPr="00521767" w:rsidRDefault="00710761" w:rsidP="00E826C1">
      <w:pPr>
        <w:pStyle w:val="a3"/>
        <w:numPr>
          <w:ilvl w:val="0"/>
          <w:numId w:val="33"/>
        </w:numPr>
        <w:shd w:val="clear" w:color="auto" w:fill="FFFFFF" w:themeFill="background1"/>
        <w:tabs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</w:t>
      </w:r>
      <w:r w:rsidR="00F42F0A" w:rsidRPr="00521767">
        <w:rPr>
          <w:rFonts w:asciiTheme="majorBidi" w:eastAsia="Gulim" w:hAnsiTheme="majorBidi" w:cstheme="majorBidi"/>
        </w:rPr>
        <w:t>성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데이터를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기반하여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의료제품의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파악</w:t>
      </w:r>
      <w:r w:rsidRPr="00521767">
        <w:rPr>
          <w:rFonts w:asciiTheme="majorBidi" w:eastAsia="Gulim" w:hAnsiTheme="majorBidi" w:cstheme="majorBidi"/>
        </w:rPr>
        <w:t>;</w:t>
      </w:r>
    </w:p>
    <w:p w14:paraId="423A068D" w14:textId="77777777" w:rsidR="00710761" w:rsidRPr="00521767" w:rsidRDefault="00710761" w:rsidP="00E826C1">
      <w:pPr>
        <w:pStyle w:val="a3"/>
        <w:numPr>
          <w:ilvl w:val="0"/>
          <w:numId w:val="33"/>
        </w:numPr>
        <w:shd w:val="clear" w:color="auto" w:fill="FFFFFF" w:themeFill="background1"/>
        <w:tabs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유방암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전립선암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대장암과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결장암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흑색종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자궁경부암</w:t>
      </w:r>
      <w:r w:rsidRPr="00521767">
        <w:rPr>
          <w:rFonts w:asciiTheme="majorBidi" w:eastAsia="Gulim" w:hAnsiTheme="majorBidi" w:cstheme="majorBidi"/>
        </w:rPr>
        <w:t xml:space="preserve">, </w:t>
      </w:r>
      <w:r w:rsidR="00870AD4" w:rsidRPr="00521767">
        <w:rPr>
          <w:rFonts w:asciiTheme="majorBidi" w:eastAsia="Gulim" w:hAnsiTheme="majorBidi" w:cstheme="majorBidi"/>
        </w:rPr>
        <w:t>구강암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기관과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기관지원성암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에게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항암치료제</w:t>
      </w:r>
      <w:r w:rsidRPr="00521767">
        <w:rPr>
          <w:rFonts w:asciiTheme="majorBidi" w:eastAsia="Gulim" w:hAnsiTheme="majorBidi" w:cstheme="majorBidi"/>
        </w:rPr>
        <w:t xml:space="preserve">, </w:t>
      </w:r>
      <w:r w:rsidR="0023594C" w:rsidRPr="00521767">
        <w:rPr>
          <w:rFonts w:asciiTheme="majorBidi" w:eastAsia="Gulim" w:hAnsiTheme="majorBidi" w:cstheme="majorBidi"/>
        </w:rPr>
        <w:t xml:space="preserve"> </w:t>
      </w:r>
      <w:r w:rsidR="0023594C" w:rsidRPr="00521767">
        <w:rPr>
          <w:rFonts w:asciiTheme="majorBidi" w:eastAsia="Gulim" w:hAnsiTheme="majorBidi" w:cstheme="majorBidi"/>
        </w:rPr>
        <w:t>신보강화학요법과</w:t>
      </w:r>
      <w:r w:rsidR="0023594C" w:rsidRPr="00521767">
        <w:rPr>
          <w:rFonts w:asciiTheme="majorBidi" w:eastAsia="Gulim" w:hAnsiTheme="majorBidi" w:cstheme="majorBidi"/>
        </w:rPr>
        <w:t xml:space="preserve"> </w:t>
      </w:r>
      <w:r w:rsidR="0023594C" w:rsidRPr="00521767">
        <w:rPr>
          <w:rFonts w:asciiTheme="majorBidi" w:eastAsia="Gulim" w:hAnsiTheme="majorBidi" w:cstheme="majorBidi"/>
        </w:rPr>
        <w:t>보조요법</w:t>
      </w:r>
      <w:r w:rsidR="0023594C" w:rsidRPr="00521767">
        <w:rPr>
          <w:rFonts w:asciiTheme="majorBidi" w:eastAsia="Gulim" w:hAnsiTheme="majorBidi" w:cstheme="majorBidi"/>
        </w:rPr>
        <w:t xml:space="preserve">, </w:t>
      </w:r>
      <w:r w:rsidR="0023594C" w:rsidRPr="00521767">
        <w:rPr>
          <w:rFonts w:asciiTheme="majorBidi" w:eastAsia="Gulim" w:hAnsiTheme="majorBidi" w:cstheme="majorBidi"/>
        </w:rPr>
        <w:t>말기</w:t>
      </w:r>
      <w:r w:rsidR="0023594C" w:rsidRPr="00521767">
        <w:rPr>
          <w:rFonts w:asciiTheme="majorBidi" w:eastAsia="Gulim" w:hAnsiTheme="majorBidi" w:cstheme="majorBidi"/>
        </w:rPr>
        <w:t xml:space="preserve"> </w:t>
      </w:r>
      <w:r w:rsidR="0023594C" w:rsidRPr="00521767">
        <w:rPr>
          <w:rFonts w:asciiTheme="majorBidi" w:eastAsia="Gulim" w:hAnsiTheme="majorBidi" w:cstheme="majorBidi"/>
        </w:rPr>
        <w:t>암</w:t>
      </w:r>
      <w:r w:rsidR="0023594C" w:rsidRPr="00521767">
        <w:rPr>
          <w:rFonts w:asciiTheme="majorBidi" w:eastAsia="Gulim" w:hAnsiTheme="majorBidi" w:cstheme="majorBidi"/>
        </w:rPr>
        <w:t xml:space="preserve"> </w:t>
      </w:r>
      <w:r w:rsidR="0023594C" w:rsidRPr="00521767">
        <w:rPr>
          <w:rFonts w:asciiTheme="majorBidi" w:eastAsia="Gulim" w:hAnsiTheme="majorBidi" w:cstheme="majorBidi"/>
        </w:rPr>
        <w:t>치료법을</w:t>
      </w:r>
      <w:r w:rsidR="0023594C" w:rsidRPr="00521767">
        <w:rPr>
          <w:rFonts w:asciiTheme="majorBidi" w:eastAsia="Gulim" w:hAnsiTheme="majorBidi" w:cstheme="majorBidi"/>
        </w:rPr>
        <w:t xml:space="preserve"> </w:t>
      </w:r>
      <w:r w:rsidR="0023594C" w:rsidRPr="00521767">
        <w:rPr>
          <w:rFonts w:asciiTheme="majorBidi" w:eastAsia="Gulim" w:hAnsiTheme="majorBidi" w:cstheme="majorBidi"/>
        </w:rPr>
        <w:t>위한</w:t>
      </w:r>
      <w:r w:rsidR="0023594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혁신적인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의료제와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면역성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의료제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등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제공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471A241E" w14:textId="77777777" w:rsidR="00B7016F" w:rsidRPr="00521767" w:rsidRDefault="00C56454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장기간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캐뉼러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삽입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현대적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약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투여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방법과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감염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위험을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경감하는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화학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투여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방법을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적용함으로써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보다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많은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외래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주간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있고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전반적으로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효율성을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제고하여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환자의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삶의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확보하며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경제적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효과도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얻을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있다</w:t>
      </w:r>
      <w:r w:rsidRPr="00521767">
        <w:rPr>
          <w:rFonts w:asciiTheme="majorBidi" w:eastAsia="Gulim" w:hAnsiTheme="majorBidi" w:cstheme="majorBidi"/>
        </w:rPr>
        <w:t xml:space="preserve">.        </w:t>
      </w:r>
    </w:p>
    <w:p w14:paraId="50E86505" w14:textId="77777777" w:rsidR="0023594C" w:rsidRPr="00521767" w:rsidRDefault="002F0557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인체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장기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세포에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약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면역체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나노입자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시스템을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개발하면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암치료의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효율성과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성과성을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제고할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있다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7E784DA6" w14:textId="77777777" w:rsidR="00B7016F" w:rsidRPr="00521767" w:rsidRDefault="002F0557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의무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제도에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따른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통일한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요금</w:t>
      </w:r>
      <w:r w:rsidR="00F84F77" w:rsidRPr="00521767">
        <w:rPr>
          <w:rFonts w:asciiTheme="majorBidi" w:eastAsia="Gulim" w:hAnsiTheme="majorBidi" w:cstheme="majorBidi"/>
        </w:rPr>
        <w:t xml:space="preserve"> </w:t>
      </w:r>
      <w:r w:rsidR="00F84F77" w:rsidRPr="00521767">
        <w:rPr>
          <w:rFonts w:asciiTheme="majorBidi" w:eastAsia="Gulim" w:hAnsiTheme="majorBidi" w:cstheme="majorBidi"/>
          <w:lang w:val="ru-RU"/>
        </w:rPr>
        <w:t>적용</w:t>
      </w:r>
      <w:r w:rsidRPr="00521767">
        <w:rPr>
          <w:rFonts w:asciiTheme="majorBidi" w:eastAsia="Gulim" w:hAnsiTheme="majorBidi" w:cstheme="majorBidi"/>
        </w:rPr>
        <w:t xml:space="preserve">, </w:t>
      </w:r>
      <w:r w:rsidR="00AC174C" w:rsidRPr="00521767">
        <w:rPr>
          <w:rFonts w:asciiTheme="majorBidi" w:eastAsia="Gulim" w:hAnsiTheme="majorBidi" w:cstheme="majorBidi"/>
          <w:lang w:val="ru-RU"/>
        </w:rPr>
        <w:t>연방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및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지방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예산에서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의약품</w:t>
      </w:r>
      <w:r w:rsidR="00F84F77" w:rsidRPr="00521767">
        <w:rPr>
          <w:rFonts w:asciiTheme="majorBidi" w:eastAsia="Gulim" w:hAnsiTheme="majorBidi" w:cstheme="majorBidi"/>
          <w:lang w:val="ru-RU"/>
        </w:rPr>
        <w:t>을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지원하는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것은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암환자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치료의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접근성과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품질을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개선하는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데에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핵심적인</w:t>
      </w:r>
      <w:r w:rsidR="00AC174C" w:rsidRPr="00521767">
        <w:rPr>
          <w:rFonts w:asciiTheme="majorBidi" w:eastAsia="Gulim" w:hAnsiTheme="majorBidi" w:cstheme="majorBidi"/>
        </w:rPr>
        <w:t xml:space="preserve"> </w:t>
      </w:r>
      <w:r w:rsidR="00AC174C" w:rsidRPr="00521767">
        <w:rPr>
          <w:rFonts w:asciiTheme="majorBidi" w:eastAsia="Gulim" w:hAnsiTheme="majorBidi" w:cstheme="majorBidi"/>
          <w:lang w:val="ru-RU"/>
        </w:rPr>
        <w:t>부분이다</w:t>
      </w:r>
      <w:r w:rsidR="00AC174C" w:rsidRPr="00521767">
        <w:rPr>
          <w:rFonts w:asciiTheme="majorBidi" w:eastAsia="Gulim" w:hAnsiTheme="majorBidi" w:cstheme="majorBidi"/>
        </w:rPr>
        <w:t xml:space="preserve">. </w:t>
      </w:r>
    </w:p>
    <w:p w14:paraId="6847DB87" w14:textId="77777777" w:rsidR="00B7016F" w:rsidRPr="00521767" w:rsidRDefault="00D02C4B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5. </w:t>
      </w:r>
      <w:r w:rsidR="0049578F" w:rsidRPr="00521767">
        <w:rPr>
          <w:rFonts w:asciiTheme="majorBidi" w:eastAsia="Gulim" w:hAnsiTheme="majorBidi" w:cstheme="majorBidi"/>
        </w:rPr>
        <w:t>암</w:t>
      </w:r>
      <w:r w:rsidR="0049578F" w:rsidRPr="00521767">
        <w:rPr>
          <w:rFonts w:asciiTheme="majorBidi" w:eastAsia="Gulim" w:hAnsiTheme="majorBidi" w:cstheme="majorBidi"/>
        </w:rPr>
        <w:t xml:space="preserve"> </w:t>
      </w:r>
      <w:r w:rsidR="0049578F" w:rsidRPr="00521767">
        <w:rPr>
          <w:rFonts w:asciiTheme="majorBidi" w:eastAsia="Gulim" w:hAnsiTheme="majorBidi" w:cstheme="majorBidi"/>
        </w:rPr>
        <w:t>치료</w:t>
      </w:r>
      <w:r w:rsidR="0049578F" w:rsidRPr="00521767">
        <w:rPr>
          <w:rFonts w:asciiTheme="majorBidi" w:eastAsia="Gulim" w:hAnsiTheme="majorBidi" w:cstheme="majorBidi"/>
        </w:rPr>
        <w:t xml:space="preserve"> </w:t>
      </w:r>
      <w:r w:rsidR="0049578F" w:rsidRPr="00521767">
        <w:rPr>
          <w:rFonts w:asciiTheme="majorBidi" w:eastAsia="Gulim" w:hAnsiTheme="majorBidi" w:cstheme="majorBidi"/>
        </w:rPr>
        <w:t>기관</w:t>
      </w:r>
      <w:r w:rsidR="00F84F77" w:rsidRPr="00521767">
        <w:rPr>
          <w:rFonts w:asciiTheme="majorBidi" w:eastAsia="Gulim" w:hAnsiTheme="majorBidi" w:cstheme="majorBidi"/>
        </w:rPr>
        <w:t>의</w:t>
      </w:r>
      <w:r w:rsidR="00F84F77" w:rsidRPr="00521767">
        <w:rPr>
          <w:rFonts w:asciiTheme="majorBidi" w:eastAsia="Gulim" w:hAnsiTheme="majorBidi" w:cstheme="majorBidi"/>
        </w:rPr>
        <w:t xml:space="preserve"> </w:t>
      </w:r>
      <w:r w:rsidR="00F84F77" w:rsidRPr="00521767">
        <w:rPr>
          <w:rFonts w:asciiTheme="majorBidi" w:eastAsia="Gulim" w:hAnsiTheme="majorBidi" w:cstheme="majorBidi"/>
        </w:rPr>
        <w:t>전문의</w:t>
      </w:r>
      <w:r w:rsidR="00F84F77" w:rsidRPr="00521767">
        <w:rPr>
          <w:rFonts w:asciiTheme="majorBidi" w:eastAsia="Gulim" w:hAnsiTheme="majorBidi" w:cstheme="majorBidi"/>
        </w:rPr>
        <w:t xml:space="preserve"> </w:t>
      </w:r>
      <w:r w:rsidR="00F84F77" w:rsidRPr="00521767">
        <w:rPr>
          <w:rFonts w:asciiTheme="majorBidi" w:eastAsia="Gulim" w:hAnsiTheme="majorBidi" w:cstheme="majorBidi"/>
        </w:rPr>
        <w:t>양성</w:t>
      </w:r>
    </w:p>
    <w:p w14:paraId="27BDBE8F" w14:textId="77777777" w:rsidR="00B7016F" w:rsidRPr="00521767" w:rsidRDefault="0049578F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의료진의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역량은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서비스의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품질에</w:t>
      </w:r>
      <w:r w:rsidRPr="00521767">
        <w:rPr>
          <w:rFonts w:asciiTheme="majorBidi" w:eastAsia="Gulim" w:hAnsiTheme="majorBidi" w:cstheme="majorBidi"/>
        </w:rPr>
        <w:t xml:space="preserve"> </w:t>
      </w:r>
      <w:r w:rsidR="001826F8" w:rsidRPr="00521767">
        <w:rPr>
          <w:rFonts w:asciiTheme="majorBidi" w:eastAsia="Gulim" w:hAnsiTheme="majorBidi" w:cstheme="majorBidi"/>
        </w:rPr>
        <w:t>유의한</w:t>
      </w:r>
      <w:r w:rsidR="001826F8" w:rsidRPr="00521767">
        <w:rPr>
          <w:rFonts w:asciiTheme="majorBidi" w:eastAsia="Gulim" w:hAnsiTheme="majorBidi" w:cstheme="majorBidi"/>
        </w:rPr>
        <w:t xml:space="preserve"> </w:t>
      </w:r>
      <w:r w:rsidR="001826F8" w:rsidRPr="00521767">
        <w:rPr>
          <w:rFonts w:asciiTheme="majorBidi" w:eastAsia="Gulim" w:hAnsiTheme="majorBidi" w:cstheme="majorBidi"/>
        </w:rPr>
        <w:t>영향을</w:t>
      </w:r>
      <w:r w:rsidR="001826F8" w:rsidRPr="00521767">
        <w:rPr>
          <w:rFonts w:asciiTheme="majorBidi" w:eastAsia="Gulim" w:hAnsiTheme="majorBidi" w:cstheme="majorBidi"/>
        </w:rPr>
        <w:t xml:space="preserve"> </w:t>
      </w:r>
      <w:r w:rsidR="001826F8" w:rsidRPr="00521767">
        <w:rPr>
          <w:rFonts w:asciiTheme="majorBidi" w:eastAsia="Gulim" w:hAnsiTheme="majorBidi" w:cstheme="majorBidi"/>
        </w:rPr>
        <w:t>미치고</w:t>
      </w:r>
      <w:r w:rsidR="001826F8" w:rsidRPr="00521767">
        <w:rPr>
          <w:rFonts w:asciiTheme="majorBidi" w:eastAsia="Gulim" w:hAnsiTheme="majorBidi" w:cstheme="majorBidi"/>
        </w:rPr>
        <w:t xml:space="preserve"> </w:t>
      </w:r>
      <w:r w:rsidR="001826F8" w:rsidRPr="00521767">
        <w:rPr>
          <w:rFonts w:asciiTheme="majorBidi" w:eastAsia="Gulim" w:hAnsiTheme="majorBidi" w:cstheme="majorBidi"/>
        </w:rPr>
        <w:t>있다</w:t>
      </w:r>
      <w:r w:rsidR="00D02C4B" w:rsidRPr="00521767">
        <w:rPr>
          <w:rFonts w:asciiTheme="majorBidi" w:eastAsia="Gulim" w:hAnsiTheme="majorBidi" w:cstheme="majorBidi"/>
        </w:rPr>
        <w:t>.</w:t>
      </w:r>
      <w:r w:rsidR="001826F8" w:rsidRPr="00521767">
        <w:rPr>
          <w:rFonts w:asciiTheme="majorBidi" w:eastAsia="Gulim" w:hAnsiTheme="majorBidi" w:cstheme="majorBidi"/>
        </w:rPr>
        <w:t xml:space="preserve"> 2016</w:t>
      </w:r>
      <w:r w:rsidR="001826F8" w:rsidRPr="00521767">
        <w:rPr>
          <w:rFonts w:asciiTheme="majorBidi" w:eastAsia="Gulim" w:hAnsiTheme="majorBidi" w:cstheme="majorBidi"/>
        </w:rPr>
        <w:t>년</w:t>
      </w:r>
      <w:r w:rsidR="001826F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단계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별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임상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지침을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감안하여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전문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기준</w:t>
      </w:r>
      <w:r w:rsidR="00A85898" w:rsidRPr="00521767">
        <w:rPr>
          <w:rFonts w:asciiTheme="majorBidi" w:eastAsia="Gulim" w:hAnsiTheme="majorBidi" w:cstheme="majorBidi"/>
        </w:rPr>
        <w:t xml:space="preserve">, </w:t>
      </w:r>
      <w:r w:rsidR="00A85898" w:rsidRPr="00521767">
        <w:rPr>
          <w:rFonts w:asciiTheme="majorBidi" w:eastAsia="Gulim" w:hAnsiTheme="majorBidi" w:cstheme="majorBidi"/>
        </w:rPr>
        <w:t>인증화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기준에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따라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DA6BD8" w:rsidRPr="00521767">
        <w:rPr>
          <w:rFonts w:asciiTheme="majorBidi" w:eastAsia="Gulim" w:hAnsiTheme="majorBidi" w:cstheme="majorBidi"/>
        </w:rPr>
        <w:t>의사와</w:t>
      </w:r>
      <w:r w:rsidR="00DA6BD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간호사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인증화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절차를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시작하였다</w:t>
      </w:r>
      <w:r w:rsidR="00A85898" w:rsidRPr="00521767">
        <w:rPr>
          <w:rFonts w:asciiTheme="majorBidi" w:eastAsia="Gulim" w:hAnsiTheme="majorBidi" w:cstheme="majorBidi"/>
        </w:rPr>
        <w:t xml:space="preserve">. </w:t>
      </w:r>
      <w:r w:rsidR="008C770E" w:rsidRPr="00521767">
        <w:rPr>
          <w:rFonts w:asciiTheme="majorBidi" w:eastAsia="Gulim" w:hAnsiTheme="majorBidi" w:cstheme="majorBidi"/>
        </w:rPr>
        <w:t>전문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기관과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협회는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전문가를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인증할지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여부를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결정한다</w:t>
      </w:r>
      <w:r w:rsidR="008C770E" w:rsidRPr="00521767">
        <w:rPr>
          <w:rFonts w:asciiTheme="majorBidi" w:eastAsia="Gulim" w:hAnsiTheme="majorBidi" w:cstheme="majorBidi"/>
        </w:rPr>
        <w:t xml:space="preserve">. </w:t>
      </w:r>
      <w:r w:rsidR="008C770E" w:rsidRPr="00521767">
        <w:rPr>
          <w:rFonts w:asciiTheme="majorBidi" w:eastAsia="Gulim" w:hAnsiTheme="majorBidi" w:cstheme="majorBidi"/>
        </w:rPr>
        <w:t>종양전문의사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인증화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차원에서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전문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역량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평가를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위해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전문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인증화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센터를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설립할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것이다</w:t>
      </w:r>
      <w:r w:rsidR="008C770E" w:rsidRPr="00521767">
        <w:rPr>
          <w:rFonts w:asciiTheme="majorBidi" w:eastAsia="Gulim" w:hAnsiTheme="majorBidi" w:cstheme="majorBidi"/>
        </w:rPr>
        <w:t xml:space="preserve">.  </w:t>
      </w:r>
      <w:r w:rsidR="008C770E" w:rsidRPr="00521767">
        <w:rPr>
          <w:rFonts w:asciiTheme="majorBidi" w:eastAsia="Gulim" w:hAnsiTheme="majorBidi" w:cstheme="majorBidi"/>
        </w:rPr>
        <w:t>국가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전문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시험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결과도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감안하여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자격</w:t>
      </w:r>
      <w:r w:rsidR="006200B0" w:rsidRPr="00521767">
        <w:rPr>
          <w:rFonts w:asciiTheme="majorBidi" w:eastAsia="Gulim" w:hAnsiTheme="majorBidi" w:cstheme="majorBidi"/>
        </w:rPr>
        <w:t>을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평가할</w:t>
      </w:r>
      <w:r w:rsidR="008C770E" w:rsidRPr="00521767">
        <w:rPr>
          <w:rFonts w:asciiTheme="majorBidi" w:eastAsia="Gulim" w:hAnsiTheme="majorBidi" w:cstheme="majorBidi"/>
        </w:rPr>
        <w:t xml:space="preserve"> </w:t>
      </w:r>
      <w:r w:rsidR="008C770E" w:rsidRPr="00521767">
        <w:rPr>
          <w:rFonts w:asciiTheme="majorBidi" w:eastAsia="Gulim" w:hAnsiTheme="majorBidi" w:cstheme="majorBidi"/>
        </w:rPr>
        <w:t>것이다</w:t>
      </w:r>
      <w:r w:rsidR="008C770E" w:rsidRPr="00521767">
        <w:rPr>
          <w:rFonts w:asciiTheme="majorBidi" w:eastAsia="Gulim" w:hAnsiTheme="majorBidi" w:cstheme="majorBidi"/>
        </w:rPr>
        <w:t>.</w:t>
      </w:r>
    </w:p>
    <w:p w14:paraId="354438BC" w14:textId="62E32684" w:rsidR="00DA6BD8" w:rsidRPr="00521767" w:rsidRDefault="00DA6BD8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국가전략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종양전문의사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연속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연수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사이버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제도를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도입할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예정이다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자원을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개발하기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다음과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같은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조치가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요구된다</w:t>
      </w:r>
      <w:r w:rsidRPr="00521767">
        <w:rPr>
          <w:rFonts w:asciiTheme="majorBidi" w:eastAsia="Gulim" w:hAnsiTheme="majorBidi" w:cstheme="majorBidi"/>
        </w:rPr>
        <w:t>:</w:t>
      </w:r>
    </w:p>
    <w:p w14:paraId="15415466" w14:textId="3F4987D8" w:rsidR="00DA6BD8" w:rsidRPr="00521767" w:rsidRDefault="00DA6BD8" w:rsidP="00E826C1">
      <w:pPr>
        <w:shd w:val="clear" w:color="auto" w:fill="FFFFFF" w:themeFill="background1"/>
        <w:tabs>
          <w:tab w:val="left" w:pos="567"/>
        </w:tabs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1) 1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부문에서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성인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소아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종양전문의사와</w:t>
      </w:r>
      <w:r w:rsidRPr="00521767">
        <w:rPr>
          <w:rFonts w:asciiTheme="majorBidi" w:eastAsia="Gulim" w:hAnsiTheme="majorBidi" w:cstheme="majorBidi"/>
        </w:rPr>
        <w:t xml:space="preserve"> </w:t>
      </w:r>
      <w:r w:rsidR="00253D7B" w:rsidRPr="00521767">
        <w:rPr>
          <w:rFonts w:asciiTheme="majorBidi" w:eastAsia="Gulim" w:hAnsiTheme="majorBidi" w:cstheme="majorBidi"/>
        </w:rPr>
        <w:t>중급</w:t>
      </w:r>
      <w:r w:rsidR="00253D7B" w:rsidRPr="00521767">
        <w:rPr>
          <w:rFonts w:asciiTheme="majorBidi" w:eastAsia="Gulim" w:hAnsiTheme="majorBidi" w:cstheme="majorBidi"/>
        </w:rPr>
        <w:t xml:space="preserve"> </w:t>
      </w:r>
      <w:r w:rsidR="00253D7B" w:rsidRPr="00521767">
        <w:rPr>
          <w:rFonts w:asciiTheme="majorBidi" w:eastAsia="Gulim" w:hAnsiTheme="majorBidi" w:cstheme="majorBidi"/>
        </w:rPr>
        <w:t>의료인력</w:t>
      </w:r>
      <w:r w:rsidRPr="00521767">
        <w:rPr>
          <w:rFonts w:asciiTheme="majorBidi" w:eastAsia="Gulim" w:hAnsiTheme="majorBidi" w:cstheme="majorBidi"/>
        </w:rPr>
        <w:t xml:space="preserve"> 100% </w:t>
      </w:r>
      <w:r w:rsidRPr="00521767">
        <w:rPr>
          <w:rFonts w:asciiTheme="majorBidi" w:eastAsia="Gulim" w:hAnsiTheme="majorBidi" w:cstheme="majorBidi"/>
        </w:rPr>
        <w:t>보충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필요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교대하면서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근무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하도록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확보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EC0D12"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1</w:t>
      </w:r>
      <w:r w:rsidR="00D41938" w:rsidRPr="00521767">
        <w:rPr>
          <w:rFonts w:asciiTheme="majorBidi" w:eastAsia="Gulim" w:hAnsiTheme="majorBidi" w:cstheme="majorBidi"/>
        </w:rPr>
        <w:t>번</w:t>
      </w:r>
      <w:r w:rsidR="00EC0D12" w:rsidRPr="00521767">
        <w:rPr>
          <w:rFonts w:asciiTheme="majorBidi" w:eastAsia="Gulim" w:hAnsiTheme="majorBidi" w:cstheme="majorBidi"/>
        </w:rPr>
        <w:t>째</w:t>
      </w:r>
      <w:r w:rsidR="00EC0D12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레벨</w:t>
      </w:r>
      <w:r w:rsidR="00EC0D12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064F8734" w14:textId="02ED46E9" w:rsidR="00DA6BD8" w:rsidRPr="00521767" w:rsidRDefault="00DA6BD8" w:rsidP="00E826C1">
      <w:pPr>
        <w:shd w:val="clear" w:color="auto" w:fill="FFFFFF" w:themeFill="background1"/>
        <w:tabs>
          <w:tab w:val="left" w:pos="567"/>
        </w:tabs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2)  </w:t>
      </w:r>
      <w:r w:rsidRPr="00521767">
        <w:rPr>
          <w:rFonts w:asciiTheme="majorBidi" w:eastAsia="Gulim" w:hAnsiTheme="majorBidi" w:cstheme="majorBidi"/>
        </w:rPr>
        <w:t>지역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암센터에서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의사와</w:t>
      </w:r>
      <w:r w:rsidR="00253D7B" w:rsidRPr="00521767">
        <w:rPr>
          <w:rFonts w:asciiTheme="majorBidi" w:eastAsia="Gulim" w:hAnsiTheme="majorBidi" w:cstheme="majorBidi"/>
        </w:rPr>
        <w:t xml:space="preserve"> </w:t>
      </w:r>
      <w:r w:rsidR="00253D7B" w:rsidRPr="00521767">
        <w:rPr>
          <w:rFonts w:asciiTheme="majorBidi" w:eastAsia="Gulim" w:hAnsiTheme="majorBidi" w:cstheme="majorBidi"/>
        </w:rPr>
        <w:t>중급의료인력</w:t>
      </w:r>
      <w:r w:rsidRPr="00521767">
        <w:rPr>
          <w:rFonts w:asciiTheme="majorBidi" w:eastAsia="Gulim" w:hAnsiTheme="majorBidi" w:cstheme="majorBidi"/>
        </w:rPr>
        <w:t xml:space="preserve"> 100% </w:t>
      </w:r>
      <w:r w:rsidRPr="00521767">
        <w:rPr>
          <w:rFonts w:asciiTheme="majorBidi" w:eastAsia="Gulim" w:hAnsiTheme="majorBidi" w:cstheme="majorBidi"/>
        </w:rPr>
        <w:t>보충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EC0D12"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 xml:space="preserve"> 2</w:t>
      </w:r>
      <w:r w:rsidR="00D41938" w:rsidRPr="00521767">
        <w:rPr>
          <w:rFonts w:asciiTheme="majorBidi" w:eastAsia="Gulim" w:hAnsiTheme="majorBidi" w:cstheme="majorBidi"/>
        </w:rPr>
        <w:t>번</w:t>
      </w:r>
      <w:r w:rsidR="00EC0D12" w:rsidRPr="00521767">
        <w:rPr>
          <w:rFonts w:asciiTheme="majorBidi" w:eastAsia="Gulim" w:hAnsiTheme="majorBidi" w:cstheme="majorBidi"/>
        </w:rPr>
        <w:t>째</w:t>
      </w:r>
      <w:r w:rsidR="00EC0D12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레벨</w:t>
      </w:r>
      <w:r w:rsidR="00EC0D12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34028792" w14:textId="77777777" w:rsidR="00D02C4B" w:rsidRPr="00521767" w:rsidRDefault="00A85898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최초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발생율</w:t>
      </w:r>
      <w:r w:rsidR="00EC0D12" w:rsidRPr="00521767">
        <w:rPr>
          <w:rFonts w:asciiTheme="majorBidi" w:eastAsia="Gulim" w:hAnsiTheme="majorBidi" w:cstheme="majorBidi"/>
        </w:rPr>
        <w:t>과</w:t>
      </w:r>
      <w:r w:rsidR="00EC0D12"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환자수</w:t>
      </w:r>
      <w:r w:rsidR="00741040" w:rsidRPr="00521767">
        <w:rPr>
          <w:rFonts w:asciiTheme="majorBidi" w:eastAsia="Gulim" w:hAnsiTheme="majorBidi" w:cstheme="majorBidi"/>
        </w:rPr>
        <w:t>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증가함에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따라</w:t>
      </w:r>
      <w:r w:rsidRPr="00521767">
        <w:rPr>
          <w:rFonts w:asciiTheme="majorBidi" w:eastAsia="Gulim" w:hAnsiTheme="majorBidi" w:cstheme="majorBidi"/>
        </w:rPr>
        <w:t xml:space="preserve"> 1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="00EC0D12" w:rsidRPr="00521767">
        <w:rPr>
          <w:rFonts w:asciiTheme="majorBidi" w:eastAsia="Gulim" w:hAnsiTheme="majorBidi" w:cstheme="majorBidi"/>
        </w:rPr>
        <w:t>진료</w:t>
      </w:r>
      <w:r w:rsidRPr="00521767">
        <w:rPr>
          <w:rFonts w:asciiTheme="majorBidi" w:eastAsia="Gulim" w:hAnsiTheme="majorBidi" w:cstheme="majorBidi"/>
        </w:rPr>
        <w:t>소와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지역간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암센터의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업무</w:t>
      </w:r>
      <w:r w:rsidR="00EC0D12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부하가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증가</w:t>
      </w:r>
      <w:r w:rsidR="00EC0D12" w:rsidRPr="00521767">
        <w:rPr>
          <w:rFonts w:asciiTheme="majorBidi" w:eastAsia="Gulim" w:hAnsiTheme="majorBidi" w:cstheme="majorBidi"/>
        </w:rPr>
        <w:t>되기</w:t>
      </w:r>
      <w:r w:rsidR="00EC0D12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때문에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정원수를</w:t>
      </w:r>
      <w:r w:rsidR="00EC0D12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증원하여야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>.</w:t>
      </w:r>
    </w:p>
    <w:p w14:paraId="6017AFEC" w14:textId="63C5F929" w:rsidR="00B7016F" w:rsidRPr="00521767" w:rsidRDefault="003740A2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="00F92A9A" w:rsidRPr="00521767">
        <w:rPr>
          <w:rFonts w:asciiTheme="majorBidi" w:eastAsia="Gulim" w:hAnsiTheme="majorBidi" w:cstheme="majorBidi"/>
        </w:rPr>
        <w:t>발전</w:t>
      </w:r>
      <w:r w:rsidR="00F92A9A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신청에</w:t>
      </w:r>
      <w:r w:rsidRPr="00521767">
        <w:rPr>
          <w:rFonts w:asciiTheme="majorBidi" w:eastAsia="Gulim" w:hAnsiTheme="majorBidi" w:cstheme="majorBidi"/>
        </w:rPr>
        <w:t xml:space="preserve"> </w:t>
      </w:r>
      <w:r w:rsidR="00F92A9A" w:rsidRPr="00521767">
        <w:rPr>
          <w:rFonts w:asciiTheme="majorBidi" w:eastAsia="Gulim" w:hAnsiTheme="majorBidi" w:cstheme="majorBidi"/>
        </w:rPr>
        <w:t>의하여</w:t>
      </w:r>
      <w:r w:rsidR="00F92A9A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중점적으로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전문가를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양성함으로써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인력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수급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불균형을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해소한다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C01B04" w:rsidRPr="00521767">
        <w:rPr>
          <w:rFonts w:asciiTheme="majorBidi" w:eastAsia="Gulim" w:hAnsiTheme="majorBidi" w:cstheme="majorBidi"/>
        </w:rPr>
        <w:t>2016</w:t>
      </w:r>
      <w:r w:rsidR="00C01B04" w:rsidRPr="00521767">
        <w:rPr>
          <w:rFonts w:asciiTheme="majorBidi" w:eastAsia="Gulim" w:hAnsiTheme="majorBidi" w:cstheme="majorBidi"/>
        </w:rPr>
        <w:t>년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F92A9A" w:rsidRPr="00521767">
        <w:rPr>
          <w:rFonts w:asciiTheme="majorBidi" w:eastAsia="Gulim" w:hAnsiTheme="majorBidi" w:cstheme="majorBidi"/>
        </w:rPr>
        <w:t>이</w:t>
      </w:r>
      <w:r w:rsidR="00F92A9A" w:rsidRPr="00521767">
        <w:rPr>
          <w:rFonts w:asciiTheme="majorBidi" w:eastAsia="Gulim" w:hAnsiTheme="majorBidi" w:cstheme="majorBidi"/>
        </w:rPr>
        <w:t xml:space="preserve"> </w:t>
      </w:r>
      <w:r w:rsidR="00F92A9A" w:rsidRPr="00521767">
        <w:rPr>
          <w:rFonts w:asciiTheme="majorBidi" w:eastAsia="Gulim" w:hAnsiTheme="majorBidi" w:cstheme="majorBidi"/>
        </w:rPr>
        <w:t>조치의</w:t>
      </w:r>
      <w:r w:rsidR="00F92A9A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효율성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비율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(</w:t>
      </w:r>
      <w:r w:rsidR="00C01B04" w:rsidRPr="00521767">
        <w:rPr>
          <w:rFonts w:asciiTheme="majorBidi" w:eastAsia="Gulim" w:hAnsiTheme="majorBidi" w:cstheme="majorBidi"/>
        </w:rPr>
        <w:t>마련된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일자리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보충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비율</w:t>
      </w:r>
      <w:r w:rsidR="00C01B04" w:rsidRPr="00521767">
        <w:rPr>
          <w:rFonts w:asciiTheme="majorBidi" w:eastAsia="Gulim" w:hAnsiTheme="majorBidi" w:cstheme="majorBidi"/>
        </w:rPr>
        <w:t>)</w:t>
      </w:r>
      <w:r w:rsidR="00C01B04" w:rsidRPr="00521767">
        <w:rPr>
          <w:rFonts w:asciiTheme="majorBidi" w:eastAsia="Gulim" w:hAnsiTheme="majorBidi" w:cstheme="majorBidi"/>
        </w:rPr>
        <w:t>은</w:t>
      </w:r>
      <w:r w:rsidR="00C01B04" w:rsidRPr="00521767">
        <w:rPr>
          <w:rFonts w:asciiTheme="majorBidi" w:eastAsia="Gulim" w:hAnsiTheme="majorBidi" w:cstheme="majorBidi"/>
        </w:rPr>
        <w:t xml:space="preserve"> 86%</w:t>
      </w:r>
      <w:r w:rsidR="00C01B04" w:rsidRPr="00521767">
        <w:rPr>
          <w:rFonts w:asciiTheme="majorBidi" w:eastAsia="Gulim" w:hAnsiTheme="majorBidi" w:cstheme="majorBidi"/>
        </w:rPr>
        <w:t>를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기록하였고</w:t>
      </w:r>
      <w:r w:rsidR="00C01B04" w:rsidRPr="00521767">
        <w:rPr>
          <w:rFonts w:asciiTheme="majorBidi" w:eastAsia="Gulim" w:hAnsiTheme="majorBidi" w:cstheme="majorBidi"/>
        </w:rPr>
        <w:t>, 2012</w:t>
      </w:r>
      <w:r w:rsidR="00C01B04" w:rsidRPr="00521767">
        <w:rPr>
          <w:rFonts w:asciiTheme="majorBidi" w:eastAsia="Gulim" w:hAnsiTheme="majorBidi" w:cstheme="majorBidi"/>
        </w:rPr>
        <w:t>년</w:t>
      </w:r>
      <w:r w:rsidR="00C01B04" w:rsidRPr="00521767">
        <w:rPr>
          <w:rFonts w:asciiTheme="majorBidi" w:eastAsia="Gulim" w:hAnsiTheme="majorBidi" w:cstheme="majorBidi"/>
        </w:rPr>
        <w:t xml:space="preserve"> 100%</w:t>
      </w:r>
      <w:r w:rsidR="00C01B04" w:rsidRPr="00521767">
        <w:rPr>
          <w:rFonts w:asciiTheme="majorBidi" w:eastAsia="Gulim" w:hAnsiTheme="majorBidi" w:cstheme="majorBidi"/>
        </w:rPr>
        <w:t>로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증가할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것으로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예상한다</w:t>
      </w:r>
      <w:r w:rsidR="00C01B04" w:rsidRPr="00521767">
        <w:rPr>
          <w:rFonts w:asciiTheme="majorBidi" w:eastAsia="Gulim" w:hAnsiTheme="majorBidi" w:cstheme="majorBidi"/>
        </w:rPr>
        <w:t xml:space="preserve">. </w:t>
      </w:r>
      <w:r w:rsidR="00C01B04" w:rsidRPr="00521767">
        <w:rPr>
          <w:rFonts w:asciiTheme="majorBidi" w:eastAsia="Gulim" w:hAnsiTheme="majorBidi" w:cstheme="majorBidi"/>
        </w:rPr>
        <w:t>암치료센터에서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의료진을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보충하기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위해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AC767C" w:rsidRPr="00521767">
        <w:rPr>
          <w:rFonts w:asciiTheme="majorBidi" w:eastAsia="Gulim" w:hAnsiTheme="majorBidi" w:cstheme="majorBidi"/>
        </w:rPr>
        <w:t>"</w:t>
      </w:r>
      <w:r w:rsidR="00AC767C" w:rsidRPr="00521767">
        <w:rPr>
          <w:rFonts w:asciiTheme="majorBidi" w:eastAsia="Gulim" w:hAnsiTheme="majorBidi" w:cstheme="majorBidi"/>
        </w:rPr>
        <w:t>종양학</w:t>
      </w:r>
      <w:r w:rsidR="00AC767C" w:rsidRPr="00521767">
        <w:rPr>
          <w:rFonts w:asciiTheme="majorBidi" w:eastAsia="Gulim" w:hAnsiTheme="majorBidi" w:cstheme="majorBidi"/>
        </w:rPr>
        <w:t>"</w:t>
      </w:r>
      <w:r w:rsidR="00AC767C" w:rsidRPr="00521767">
        <w:rPr>
          <w:rFonts w:asciiTheme="majorBidi" w:eastAsia="Gulim" w:hAnsiTheme="majorBidi" w:cstheme="majorBidi"/>
        </w:rPr>
        <w:t>과</w:t>
      </w:r>
      <w:r w:rsidR="00AC767C" w:rsidRPr="00521767">
        <w:rPr>
          <w:rFonts w:asciiTheme="majorBidi" w:eastAsia="Gulim" w:hAnsiTheme="majorBidi" w:cstheme="majorBidi"/>
        </w:rPr>
        <w:t xml:space="preserve"> "</w:t>
      </w:r>
      <w:r w:rsidR="00AC767C" w:rsidRPr="00521767">
        <w:rPr>
          <w:rFonts w:asciiTheme="majorBidi" w:eastAsia="Gulim" w:hAnsiTheme="majorBidi" w:cstheme="majorBidi"/>
        </w:rPr>
        <w:t>아동</w:t>
      </w:r>
      <w:r w:rsidR="00AC767C" w:rsidRPr="00521767">
        <w:rPr>
          <w:rFonts w:asciiTheme="majorBidi" w:eastAsia="Gulim" w:hAnsiTheme="majorBidi" w:cstheme="majorBidi"/>
        </w:rPr>
        <w:t xml:space="preserve"> </w:t>
      </w:r>
      <w:r w:rsidR="00AC767C" w:rsidRPr="00521767">
        <w:rPr>
          <w:rFonts w:asciiTheme="majorBidi" w:eastAsia="Gulim" w:hAnsiTheme="majorBidi" w:cstheme="majorBidi"/>
        </w:rPr>
        <w:t>종양학</w:t>
      </w:r>
      <w:r w:rsidR="00A85898" w:rsidRPr="00521767">
        <w:rPr>
          <w:rFonts w:asciiTheme="majorBidi" w:eastAsia="Gulim" w:hAnsiTheme="majorBidi" w:cstheme="majorBidi"/>
        </w:rPr>
        <w:t>과</w:t>
      </w:r>
      <w:r w:rsidR="00AC767C" w:rsidRPr="00521767">
        <w:rPr>
          <w:rFonts w:asciiTheme="majorBidi" w:eastAsia="Gulim" w:hAnsiTheme="majorBidi" w:cstheme="majorBidi"/>
        </w:rPr>
        <w:t xml:space="preserve">" </w:t>
      </w:r>
      <w:r w:rsidR="00C01B04" w:rsidRPr="00521767">
        <w:rPr>
          <w:rFonts w:asciiTheme="majorBidi" w:eastAsia="Gulim" w:hAnsiTheme="majorBidi" w:cstheme="majorBidi"/>
        </w:rPr>
        <w:t>의료</w:t>
      </w:r>
      <w:r w:rsidR="00C01B04" w:rsidRPr="00521767">
        <w:rPr>
          <w:rFonts w:asciiTheme="majorBidi" w:eastAsia="Gulim" w:hAnsiTheme="majorBidi" w:cstheme="majorBidi"/>
        </w:rPr>
        <w:t xml:space="preserve"> </w:t>
      </w:r>
      <w:r w:rsidR="00C01B04" w:rsidRPr="00521767">
        <w:rPr>
          <w:rFonts w:asciiTheme="majorBidi" w:eastAsia="Gulim" w:hAnsiTheme="majorBidi" w:cstheme="majorBidi"/>
        </w:rPr>
        <w:t>레지던트</w:t>
      </w:r>
      <w:r w:rsidR="00AC767C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기회를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확대하여야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C0375C" w:rsidRPr="00521767">
        <w:rPr>
          <w:rFonts w:asciiTheme="majorBidi" w:eastAsia="Gulim" w:hAnsiTheme="majorBidi" w:cstheme="majorBidi"/>
        </w:rPr>
        <w:t>한다</w:t>
      </w:r>
      <w:r w:rsidR="00C0375C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(</w:t>
      </w:r>
      <w:r w:rsidR="00A85898" w:rsidRPr="00521767">
        <w:rPr>
          <w:rFonts w:asciiTheme="majorBidi" w:eastAsia="Gulim" w:hAnsiTheme="majorBidi" w:cstheme="majorBidi"/>
        </w:rPr>
        <w:t>러시아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교육부와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협의하에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정부</w:t>
      </w:r>
      <w:r w:rsidR="00A85898" w:rsidRPr="00521767">
        <w:rPr>
          <w:rFonts w:asciiTheme="majorBidi" w:eastAsia="Gulim" w:hAnsiTheme="majorBidi" w:cstheme="majorBidi"/>
        </w:rPr>
        <w:t xml:space="preserve"> </w:t>
      </w:r>
      <w:r w:rsidR="00A85898" w:rsidRPr="00521767">
        <w:rPr>
          <w:rFonts w:asciiTheme="majorBidi" w:eastAsia="Gulim" w:hAnsiTheme="majorBidi" w:cstheme="majorBidi"/>
        </w:rPr>
        <w:t>지원</w:t>
      </w:r>
      <w:r w:rsidR="00A85898" w:rsidRPr="00521767">
        <w:rPr>
          <w:rFonts w:asciiTheme="majorBidi" w:eastAsia="Gulim" w:hAnsiTheme="majorBidi" w:cstheme="majorBidi"/>
        </w:rPr>
        <w:t>).</w:t>
      </w:r>
      <w:r w:rsidR="00D02C4B" w:rsidRPr="00521767">
        <w:rPr>
          <w:rFonts w:asciiTheme="majorBidi" w:eastAsia="Gulim" w:hAnsiTheme="majorBidi" w:cstheme="majorBidi"/>
        </w:rPr>
        <w:t xml:space="preserve"> </w:t>
      </w:r>
    </w:p>
    <w:p w14:paraId="07C4E04E" w14:textId="77777777" w:rsidR="00B7016F" w:rsidRPr="00521767" w:rsidRDefault="00C01B04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의료진의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불균형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분포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문제를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해결하기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의료기관에서</w:t>
      </w:r>
      <w:r w:rsidRPr="00521767">
        <w:rPr>
          <w:rFonts w:asciiTheme="majorBidi" w:eastAsia="Gulim" w:hAnsiTheme="majorBidi" w:cstheme="majorBidi"/>
        </w:rPr>
        <w:t xml:space="preserve"> Vacancy Base</w:t>
      </w:r>
      <w:r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개발할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="00D02C4B" w:rsidRPr="00521767">
        <w:rPr>
          <w:rFonts w:asciiTheme="majorBidi" w:eastAsia="Gulim" w:hAnsiTheme="majorBidi" w:cstheme="majorBidi"/>
        </w:rPr>
        <w:t xml:space="preserve">. </w:t>
      </w:r>
    </w:p>
    <w:p w14:paraId="26DDD592" w14:textId="77777777" w:rsidR="00B7016F" w:rsidRPr="00521767" w:rsidRDefault="00D02C4B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6.</w:t>
      </w:r>
      <w:r w:rsidR="001E22BA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암치료센터</w:t>
      </w:r>
      <w:r w:rsidR="00FA51F4" w:rsidRPr="00521767">
        <w:rPr>
          <w:rFonts w:asciiTheme="majorBidi" w:eastAsia="Gulim" w:hAnsiTheme="majorBidi" w:cstheme="majorBidi"/>
        </w:rPr>
        <w:t>의</w:t>
      </w:r>
      <w:r w:rsidR="00FA51F4" w:rsidRPr="00521767">
        <w:rPr>
          <w:rFonts w:asciiTheme="majorBidi" w:eastAsia="Gulim" w:hAnsiTheme="majorBidi" w:cstheme="majorBidi"/>
        </w:rPr>
        <w:t xml:space="preserve"> </w:t>
      </w:r>
      <w:r w:rsidR="00FA51F4" w:rsidRPr="00521767">
        <w:rPr>
          <w:rFonts w:asciiTheme="majorBidi" w:eastAsia="Gulim" w:hAnsiTheme="majorBidi" w:cstheme="majorBidi"/>
        </w:rPr>
        <w:t>정보화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및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암치료지원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현황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모니터링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시스템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구축</w:t>
      </w:r>
    </w:p>
    <w:p w14:paraId="27571596" w14:textId="3517E534" w:rsidR="00FA51F4" w:rsidRPr="00521767" w:rsidRDefault="00870AD4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2030 </w:t>
      </w:r>
      <w:r w:rsidRPr="00521767">
        <w:rPr>
          <w:rFonts w:asciiTheme="majorBidi" w:eastAsia="Gulim" w:hAnsiTheme="majorBidi" w:cstheme="majorBidi"/>
        </w:rPr>
        <w:t>보건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하나는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전반적인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정보화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즉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단기간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이내</w:t>
      </w:r>
      <w:r w:rsidRPr="00521767">
        <w:rPr>
          <w:rFonts w:asciiTheme="majorBidi" w:eastAsia="Gulim" w:hAnsiTheme="majorBidi" w:cstheme="majorBidi"/>
        </w:rPr>
        <w:t xml:space="preserve"> '</w:t>
      </w:r>
      <w:r w:rsidRPr="00521767">
        <w:rPr>
          <w:rFonts w:asciiTheme="majorBidi" w:eastAsia="Gulim" w:hAnsiTheme="majorBidi" w:cstheme="majorBidi"/>
        </w:rPr>
        <w:t>통일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</w:t>
      </w:r>
      <w:r w:rsidRPr="00521767">
        <w:rPr>
          <w:rFonts w:asciiTheme="majorBidi" w:eastAsia="Gulim" w:hAnsiTheme="majorBidi" w:cstheme="majorBidi"/>
        </w:rPr>
        <w:t>'</w:t>
      </w:r>
      <w:r w:rsidR="00597679" w:rsidRPr="00597679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(USAIS: Unified State Automated Information System)</w:t>
      </w:r>
      <w:r w:rsidRPr="00521767">
        <w:rPr>
          <w:rFonts w:asciiTheme="majorBidi" w:eastAsia="Gulim" w:hAnsiTheme="majorBidi" w:cstheme="majorBidi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도입하는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이에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▪</w:t>
      </w:r>
      <w:r w:rsidRPr="00521767">
        <w:rPr>
          <w:rFonts w:asciiTheme="majorBidi" w:eastAsia="Gulim" w:hAnsiTheme="majorBidi" w:cstheme="majorBidi"/>
        </w:rPr>
        <w:t>지방에서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부문의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국가규제를</w:t>
      </w:r>
      <w:r w:rsidR="00FA51F4" w:rsidRPr="00521767">
        <w:rPr>
          <w:rFonts w:asciiTheme="majorBidi" w:eastAsia="Gulim" w:hAnsiTheme="majorBidi" w:cstheme="majorBidi"/>
        </w:rPr>
        <w:t xml:space="preserve"> </w:t>
      </w:r>
      <w:r w:rsidR="00FA51F4" w:rsidRPr="00521767">
        <w:rPr>
          <w:rFonts w:asciiTheme="majorBidi" w:eastAsia="Gulim" w:hAnsiTheme="majorBidi" w:cstheme="majorBidi"/>
        </w:rPr>
        <w:t>정보화하여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의사결정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관리에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필요한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정보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고</w:t>
      </w:r>
      <w:r w:rsidR="00FA51F4" w:rsidRPr="00521767">
        <w:rPr>
          <w:rFonts w:asciiTheme="majorBidi" w:eastAsia="Gulim" w:hAnsiTheme="majorBidi" w:cstheme="majorBidi"/>
        </w:rPr>
        <w:t>-</w:t>
      </w:r>
      <w:r w:rsidRPr="00521767">
        <w:rPr>
          <w:rFonts w:asciiTheme="majorBidi" w:eastAsia="Gulim" w:hAnsiTheme="majorBidi" w:cstheme="majorBidi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정보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국민에게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건강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증진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질환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의료지원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정보를</w:t>
      </w:r>
      <w:r w:rsidRPr="00521767">
        <w:rPr>
          <w:rFonts w:asciiTheme="majorBidi" w:eastAsia="Gulim" w:hAnsiTheme="majorBidi" w:cstheme="majorBidi"/>
        </w:rPr>
        <w:t xml:space="preserve"> </w:t>
      </w:r>
      <w:r w:rsidR="00FA51F4"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>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Pr="00521767">
        <w:rPr>
          <w:rFonts w:asciiTheme="majorBidi" w:eastAsia="Gulim" w:hAnsiTheme="majorBidi" w:cstheme="majorBidi"/>
        </w:rPr>
        <w:t>. USAIS</w:t>
      </w:r>
      <w:r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부문에서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개개인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관리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법적으로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등록</w:t>
      </w:r>
      <w:r w:rsidR="00FA51F4" w:rsidRPr="00521767">
        <w:rPr>
          <w:rFonts w:asciiTheme="majorBidi" w:eastAsia="Gulim" w:hAnsiTheme="majorBidi" w:cstheme="majorBidi"/>
        </w:rPr>
        <w:t xml:space="preserve"> </w:t>
      </w:r>
      <w:r w:rsidR="00E82DC6" w:rsidRPr="00521767">
        <w:rPr>
          <w:rFonts w:asciiTheme="majorBidi" w:eastAsia="Gulim" w:hAnsiTheme="majorBidi" w:cstheme="majorBidi"/>
        </w:rPr>
        <w:t>시스템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정보전산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교육시스템에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부여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원격의</w:t>
      </w:r>
      <w:r w:rsidR="00E82DC6" w:rsidRPr="00521767">
        <w:rPr>
          <w:rFonts w:asciiTheme="majorBidi" w:eastAsia="Gulim" w:hAnsiTheme="majorBidi" w:cstheme="majorBidi"/>
        </w:rPr>
        <w:t>료와</w:t>
      </w:r>
      <w:r w:rsidR="00E82DC6" w:rsidRPr="00521767">
        <w:rPr>
          <w:rFonts w:asciiTheme="majorBidi" w:eastAsia="Gulim" w:hAnsiTheme="majorBidi" w:cstheme="majorBidi"/>
        </w:rPr>
        <w:t xml:space="preserve"> </w:t>
      </w:r>
      <w:r w:rsidR="00E82DC6" w:rsidRPr="00521767">
        <w:rPr>
          <w:rFonts w:asciiTheme="majorBidi" w:eastAsia="Gulim" w:hAnsiTheme="majorBidi" w:cstheme="majorBidi"/>
        </w:rPr>
        <w:t>전자</w:t>
      </w:r>
      <w:r w:rsidR="00115596" w:rsidRPr="00521767">
        <w:rPr>
          <w:rFonts w:asciiTheme="majorBidi" w:eastAsia="Gulim" w:hAnsiTheme="majorBidi" w:cstheme="majorBidi"/>
        </w:rPr>
        <w:t>처방</w:t>
      </w:r>
      <w:r w:rsidR="00FA51F4" w:rsidRPr="00521767">
        <w:rPr>
          <w:rFonts w:asciiTheme="majorBidi" w:eastAsia="Gulim" w:hAnsiTheme="majorBidi" w:cstheme="majorBidi"/>
        </w:rPr>
        <w:t xml:space="preserve"> </w:t>
      </w:r>
      <w:r w:rsidR="00E82DC6" w:rsidRPr="00521767">
        <w:rPr>
          <w:rFonts w:asciiTheme="majorBidi" w:eastAsia="Gulim" w:hAnsiTheme="majorBidi" w:cstheme="majorBidi"/>
        </w:rPr>
        <w:t>▪</w:t>
      </w:r>
      <w:r w:rsidR="00FA51F4" w:rsidRPr="00521767">
        <w:rPr>
          <w:rFonts w:asciiTheme="majorBidi" w:eastAsia="Gulim" w:hAnsiTheme="majorBidi" w:cstheme="majorBidi"/>
        </w:rPr>
        <w:t xml:space="preserve"> </w:t>
      </w:r>
      <w:r w:rsidR="00E82DC6" w:rsidRPr="00521767">
        <w:rPr>
          <w:rFonts w:asciiTheme="majorBidi" w:eastAsia="Gulim" w:hAnsiTheme="majorBidi" w:cstheme="majorBidi"/>
        </w:rPr>
        <w:t>문서</w:t>
      </w:r>
      <w:r w:rsidR="00E82DC6" w:rsidRPr="00521767">
        <w:rPr>
          <w:rFonts w:asciiTheme="majorBidi" w:eastAsia="Gulim" w:hAnsiTheme="majorBidi" w:cstheme="majorBidi"/>
        </w:rPr>
        <w:t xml:space="preserve"> </w:t>
      </w:r>
      <w:r w:rsidR="00E82DC6" w:rsidRPr="00521767">
        <w:rPr>
          <w:rFonts w:asciiTheme="majorBidi" w:eastAsia="Gulim" w:hAnsiTheme="majorBidi" w:cstheme="majorBidi"/>
        </w:rPr>
        <w:t>교환</w:t>
      </w:r>
      <w:r w:rsidR="00E82DC6" w:rsidRPr="00521767">
        <w:rPr>
          <w:rFonts w:asciiTheme="majorBidi" w:eastAsia="Gulim" w:hAnsiTheme="majorBidi" w:cstheme="majorBidi"/>
        </w:rPr>
        <w:t xml:space="preserve"> </w:t>
      </w:r>
      <w:r w:rsidR="00E82DC6" w:rsidRPr="00521767">
        <w:rPr>
          <w:rFonts w:asciiTheme="majorBidi" w:eastAsia="Gulim" w:hAnsiTheme="majorBidi" w:cstheme="majorBidi"/>
        </w:rPr>
        <w:t>시스템이</w:t>
      </w:r>
      <w:r w:rsidR="00E82DC6" w:rsidRPr="00521767">
        <w:rPr>
          <w:rFonts w:asciiTheme="majorBidi" w:eastAsia="Gulim" w:hAnsiTheme="majorBidi" w:cstheme="majorBidi"/>
        </w:rPr>
        <w:t xml:space="preserve"> </w:t>
      </w:r>
      <w:r w:rsidR="00E82DC6" w:rsidRPr="00521767">
        <w:rPr>
          <w:rFonts w:asciiTheme="majorBidi" w:eastAsia="Gulim" w:hAnsiTheme="majorBidi" w:cstheme="majorBidi"/>
        </w:rPr>
        <w:t>가능토록</w:t>
      </w:r>
      <w:r w:rsidR="00E82DC6" w:rsidRPr="00521767">
        <w:rPr>
          <w:rFonts w:asciiTheme="majorBidi" w:eastAsia="Gulim" w:hAnsiTheme="majorBidi" w:cstheme="majorBidi"/>
        </w:rPr>
        <w:t xml:space="preserve"> </w:t>
      </w:r>
      <w:r w:rsidR="00E82DC6" w:rsidRPr="00521767">
        <w:rPr>
          <w:rFonts w:asciiTheme="majorBidi" w:eastAsia="Gulim" w:hAnsiTheme="majorBidi" w:cstheme="majorBidi"/>
        </w:rPr>
        <w:t>할</w:t>
      </w:r>
      <w:r w:rsidR="00E82DC6" w:rsidRPr="00521767">
        <w:rPr>
          <w:rFonts w:asciiTheme="majorBidi" w:eastAsia="Gulim" w:hAnsiTheme="majorBidi" w:cstheme="majorBidi"/>
        </w:rPr>
        <w:t xml:space="preserve"> </w:t>
      </w:r>
      <w:r w:rsidR="00E82DC6" w:rsidRPr="00521767">
        <w:rPr>
          <w:rFonts w:asciiTheme="majorBidi" w:eastAsia="Gulim" w:hAnsiTheme="majorBidi" w:cstheme="majorBidi"/>
        </w:rPr>
        <w:t>것이다</w:t>
      </w:r>
      <w:r w:rsidR="00E82DC6" w:rsidRPr="00521767">
        <w:rPr>
          <w:rFonts w:asciiTheme="majorBidi" w:eastAsia="Gulim" w:hAnsiTheme="majorBidi" w:cstheme="majorBidi"/>
        </w:rPr>
        <w:t xml:space="preserve">. </w:t>
      </w:r>
      <w:r w:rsidR="00F57166" w:rsidRPr="00521767">
        <w:rPr>
          <w:rFonts w:asciiTheme="majorBidi" w:eastAsia="Gulim" w:hAnsiTheme="majorBidi" w:cstheme="majorBidi"/>
        </w:rPr>
        <w:t>'</w:t>
      </w:r>
      <w:r w:rsidR="00F57166" w:rsidRPr="00521767">
        <w:rPr>
          <w:rFonts w:asciiTheme="majorBidi" w:eastAsia="Gulim" w:hAnsiTheme="majorBidi" w:cstheme="majorBidi"/>
        </w:rPr>
        <w:t>러시아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보건</w:t>
      </w:r>
      <w:r w:rsidR="00F57166" w:rsidRPr="00521767">
        <w:rPr>
          <w:rFonts w:asciiTheme="majorBidi" w:eastAsia="Gulim" w:hAnsiTheme="majorBidi" w:cstheme="majorBidi"/>
        </w:rPr>
        <w:t>▪</w:t>
      </w:r>
      <w:r w:rsidR="00F57166" w:rsidRPr="00521767">
        <w:rPr>
          <w:rFonts w:asciiTheme="majorBidi" w:eastAsia="Gulim" w:hAnsiTheme="majorBidi" w:cstheme="majorBidi"/>
        </w:rPr>
        <w:t>의료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부문에서</w:t>
      </w:r>
      <w:r w:rsidR="00F57166" w:rsidRPr="00521767">
        <w:rPr>
          <w:rFonts w:asciiTheme="majorBidi" w:eastAsia="Gulim" w:hAnsiTheme="majorBidi" w:cstheme="majorBidi"/>
        </w:rPr>
        <w:t xml:space="preserve"> IT </w:t>
      </w:r>
      <w:r w:rsidR="00F57166" w:rsidRPr="00521767">
        <w:rPr>
          <w:rFonts w:asciiTheme="majorBidi" w:eastAsia="Gulim" w:hAnsiTheme="majorBidi" w:cstheme="majorBidi"/>
        </w:rPr>
        <w:t>기술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도입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관련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일부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법규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개정</w:t>
      </w:r>
      <w:r w:rsidR="00F57166" w:rsidRPr="00521767">
        <w:rPr>
          <w:rFonts w:asciiTheme="majorBidi" w:eastAsia="Gulim" w:hAnsiTheme="majorBidi" w:cstheme="majorBidi"/>
        </w:rPr>
        <w:t>'</w:t>
      </w:r>
      <w:r w:rsidR="00F57166" w:rsidRPr="00521767">
        <w:rPr>
          <w:rFonts w:asciiTheme="majorBidi" w:eastAsia="Gulim" w:hAnsiTheme="majorBidi" w:cstheme="majorBidi"/>
        </w:rPr>
        <w:t>에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대한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연방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법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(2017.07.29, № 242-ФЗ)</w:t>
      </w:r>
      <w:r w:rsidR="00F57166" w:rsidRPr="00521767">
        <w:rPr>
          <w:rFonts w:asciiTheme="majorBidi" w:eastAsia="Gulim" w:hAnsiTheme="majorBidi" w:cstheme="majorBidi"/>
        </w:rPr>
        <w:t>에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의하면</w:t>
      </w:r>
      <w:r w:rsidR="00F57166" w:rsidRPr="00521767">
        <w:rPr>
          <w:rFonts w:asciiTheme="majorBidi" w:eastAsia="Gulim" w:hAnsiTheme="majorBidi" w:cstheme="majorBidi"/>
        </w:rPr>
        <w:t>, 2018.01.01</w:t>
      </w:r>
      <w:r w:rsidR="00F57166" w:rsidRPr="00521767">
        <w:rPr>
          <w:rFonts w:asciiTheme="majorBidi" w:eastAsia="Gulim" w:hAnsiTheme="majorBidi" w:cstheme="majorBidi"/>
        </w:rPr>
        <w:t>부터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원격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의료기술을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활용하여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상담</w:t>
      </w:r>
      <w:r w:rsidR="00F57166" w:rsidRPr="00521767">
        <w:rPr>
          <w:rFonts w:asciiTheme="majorBidi" w:eastAsia="Gulim" w:hAnsiTheme="majorBidi" w:cstheme="majorBidi"/>
        </w:rPr>
        <w:t>▪</w:t>
      </w:r>
      <w:r w:rsidR="00F57166" w:rsidRPr="00521767">
        <w:rPr>
          <w:rFonts w:asciiTheme="majorBidi" w:eastAsia="Gulim" w:hAnsiTheme="majorBidi" w:cstheme="majorBidi"/>
        </w:rPr>
        <w:t>협의회를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진행함으로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의사들간의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원격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협동</w:t>
      </w:r>
      <w:r w:rsidR="00F57166" w:rsidRPr="00521767">
        <w:rPr>
          <w:rFonts w:asciiTheme="majorBidi" w:eastAsia="Gulim" w:hAnsiTheme="majorBidi" w:cstheme="majorBidi"/>
        </w:rPr>
        <w:t xml:space="preserve">, </w:t>
      </w:r>
      <w:r w:rsidR="00F57166" w:rsidRPr="00521767">
        <w:rPr>
          <w:rFonts w:asciiTheme="majorBidi" w:eastAsia="Gulim" w:hAnsiTheme="majorBidi" w:cstheme="majorBidi"/>
        </w:rPr>
        <w:t>의사와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환자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(</w:t>
      </w:r>
      <w:r w:rsidR="00F57166" w:rsidRPr="00521767">
        <w:rPr>
          <w:rFonts w:asciiTheme="majorBidi" w:eastAsia="Gulim" w:hAnsiTheme="majorBidi" w:cstheme="majorBidi"/>
        </w:rPr>
        <w:t>또는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대리인</w:t>
      </w:r>
      <w:r w:rsidR="00F57166" w:rsidRPr="00521767">
        <w:rPr>
          <w:rFonts w:asciiTheme="majorBidi" w:eastAsia="Gulim" w:hAnsiTheme="majorBidi" w:cstheme="majorBidi"/>
        </w:rPr>
        <w:t>)</w:t>
      </w:r>
      <w:r w:rsidR="00F57166" w:rsidRPr="00521767">
        <w:rPr>
          <w:rFonts w:asciiTheme="majorBidi" w:eastAsia="Gulim" w:hAnsiTheme="majorBidi" w:cstheme="majorBidi"/>
        </w:rPr>
        <w:t>간의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의사소통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또한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전자형으로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의료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문서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교환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및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문서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확인</w:t>
      </w:r>
      <w:r w:rsidR="00F57166" w:rsidRPr="00521767">
        <w:rPr>
          <w:rFonts w:asciiTheme="majorBidi" w:eastAsia="Gulim" w:hAnsiTheme="majorBidi" w:cstheme="majorBidi"/>
        </w:rPr>
        <w:t xml:space="preserve">, </w:t>
      </w:r>
      <w:r w:rsidR="00F57166" w:rsidRPr="00521767">
        <w:rPr>
          <w:rFonts w:asciiTheme="majorBidi" w:eastAsia="Gulim" w:hAnsiTheme="majorBidi" w:cstheme="majorBidi"/>
        </w:rPr>
        <w:t>원격으로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환자의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건강</w:t>
      </w:r>
      <w:r w:rsidR="00FA51F4" w:rsidRPr="00521767">
        <w:rPr>
          <w:rFonts w:asciiTheme="majorBidi" w:eastAsia="Gulim" w:hAnsiTheme="majorBidi" w:cstheme="majorBidi"/>
        </w:rPr>
        <w:t>상</w:t>
      </w:r>
      <w:r w:rsidR="00F57166" w:rsidRPr="00521767">
        <w:rPr>
          <w:rFonts w:asciiTheme="majorBidi" w:eastAsia="Gulim" w:hAnsiTheme="majorBidi" w:cstheme="majorBidi"/>
        </w:rPr>
        <w:t>태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모니터링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등이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가능하다</w:t>
      </w:r>
      <w:r w:rsidR="00F57166" w:rsidRPr="00521767">
        <w:rPr>
          <w:rFonts w:asciiTheme="majorBidi" w:eastAsia="Gulim" w:hAnsiTheme="majorBidi" w:cstheme="majorBidi"/>
        </w:rPr>
        <w:t xml:space="preserve">. </w:t>
      </w:r>
      <w:r w:rsidR="0074710B" w:rsidRPr="00521767">
        <w:rPr>
          <w:rFonts w:asciiTheme="majorBidi" w:eastAsia="Gulim" w:hAnsiTheme="majorBidi" w:cstheme="majorBidi"/>
        </w:rPr>
        <w:t>러시아</w:t>
      </w:r>
      <w:r w:rsidR="0074710B" w:rsidRPr="00521767">
        <w:rPr>
          <w:rFonts w:asciiTheme="majorBidi" w:eastAsia="Gulim" w:hAnsiTheme="majorBidi" w:cstheme="majorBidi"/>
        </w:rPr>
        <w:t xml:space="preserve"> </w:t>
      </w:r>
      <w:r w:rsidR="0074710B" w:rsidRPr="00521767">
        <w:rPr>
          <w:rFonts w:asciiTheme="majorBidi" w:eastAsia="Gulim" w:hAnsiTheme="majorBidi" w:cstheme="majorBidi"/>
        </w:rPr>
        <w:t>보건부는</w:t>
      </w:r>
      <w:r w:rsidR="0074710B" w:rsidRPr="00521767">
        <w:rPr>
          <w:rFonts w:asciiTheme="majorBidi" w:eastAsia="Gulim" w:hAnsiTheme="majorBidi" w:cstheme="majorBidi"/>
        </w:rPr>
        <w:t xml:space="preserve"> </w:t>
      </w:r>
      <w:r w:rsidR="00F57166" w:rsidRPr="00521767">
        <w:rPr>
          <w:rFonts w:asciiTheme="majorBidi" w:eastAsia="Gulim" w:hAnsiTheme="majorBidi" w:cstheme="majorBidi"/>
        </w:rPr>
        <w:t>USAIS</w:t>
      </w:r>
      <w:r w:rsidR="00F57166" w:rsidRPr="00521767">
        <w:rPr>
          <w:rFonts w:asciiTheme="majorBidi" w:eastAsia="Gulim" w:hAnsiTheme="majorBidi" w:cstheme="majorBidi"/>
        </w:rPr>
        <w:t>의</w:t>
      </w:r>
      <w:r w:rsidR="00F57166" w:rsidRPr="00521767">
        <w:rPr>
          <w:rFonts w:asciiTheme="majorBidi" w:eastAsia="Gulim" w:hAnsiTheme="majorBidi" w:cstheme="majorBidi"/>
        </w:rPr>
        <w:t xml:space="preserve"> </w:t>
      </w:r>
      <w:r w:rsidR="0074710B" w:rsidRPr="00521767">
        <w:rPr>
          <w:rFonts w:asciiTheme="majorBidi" w:eastAsia="Gulim" w:hAnsiTheme="majorBidi" w:cstheme="majorBidi"/>
        </w:rPr>
        <w:t>오퍼레이터의</w:t>
      </w:r>
      <w:r w:rsidR="0074710B" w:rsidRPr="00521767">
        <w:rPr>
          <w:rFonts w:asciiTheme="majorBidi" w:eastAsia="Gulim" w:hAnsiTheme="majorBidi" w:cstheme="majorBidi"/>
        </w:rPr>
        <w:t xml:space="preserve"> </w:t>
      </w:r>
      <w:r w:rsidR="0074710B" w:rsidRPr="00521767">
        <w:rPr>
          <w:rFonts w:asciiTheme="majorBidi" w:eastAsia="Gulim" w:hAnsiTheme="majorBidi" w:cstheme="majorBidi"/>
        </w:rPr>
        <w:t>역할을</w:t>
      </w:r>
      <w:r w:rsidR="0074710B" w:rsidRPr="00521767">
        <w:rPr>
          <w:rFonts w:asciiTheme="majorBidi" w:eastAsia="Gulim" w:hAnsiTheme="majorBidi" w:cstheme="majorBidi"/>
        </w:rPr>
        <w:t xml:space="preserve"> </w:t>
      </w:r>
      <w:r w:rsidR="0074710B" w:rsidRPr="00521767">
        <w:rPr>
          <w:rFonts w:asciiTheme="majorBidi" w:eastAsia="Gulim" w:hAnsiTheme="majorBidi" w:cstheme="majorBidi"/>
        </w:rPr>
        <w:t>수행한다</w:t>
      </w:r>
      <w:r w:rsidR="0074710B" w:rsidRPr="00521767">
        <w:rPr>
          <w:rFonts w:asciiTheme="majorBidi" w:eastAsia="Gulim" w:hAnsiTheme="majorBidi" w:cstheme="majorBidi"/>
        </w:rPr>
        <w:t xml:space="preserve">. </w:t>
      </w:r>
      <w:r w:rsidR="00F57166" w:rsidRPr="00521767">
        <w:rPr>
          <w:rFonts w:asciiTheme="majorBidi" w:eastAsia="Gulim" w:hAnsiTheme="majorBidi" w:cstheme="majorBidi"/>
        </w:rPr>
        <w:t xml:space="preserve"> </w:t>
      </w:r>
    </w:p>
    <w:p w14:paraId="52E3E346" w14:textId="77777777" w:rsidR="00870AD4" w:rsidRPr="00521767" w:rsidRDefault="00FA51F4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치료센터의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전면적인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정보화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일환으로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의료기관에서</w:t>
      </w:r>
      <w:r w:rsidRPr="00521767">
        <w:rPr>
          <w:rFonts w:asciiTheme="majorBidi" w:eastAsia="Gulim" w:hAnsiTheme="majorBidi" w:cstheme="majorBidi"/>
        </w:rPr>
        <w:t xml:space="preserve"> IT </w:t>
      </w:r>
      <w:r w:rsidRPr="00521767">
        <w:rPr>
          <w:rFonts w:asciiTheme="majorBidi" w:eastAsia="Gulim" w:hAnsiTheme="majorBidi" w:cstheme="majorBidi"/>
        </w:rPr>
        <w:t>기술을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도입할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Pr="00521767">
        <w:rPr>
          <w:rFonts w:asciiTheme="majorBidi" w:eastAsia="Gulim" w:hAnsiTheme="majorBidi" w:cstheme="majorBidi"/>
        </w:rPr>
        <w:t>:</w:t>
      </w:r>
    </w:p>
    <w:p w14:paraId="0B92CEB9" w14:textId="77777777" w:rsidR="00FA51F4" w:rsidRPr="00521767" w:rsidRDefault="00FA51F4" w:rsidP="00E826C1">
      <w:pPr>
        <w:pStyle w:val="a3"/>
        <w:numPr>
          <w:ilvl w:val="0"/>
          <w:numId w:val="34"/>
        </w:num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원격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의료기관의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전문가들간에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원격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상담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구축</w:t>
      </w:r>
      <w:r w:rsidRPr="00521767">
        <w:rPr>
          <w:rFonts w:asciiTheme="majorBidi" w:eastAsia="Gulim" w:hAnsiTheme="majorBidi" w:cstheme="majorBidi"/>
        </w:rPr>
        <w:t xml:space="preserve">; </w:t>
      </w:r>
    </w:p>
    <w:p w14:paraId="1A113DF7" w14:textId="77777777" w:rsidR="00FA51F4" w:rsidRPr="00521767" w:rsidRDefault="00FA51F4" w:rsidP="00E826C1">
      <w:pPr>
        <w:pStyle w:val="a3"/>
        <w:numPr>
          <w:ilvl w:val="0"/>
          <w:numId w:val="34"/>
        </w:num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USAIS </w:t>
      </w:r>
      <w:r w:rsidRPr="00521767">
        <w:rPr>
          <w:rFonts w:asciiTheme="majorBidi" w:eastAsia="Gulim" w:hAnsiTheme="majorBidi" w:cstheme="majorBidi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전자형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메디컬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카드와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전자</w:t>
      </w:r>
      <w:r w:rsidRPr="00521767">
        <w:rPr>
          <w:rFonts w:asciiTheme="majorBidi" w:eastAsia="Gulim" w:hAnsiTheme="majorBidi" w:cstheme="majorBidi"/>
        </w:rPr>
        <w:t xml:space="preserve"> </w:t>
      </w:r>
      <w:r w:rsidR="00D41938" w:rsidRPr="00521767">
        <w:rPr>
          <w:rFonts w:asciiTheme="majorBidi" w:eastAsia="Gulim" w:hAnsiTheme="majorBidi" w:cstheme="majorBidi"/>
          <w:lang w:val="ru-RU"/>
        </w:rPr>
        <w:t>처</w:t>
      </w:r>
      <w:r w:rsidRPr="00521767">
        <w:rPr>
          <w:rFonts w:asciiTheme="majorBidi" w:eastAsia="Gulim" w:hAnsiTheme="majorBidi" w:cstheme="majorBidi"/>
          <w:lang w:val="ru-RU"/>
        </w:rPr>
        <w:t>방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지역의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암환자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등록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시스템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전자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이미지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전자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이미지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인식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자동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프로그램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등을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활용하는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종양전문의사의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자동단말기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증대</w:t>
      </w:r>
      <w:r w:rsidRPr="00521767">
        <w:rPr>
          <w:rFonts w:asciiTheme="majorBidi" w:eastAsia="Gulim" w:hAnsiTheme="majorBidi" w:cstheme="majorBidi"/>
        </w:rPr>
        <w:t>;</w:t>
      </w:r>
    </w:p>
    <w:p w14:paraId="2282ED65" w14:textId="77777777" w:rsidR="00FA51F4" w:rsidRPr="00521767" w:rsidRDefault="00FA51F4" w:rsidP="00E826C1">
      <w:pPr>
        <w:pStyle w:val="a3"/>
        <w:numPr>
          <w:ilvl w:val="0"/>
          <w:numId w:val="34"/>
        </w:num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품질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평가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별로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적합한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알고리즘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선택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절차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활용</w:t>
      </w:r>
      <w:r w:rsidRPr="00521767">
        <w:rPr>
          <w:rFonts w:asciiTheme="majorBidi" w:eastAsia="Gulim" w:hAnsiTheme="majorBidi" w:cstheme="majorBidi"/>
        </w:rPr>
        <w:t xml:space="preserve">  </w:t>
      </w:r>
    </w:p>
    <w:p w14:paraId="13DA0C2B" w14:textId="77777777" w:rsidR="005C776B" w:rsidRPr="00521767" w:rsidRDefault="005C776B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지방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지역에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과학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교육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활동을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영위하는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의료기관을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통해</w:t>
      </w:r>
      <w:r w:rsidRPr="00521767">
        <w:rPr>
          <w:rFonts w:asciiTheme="majorBidi" w:eastAsia="Gulim" w:hAnsiTheme="majorBidi" w:cstheme="majorBidi"/>
        </w:rPr>
        <w:t xml:space="preserve"> </w:t>
      </w:r>
      <w:r w:rsidR="00F05838" w:rsidRPr="00521767">
        <w:rPr>
          <w:rFonts w:asciiTheme="majorBidi" w:eastAsia="Gulim" w:hAnsiTheme="majorBidi" w:cstheme="majorBidi"/>
        </w:rPr>
        <w:t>원격의료</w:t>
      </w:r>
      <w:r w:rsidR="00F05838" w:rsidRPr="00521767">
        <w:rPr>
          <w:rFonts w:asciiTheme="majorBidi" w:eastAsia="Gulim" w:hAnsiTheme="majorBidi" w:cstheme="majorBidi"/>
        </w:rPr>
        <w:t xml:space="preserve"> </w:t>
      </w:r>
      <w:r w:rsidR="00F05838" w:rsidRPr="00521767">
        <w:rPr>
          <w:rFonts w:asciiTheme="majorBidi" w:eastAsia="Gulim" w:hAnsiTheme="majorBidi" w:cstheme="majorBidi"/>
        </w:rPr>
        <w:t>센터</w:t>
      </w:r>
      <w:r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구축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하면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전문가와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환자에게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원격으로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상담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뿐만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아니라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원격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연수까지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진행할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암환자를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암환자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시스템과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상호작용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개발과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동시에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부문의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데이터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베이스를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확대할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이에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힘입어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부문에서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품질과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개선될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보인다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2F11843F" w14:textId="77777777" w:rsidR="00602F61" w:rsidRPr="00521767" w:rsidRDefault="007C7F99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USAIS</w:t>
      </w:r>
      <w:r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일부가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통일</w:t>
      </w:r>
      <w:r w:rsidRPr="00521767">
        <w:rPr>
          <w:rFonts w:asciiTheme="majorBidi" w:eastAsia="Gulim" w:hAnsiTheme="majorBidi" w:cstheme="majorBidi"/>
        </w:rPr>
        <w:t xml:space="preserve"> </w:t>
      </w:r>
      <w:r w:rsidR="00D365A4" w:rsidRPr="00521767">
        <w:rPr>
          <w:rFonts w:asciiTheme="majorBidi" w:eastAsia="Gulim" w:hAnsiTheme="majorBidi" w:cstheme="majorBidi"/>
        </w:rPr>
        <w:t>IT</w:t>
      </w:r>
      <w:r w:rsidRPr="00521767">
        <w:rPr>
          <w:rFonts w:asciiTheme="majorBidi" w:eastAsia="Gulim" w:hAnsiTheme="majorBidi" w:cstheme="majorBidi"/>
        </w:rPr>
        <w:t>시스템을</w:t>
      </w:r>
      <w:r w:rsidR="00D365A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개발하면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="00602F61" w:rsidRPr="00521767">
        <w:rPr>
          <w:rFonts w:asciiTheme="majorBidi" w:eastAsia="Gulim" w:hAnsiTheme="majorBidi" w:cstheme="majorBidi"/>
        </w:rPr>
        <w:t>분포</w:t>
      </w:r>
      <w:r w:rsidR="00602F61" w:rsidRPr="00521767">
        <w:rPr>
          <w:rFonts w:asciiTheme="majorBidi" w:eastAsia="Gulim" w:hAnsiTheme="majorBidi" w:cstheme="majorBidi"/>
        </w:rPr>
        <w:t xml:space="preserve"> </w:t>
      </w:r>
      <w:r w:rsidR="00602F61" w:rsidRPr="00521767">
        <w:rPr>
          <w:rFonts w:asciiTheme="majorBidi" w:eastAsia="Gulim" w:hAnsiTheme="majorBidi" w:cstheme="majorBidi"/>
        </w:rPr>
        <w:t>모니터링</w:t>
      </w:r>
      <w:r w:rsidR="00602F61" w:rsidRPr="00521767">
        <w:rPr>
          <w:rFonts w:asciiTheme="majorBidi" w:eastAsia="Gulim" w:hAnsiTheme="majorBidi" w:cstheme="majorBidi"/>
        </w:rPr>
        <w:t xml:space="preserve"> </w:t>
      </w:r>
      <w:r w:rsidR="00602F61" w:rsidRPr="00521767">
        <w:rPr>
          <w:rFonts w:asciiTheme="majorBidi" w:eastAsia="Gulim" w:hAnsiTheme="majorBidi" w:cstheme="majorBidi"/>
        </w:rPr>
        <w:t>시스템을</w:t>
      </w:r>
      <w:r w:rsidR="00602F61" w:rsidRPr="00521767">
        <w:rPr>
          <w:rFonts w:asciiTheme="majorBidi" w:eastAsia="Gulim" w:hAnsiTheme="majorBidi" w:cstheme="majorBidi"/>
        </w:rPr>
        <w:t xml:space="preserve"> </w:t>
      </w:r>
      <w:r w:rsidR="00602F61" w:rsidRPr="00521767">
        <w:rPr>
          <w:rFonts w:asciiTheme="majorBidi" w:eastAsia="Gulim" w:hAnsiTheme="majorBidi" w:cstheme="majorBidi"/>
        </w:rPr>
        <w:t>구축할</w:t>
      </w:r>
      <w:r w:rsidR="00602F61" w:rsidRPr="00521767">
        <w:rPr>
          <w:rFonts w:asciiTheme="majorBidi" w:eastAsia="Gulim" w:hAnsiTheme="majorBidi" w:cstheme="majorBidi"/>
        </w:rPr>
        <w:t xml:space="preserve"> </w:t>
      </w:r>
      <w:r w:rsidR="00602F61" w:rsidRPr="00521767">
        <w:rPr>
          <w:rFonts w:asciiTheme="majorBidi" w:eastAsia="Gulim" w:hAnsiTheme="majorBidi" w:cstheme="majorBidi"/>
        </w:rPr>
        <w:t>수</w:t>
      </w:r>
      <w:r w:rsidR="00602F61" w:rsidRPr="00521767">
        <w:rPr>
          <w:rFonts w:asciiTheme="majorBidi" w:eastAsia="Gulim" w:hAnsiTheme="majorBidi" w:cstheme="majorBidi"/>
        </w:rPr>
        <w:t xml:space="preserve"> </w:t>
      </w:r>
      <w:r w:rsidR="00602F61" w:rsidRPr="00521767">
        <w:rPr>
          <w:rFonts w:asciiTheme="majorBidi" w:eastAsia="Gulim" w:hAnsiTheme="majorBidi" w:cstheme="majorBidi"/>
        </w:rPr>
        <w:t>있다</w:t>
      </w:r>
      <w:r w:rsidR="00602F61" w:rsidRPr="00521767">
        <w:rPr>
          <w:rFonts w:asciiTheme="majorBidi" w:eastAsia="Gulim" w:hAnsiTheme="majorBidi" w:cstheme="majorBidi"/>
        </w:rPr>
        <w:t xml:space="preserve">. </w:t>
      </w:r>
      <w:r w:rsidR="00602F61" w:rsidRPr="00521767">
        <w:rPr>
          <w:rFonts w:asciiTheme="majorBidi" w:eastAsia="Gulim" w:hAnsiTheme="majorBidi" w:cstheme="majorBidi"/>
        </w:rPr>
        <w:t>여기에</w:t>
      </w:r>
      <w:r w:rsidR="00602F61" w:rsidRPr="00521767">
        <w:rPr>
          <w:rFonts w:asciiTheme="majorBidi" w:eastAsia="Gulim" w:hAnsiTheme="majorBidi" w:cstheme="majorBidi"/>
        </w:rPr>
        <w:t xml:space="preserve"> </w:t>
      </w:r>
      <w:r w:rsidR="00602F61" w:rsidRPr="00521767">
        <w:rPr>
          <w:rFonts w:asciiTheme="majorBidi" w:eastAsia="Gulim" w:hAnsiTheme="majorBidi" w:cstheme="majorBidi"/>
        </w:rPr>
        <w:t>아래와</w:t>
      </w:r>
      <w:r w:rsidR="00602F61" w:rsidRPr="00521767">
        <w:rPr>
          <w:rFonts w:asciiTheme="majorBidi" w:eastAsia="Gulim" w:hAnsiTheme="majorBidi" w:cstheme="majorBidi"/>
        </w:rPr>
        <w:t xml:space="preserve"> </w:t>
      </w:r>
      <w:r w:rsidR="00602F61" w:rsidRPr="00521767">
        <w:rPr>
          <w:rFonts w:asciiTheme="majorBidi" w:eastAsia="Gulim" w:hAnsiTheme="majorBidi" w:cstheme="majorBidi"/>
        </w:rPr>
        <w:t>같이</w:t>
      </w:r>
      <w:r w:rsidR="00602F61" w:rsidRPr="00521767">
        <w:rPr>
          <w:rFonts w:asciiTheme="majorBidi" w:eastAsia="Gulim" w:hAnsiTheme="majorBidi" w:cstheme="majorBidi"/>
        </w:rPr>
        <w:t xml:space="preserve"> </w:t>
      </w:r>
      <w:r w:rsidR="00602F61" w:rsidRPr="00521767">
        <w:rPr>
          <w:rFonts w:asciiTheme="majorBidi" w:eastAsia="Gulim" w:hAnsiTheme="majorBidi" w:cstheme="majorBidi"/>
        </w:rPr>
        <w:t>포함하다</w:t>
      </w:r>
      <w:r w:rsidR="00602F61" w:rsidRPr="00521767">
        <w:rPr>
          <w:rFonts w:asciiTheme="majorBidi" w:eastAsia="Gulim" w:hAnsiTheme="majorBidi" w:cstheme="majorBidi"/>
        </w:rPr>
        <w:t>:</w:t>
      </w:r>
    </w:p>
    <w:p w14:paraId="4E0B2852" w14:textId="77777777" w:rsidR="00602F61" w:rsidRPr="00521767" w:rsidRDefault="00602F6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위험요</w:t>
      </w:r>
      <w:r w:rsidR="00D365A4" w:rsidRPr="00521767">
        <w:rPr>
          <w:rFonts w:asciiTheme="majorBidi" w:eastAsia="Gulim" w:hAnsiTheme="majorBidi" w:cstheme="majorBidi"/>
        </w:rPr>
        <w:t>인</w:t>
      </w:r>
      <w:r w:rsidR="00D365A4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1D16BDEA" w14:textId="77777777" w:rsidR="00602F61" w:rsidRPr="00521767" w:rsidRDefault="00602F6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예방대책</w:t>
      </w:r>
      <w:r w:rsidR="00D365A4" w:rsidRPr="00521767">
        <w:rPr>
          <w:rFonts w:asciiTheme="majorBidi" w:eastAsia="Gulim" w:hAnsiTheme="majorBidi" w:cstheme="majorBidi"/>
        </w:rPr>
        <w:t>;</w:t>
      </w:r>
    </w:p>
    <w:p w14:paraId="0C80719C" w14:textId="77777777" w:rsidR="00602F61" w:rsidRPr="00521767" w:rsidRDefault="00602F6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D365A4" w:rsidRPr="00521767">
        <w:rPr>
          <w:rFonts w:asciiTheme="majorBidi" w:eastAsia="Gulim" w:hAnsiTheme="majorBidi" w:cstheme="majorBidi"/>
        </w:rPr>
        <w:t>검진</w:t>
      </w:r>
      <w:r w:rsidRPr="00521767">
        <w:rPr>
          <w:rFonts w:asciiTheme="majorBidi" w:eastAsia="Gulim" w:hAnsiTheme="majorBidi" w:cstheme="majorBidi"/>
        </w:rPr>
        <w:t xml:space="preserve"> (</w:t>
      </w:r>
      <w:r w:rsidRPr="00521767">
        <w:rPr>
          <w:rFonts w:asciiTheme="majorBidi" w:eastAsia="Gulim" w:hAnsiTheme="majorBidi" w:cstheme="majorBidi"/>
        </w:rPr>
        <w:t>원격</w:t>
      </w:r>
      <w:r w:rsidRPr="00521767">
        <w:rPr>
          <w:rFonts w:asciiTheme="majorBidi" w:eastAsia="Gulim" w:hAnsiTheme="majorBidi" w:cstheme="majorBidi"/>
        </w:rPr>
        <w:t xml:space="preserve"> </w:t>
      </w:r>
      <w:r w:rsidR="00D365A4" w:rsidRPr="00521767">
        <w:rPr>
          <w:rFonts w:asciiTheme="majorBidi" w:eastAsia="Gulim" w:hAnsiTheme="majorBidi" w:cstheme="majorBidi"/>
        </w:rPr>
        <w:t>검진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</w:t>
      </w:r>
      <w:r w:rsidRPr="00521767">
        <w:rPr>
          <w:rFonts w:asciiTheme="majorBidi" w:eastAsia="Gulim" w:hAnsiTheme="majorBidi" w:cstheme="majorBidi"/>
        </w:rPr>
        <w:t>)</w:t>
      </w:r>
      <w:r w:rsidR="00D365A4" w:rsidRPr="00521767">
        <w:rPr>
          <w:rFonts w:asciiTheme="majorBidi" w:eastAsia="Gulim" w:hAnsiTheme="majorBidi" w:cstheme="majorBidi"/>
        </w:rPr>
        <w:t>;</w:t>
      </w:r>
    </w:p>
    <w:p w14:paraId="3693189B" w14:textId="77777777" w:rsidR="007C7F99" w:rsidRPr="00521767" w:rsidRDefault="00602F6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7C7F99" w:rsidRPr="00521767">
        <w:rPr>
          <w:rFonts w:asciiTheme="majorBidi" w:eastAsia="Gulim" w:hAnsiTheme="majorBidi" w:cstheme="majorBidi"/>
        </w:rPr>
        <w:t xml:space="preserve"> </w:t>
      </w:r>
      <w:r w:rsidR="00367EB1" w:rsidRPr="00521767">
        <w:rPr>
          <w:rFonts w:asciiTheme="majorBidi" w:eastAsia="Gulim" w:hAnsiTheme="majorBidi" w:cstheme="majorBidi"/>
        </w:rPr>
        <w:t>암등록</w:t>
      </w:r>
      <w:r w:rsidR="00D365A4" w:rsidRPr="00521767">
        <w:rPr>
          <w:rFonts w:asciiTheme="majorBidi" w:eastAsia="Gulim" w:hAnsiTheme="majorBidi" w:cstheme="majorBidi"/>
        </w:rPr>
        <w:t xml:space="preserve"> </w:t>
      </w:r>
      <w:r w:rsidR="00D365A4" w:rsidRPr="00521767">
        <w:rPr>
          <w:rFonts w:asciiTheme="majorBidi" w:eastAsia="Gulim" w:hAnsiTheme="majorBidi" w:cstheme="majorBidi"/>
        </w:rPr>
        <w:t>시스템과</w:t>
      </w:r>
      <w:r w:rsidR="00367EB1" w:rsidRPr="00521767">
        <w:rPr>
          <w:rFonts w:asciiTheme="majorBidi" w:eastAsia="Gulim" w:hAnsiTheme="majorBidi" w:cstheme="majorBidi"/>
        </w:rPr>
        <w:t xml:space="preserve"> </w:t>
      </w:r>
      <w:r w:rsidR="00367EB1" w:rsidRPr="00521767">
        <w:rPr>
          <w:rFonts w:asciiTheme="majorBidi" w:eastAsia="Gulim" w:hAnsiTheme="majorBidi" w:cstheme="majorBidi"/>
        </w:rPr>
        <w:t>검진</w:t>
      </w:r>
      <w:r w:rsidR="00367EB1" w:rsidRPr="00521767">
        <w:rPr>
          <w:rFonts w:asciiTheme="majorBidi" w:eastAsia="Gulim" w:hAnsiTheme="majorBidi" w:cstheme="majorBidi"/>
        </w:rPr>
        <w:t xml:space="preserve"> </w:t>
      </w:r>
      <w:r w:rsidR="00367EB1" w:rsidRPr="00521767">
        <w:rPr>
          <w:rFonts w:asciiTheme="majorBidi" w:eastAsia="Gulim" w:hAnsiTheme="majorBidi" w:cstheme="majorBidi"/>
        </w:rPr>
        <w:t>등록</w:t>
      </w:r>
      <w:r w:rsidR="00D365A4" w:rsidRPr="00521767">
        <w:rPr>
          <w:rFonts w:asciiTheme="majorBidi" w:eastAsia="Gulim" w:hAnsiTheme="majorBidi" w:cstheme="majorBidi"/>
        </w:rPr>
        <w:t xml:space="preserve"> </w:t>
      </w:r>
      <w:r w:rsidR="00D365A4" w:rsidRPr="00521767">
        <w:rPr>
          <w:rFonts w:asciiTheme="majorBidi" w:eastAsia="Gulim" w:hAnsiTheme="majorBidi" w:cstheme="majorBidi"/>
        </w:rPr>
        <w:t>시스템상</w:t>
      </w:r>
      <w:r w:rsidR="00367EB1" w:rsidRPr="00521767">
        <w:rPr>
          <w:rFonts w:asciiTheme="majorBidi" w:eastAsia="Gulim" w:hAnsiTheme="majorBidi" w:cstheme="majorBidi"/>
        </w:rPr>
        <w:t xml:space="preserve"> </w:t>
      </w:r>
      <w:r w:rsidR="00367EB1" w:rsidRPr="00521767">
        <w:rPr>
          <w:rFonts w:asciiTheme="majorBidi" w:eastAsia="Gulim" w:hAnsiTheme="majorBidi" w:cstheme="majorBidi"/>
        </w:rPr>
        <w:t>데이터</w:t>
      </w:r>
      <w:r w:rsidR="00D365A4" w:rsidRPr="00521767">
        <w:rPr>
          <w:rFonts w:asciiTheme="majorBidi" w:eastAsia="Gulim" w:hAnsiTheme="majorBidi" w:cstheme="majorBidi"/>
        </w:rPr>
        <w:t>;</w:t>
      </w:r>
    </w:p>
    <w:p w14:paraId="4423CF38" w14:textId="77777777" w:rsidR="00367EB1" w:rsidRPr="00521767" w:rsidRDefault="00367EB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암치료</w:t>
      </w:r>
      <w:r w:rsidRPr="00521767">
        <w:rPr>
          <w:rFonts w:asciiTheme="majorBidi" w:eastAsia="Gulim" w:hAnsiTheme="majorBidi" w:cstheme="majorBidi"/>
        </w:rPr>
        <w:t xml:space="preserve"> </w:t>
      </w:r>
      <w:r w:rsidR="00D365A4" w:rsidRPr="00521767">
        <w:rPr>
          <w:rFonts w:asciiTheme="majorBidi" w:eastAsia="Gulim" w:hAnsiTheme="majorBidi" w:cstheme="majorBidi"/>
        </w:rPr>
        <w:t>현황</w:t>
      </w:r>
      <w:r w:rsidR="00D365A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모니터링</w:t>
      </w:r>
      <w:r w:rsidRPr="00521767">
        <w:rPr>
          <w:rFonts w:asciiTheme="majorBidi" w:eastAsia="Gulim" w:hAnsiTheme="majorBidi" w:cstheme="majorBidi"/>
        </w:rPr>
        <w:t xml:space="preserve"> (</w:t>
      </w:r>
      <w:r w:rsidRPr="00521767">
        <w:rPr>
          <w:rFonts w:asciiTheme="majorBidi" w:eastAsia="Gulim" w:hAnsiTheme="majorBidi" w:cstheme="majorBidi"/>
        </w:rPr>
        <w:t>개</w:t>
      </w:r>
      <w:r w:rsidR="00D365A4" w:rsidRPr="00521767">
        <w:rPr>
          <w:rFonts w:asciiTheme="majorBidi" w:eastAsia="Gulim" w:hAnsiTheme="majorBidi" w:cstheme="majorBidi"/>
        </w:rPr>
        <w:t>개</w:t>
      </w:r>
      <w:r w:rsidRPr="00521767">
        <w:rPr>
          <w:rFonts w:asciiTheme="majorBidi" w:eastAsia="Gulim" w:hAnsiTheme="majorBidi" w:cstheme="majorBidi"/>
        </w:rPr>
        <w:t>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치료제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일회용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</w:t>
      </w:r>
      <w:r w:rsidR="00D365A4" w:rsidRPr="00521767">
        <w:rPr>
          <w:rFonts w:asciiTheme="majorBidi" w:eastAsia="Gulim" w:hAnsiTheme="majorBidi" w:cstheme="majorBidi"/>
        </w:rPr>
        <w:t xml:space="preserve"> </w:t>
      </w:r>
      <w:r w:rsidR="00D365A4" w:rsidRPr="00521767">
        <w:rPr>
          <w:rFonts w:asciiTheme="majorBidi" w:eastAsia="Gulim" w:hAnsiTheme="majorBidi" w:cstheme="majorBidi"/>
        </w:rPr>
        <w:t>관리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입원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="00D365A4" w:rsidRPr="00521767">
        <w:rPr>
          <w:rFonts w:asciiTheme="majorBidi" w:eastAsia="Gulim" w:hAnsiTheme="majorBidi" w:cstheme="majorBidi"/>
        </w:rPr>
        <w:t xml:space="preserve"> </w:t>
      </w:r>
      <w:r w:rsidR="00D365A4" w:rsidRPr="00521767">
        <w:rPr>
          <w:rFonts w:asciiTheme="majorBidi" w:eastAsia="Gulim" w:hAnsiTheme="majorBidi" w:cstheme="majorBidi"/>
        </w:rPr>
        <w:t>포함</w:t>
      </w:r>
      <w:r w:rsidR="00D365A4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)</w:t>
      </w:r>
    </w:p>
    <w:p w14:paraId="2CD17A2D" w14:textId="77777777" w:rsidR="00D02C4B" w:rsidRPr="00521767" w:rsidRDefault="00367EB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  <w:u w:val="single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</w:rPr>
        <w:t>필요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자원과</w:t>
      </w:r>
      <w:r w:rsidRPr="00521767">
        <w:rPr>
          <w:rFonts w:asciiTheme="majorBidi" w:eastAsia="Gulim" w:hAnsiTheme="majorBidi" w:cstheme="majorBidi"/>
        </w:rPr>
        <w:t xml:space="preserve"> </w:t>
      </w:r>
      <w:r w:rsidR="00D365A4" w:rsidRPr="00521767">
        <w:rPr>
          <w:rFonts w:asciiTheme="majorBidi" w:eastAsia="Gulim" w:hAnsiTheme="majorBidi" w:cstheme="majorBidi"/>
        </w:rPr>
        <w:t>수요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파악</w:t>
      </w:r>
    </w:p>
    <w:p w14:paraId="7B48DA39" w14:textId="77777777" w:rsidR="006652A8" w:rsidRPr="00521767" w:rsidRDefault="006652A8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7. </w:t>
      </w:r>
      <w:r w:rsidRPr="00521767">
        <w:rPr>
          <w:rFonts w:asciiTheme="majorBidi" w:eastAsia="Gulim" w:hAnsiTheme="majorBidi" w:cstheme="majorBidi"/>
        </w:rPr>
        <w:t>암환자</w:t>
      </w:r>
      <w:r w:rsidR="000C4F4F" w:rsidRPr="00521767">
        <w:rPr>
          <w:rFonts w:asciiTheme="majorBidi" w:eastAsia="Gulim" w:hAnsiTheme="majorBidi" w:cstheme="majorBidi"/>
        </w:rPr>
        <w:t>(</w:t>
      </w:r>
      <w:r w:rsidR="000C4F4F" w:rsidRPr="00521767">
        <w:rPr>
          <w:rFonts w:asciiTheme="majorBidi" w:eastAsia="Gulim" w:hAnsiTheme="majorBidi" w:cstheme="majorBidi"/>
        </w:rPr>
        <w:t>소아</w:t>
      </w:r>
      <w:r w:rsidR="000C4F4F" w:rsidRPr="00521767">
        <w:rPr>
          <w:rFonts w:asciiTheme="majorBidi" w:eastAsia="Gulim" w:hAnsiTheme="majorBidi" w:cstheme="majorBidi"/>
        </w:rPr>
        <w:t xml:space="preserve"> </w:t>
      </w:r>
      <w:r w:rsidR="000C4F4F" w:rsidRPr="00521767">
        <w:rPr>
          <w:rFonts w:asciiTheme="majorBidi" w:eastAsia="Gulim" w:hAnsiTheme="majorBidi" w:cstheme="majorBidi"/>
        </w:rPr>
        <w:t>포함</w:t>
      </w:r>
      <w:r w:rsidR="000C4F4F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재활치료</w:t>
      </w:r>
      <w:r w:rsidR="000C4F4F"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</w:rPr>
        <w:t>완화의료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발전</w:t>
      </w:r>
    </w:p>
    <w:p w14:paraId="34E8C0A8" w14:textId="302200A0" w:rsidR="00AB56A5" w:rsidRPr="00521767" w:rsidRDefault="006652A8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법에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장애인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재활요양</w:t>
      </w:r>
      <w:r w:rsidRPr="00521767">
        <w:rPr>
          <w:rFonts w:asciiTheme="majorBidi" w:eastAsia="Gulim" w:hAnsiTheme="majorBidi" w:cstheme="majorBidi"/>
        </w:rPr>
        <w:t>)</w:t>
      </w:r>
      <w:r w:rsidR="002F5256" w:rsidRPr="00521767">
        <w:rPr>
          <w:rFonts w:asciiTheme="majorBidi" w:eastAsia="Gulim" w:hAnsiTheme="majorBidi" w:cstheme="majorBidi"/>
        </w:rPr>
        <w:t xml:space="preserve"> </w:t>
      </w:r>
      <w:r w:rsidR="002F5256" w:rsidRPr="00521767">
        <w:rPr>
          <w:rFonts w:asciiTheme="majorBidi" w:eastAsia="Gulim" w:hAnsiTheme="majorBidi" w:cstheme="majorBidi"/>
        </w:rPr>
        <w:t>별로</w:t>
      </w:r>
      <w:r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</w:t>
      </w:r>
      <w:r w:rsidR="002F5256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치료</w:t>
      </w:r>
      <w:r w:rsidR="002F5256" w:rsidRPr="00521767">
        <w:rPr>
          <w:rFonts w:asciiTheme="majorBidi" w:eastAsia="Gulim" w:hAnsiTheme="majorBidi" w:cstheme="majorBidi"/>
        </w:rPr>
        <w:t>부문을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구분한다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947491" w:rsidRPr="00521767">
        <w:rPr>
          <w:rFonts w:asciiTheme="majorBidi" w:eastAsia="Gulim" w:hAnsiTheme="majorBidi" w:cstheme="majorBidi"/>
        </w:rPr>
        <w:t>재활</w:t>
      </w:r>
      <w:r w:rsidR="002F5256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치료는</w:t>
      </w:r>
      <w:r w:rsidRPr="00521767">
        <w:rPr>
          <w:rFonts w:asciiTheme="majorBidi" w:eastAsia="Gulim" w:hAnsiTheme="majorBidi" w:cstheme="majorBidi"/>
        </w:rPr>
        <w:t xml:space="preserve"> </w:t>
      </w:r>
      <w:r w:rsidR="00356CB8" w:rsidRPr="00521767">
        <w:rPr>
          <w:rFonts w:asciiTheme="majorBidi" w:eastAsia="Gulim" w:hAnsiTheme="majorBidi" w:cstheme="majorBidi"/>
        </w:rPr>
        <w:t>신체장애</w:t>
      </w:r>
      <w:r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또는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상실한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기능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회복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장애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위험도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감소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노동능력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유지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사회통합이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가능토록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삶의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향상하는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>. 2012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장애인</w:t>
      </w:r>
      <w:r w:rsidR="002F5256"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권리</w:t>
      </w:r>
      <w:r w:rsidR="002F5256" w:rsidRPr="00521767">
        <w:rPr>
          <w:rFonts w:asciiTheme="majorBidi" w:eastAsia="Gulim" w:hAnsiTheme="majorBidi" w:cstheme="majorBidi"/>
        </w:rPr>
        <w:t>에</w:t>
      </w:r>
      <w:r w:rsidR="002F5256" w:rsidRPr="00521767">
        <w:rPr>
          <w:rFonts w:asciiTheme="majorBidi" w:eastAsia="Gulim" w:hAnsiTheme="majorBidi" w:cstheme="majorBidi"/>
        </w:rPr>
        <w:t xml:space="preserve"> </w:t>
      </w:r>
      <w:r w:rsidR="002F5256" w:rsidRPr="00521767">
        <w:rPr>
          <w:rFonts w:asciiTheme="majorBidi" w:eastAsia="Gulim" w:hAnsiTheme="majorBidi" w:cstheme="majorBidi"/>
        </w:rPr>
        <w:t>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협약</w:t>
      </w:r>
      <w:r w:rsidR="002F5256" w:rsidRPr="00521767">
        <w:rPr>
          <w:rFonts w:asciiTheme="majorBidi" w:eastAsia="Gulim" w:hAnsiTheme="majorBidi" w:cstheme="majorBidi"/>
        </w:rPr>
        <w:t>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비준</w:t>
      </w:r>
      <w:r w:rsidR="002F5256" w:rsidRPr="00521767">
        <w:rPr>
          <w:rFonts w:asciiTheme="majorBidi" w:eastAsia="Gulim" w:hAnsiTheme="majorBidi" w:cstheme="majorBidi"/>
        </w:rPr>
        <w:t>되고</w:t>
      </w:r>
      <w:r w:rsidRPr="00521767">
        <w:rPr>
          <w:rFonts w:asciiTheme="majorBidi" w:eastAsia="Gulim" w:hAnsiTheme="majorBidi" w:cstheme="majorBidi"/>
        </w:rPr>
        <w:t>, 2014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정부령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(419-ФЗ)</w:t>
      </w:r>
      <w:r w:rsidRPr="00521767">
        <w:rPr>
          <w:rFonts w:asciiTheme="majorBidi" w:eastAsia="Gulim" w:hAnsiTheme="majorBidi" w:cstheme="majorBidi"/>
          <w:lang w:val="ru-RU"/>
        </w:rPr>
        <w:t>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시행된</w:t>
      </w:r>
      <w:r w:rsidRPr="00521767">
        <w:rPr>
          <w:rFonts w:asciiTheme="majorBidi" w:eastAsia="Gulim" w:hAnsiTheme="majorBidi" w:cstheme="majorBidi"/>
        </w:rPr>
        <w:t xml:space="preserve"> </w:t>
      </w:r>
      <w:r w:rsidR="002F5256" w:rsidRPr="00521767">
        <w:rPr>
          <w:rFonts w:asciiTheme="majorBidi" w:eastAsia="Gulim" w:hAnsiTheme="majorBidi" w:cstheme="majorBidi"/>
          <w:lang w:val="ru-RU"/>
        </w:rPr>
        <w:t>이</w:t>
      </w:r>
      <w:r w:rsidRPr="00521767">
        <w:rPr>
          <w:rFonts w:asciiTheme="majorBidi" w:eastAsia="Gulim" w:hAnsiTheme="majorBidi" w:cstheme="majorBidi"/>
          <w:lang w:val="ru-RU"/>
        </w:rPr>
        <w:t>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통합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재활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모델이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형성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시작하였다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보건부령</w:t>
      </w:r>
      <w:r w:rsidR="00597679" w:rsidRP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(2012.12.29, №1705н)</w:t>
      </w:r>
      <w:r w:rsidRPr="00521767">
        <w:rPr>
          <w:rFonts w:asciiTheme="majorBidi" w:eastAsia="Gulim" w:hAnsiTheme="majorBidi" w:cstheme="majorBidi"/>
          <w:lang w:val="ru-RU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의하여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환자의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재활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전망과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질병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경과에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="00AB56A5" w:rsidRPr="00521767">
        <w:rPr>
          <w:rFonts w:asciiTheme="majorBidi" w:eastAsia="Gulim" w:hAnsiTheme="majorBidi" w:cstheme="majorBidi"/>
        </w:rPr>
        <w:t>3</w:t>
      </w:r>
      <w:r w:rsidR="00AB56A5" w:rsidRPr="00521767">
        <w:rPr>
          <w:rFonts w:asciiTheme="majorBidi" w:eastAsia="Gulim" w:hAnsiTheme="majorBidi" w:cstheme="majorBidi"/>
        </w:rPr>
        <w:t>단계</w:t>
      </w:r>
      <w:r w:rsidR="00947491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재활치료</w:t>
      </w:r>
      <w:r w:rsidR="002F5256" w:rsidRPr="00521767">
        <w:rPr>
          <w:rFonts w:asciiTheme="majorBidi" w:eastAsia="Gulim" w:hAnsiTheme="majorBidi" w:cstheme="majorBidi"/>
        </w:rPr>
        <w:t>를</w:t>
      </w:r>
      <w:r w:rsidR="002F5256" w:rsidRPr="00521767">
        <w:rPr>
          <w:rFonts w:asciiTheme="majorBidi" w:eastAsia="Gulim" w:hAnsiTheme="majorBidi" w:cstheme="majorBidi"/>
        </w:rPr>
        <w:t xml:space="preserve"> </w:t>
      </w:r>
      <w:r w:rsidR="002F5256" w:rsidRPr="00521767">
        <w:rPr>
          <w:rFonts w:asciiTheme="majorBidi" w:eastAsia="Gulim" w:hAnsiTheme="majorBidi" w:cstheme="majorBidi"/>
        </w:rPr>
        <w:t>실시한다</w:t>
      </w:r>
      <w:r w:rsidR="00AB56A5" w:rsidRPr="00521767">
        <w:rPr>
          <w:rFonts w:asciiTheme="majorBidi" w:eastAsia="Gulim" w:hAnsiTheme="majorBidi" w:cstheme="majorBidi"/>
        </w:rPr>
        <w:t>:</w:t>
      </w:r>
    </w:p>
    <w:p w14:paraId="6033C1EC" w14:textId="77777777" w:rsidR="00AB56A5" w:rsidRPr="00521767" w:rsidRDefault="00AB56A5" w:rsidP="00E826C1">
      <w:pPr>
        <w:pStyle w:val="a3"/>
        <w:numPr>
          <w:ilvl w:val="0"/>
          <w:numId w:val="12"/>
        </w:numPr>
        <w:shd w:val="clear" w:color="auto" w:fill="FFFFFF" w:themeFill="background1"/>
        <w:spacing w:line="360" w:lineRule="auto"/>
        <w:ind w:left="426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급성의</w:t>
      </w:r>
      <w:r w:rsidRPr="00521767">
        <w:rPr>
          <w:rFonts w:asciiTheme="majorBidi" w:eastAsia="Gulim" w:hAnsiTheme="majorBidi" w:cstheme="majorBidi"/>
        </w:rPr>
        <w:t xml:space="preserve"> (1</w:t>
      </w:r>
      <w:r w:rsidRPr="00521767">
        <w:rPr>
          <w:rFonts w:asciiTheme="majorBidi" w:eastAsia="Gulim" w:hAnsiTheme="majorBidi" w:cstheme="majorBidi"/>
        </w:rPr>
        <w:t>단계</w:t>
      </w:r>
      <w:r w:rsidRPr="00521767">
        <w:rPr>
          <w:rFonts w:asciiTheme="majorBidi" w:eastAsia="Gulim" w:hAnsiTheme="majorBidi" w:cstheme="majorBidi"/>
        </w:rPr>
        <w:t xml:space="preserve">) </w:t>
      </w:r>
      <w:r w:rsidR="002F5256" w:rsidRPr="00521767">
        <w:rPr>
          <w:rFonts w:asciiTheme="majorBidi" w:eastAsia="Gulim" w:hAnsiTheme="majorBidi" w:cstheme="majorBidi"/>
        </w:rPr>
        <w:t xml:space="preserve">: </w:t>
      </w:r>
      <w:r w:rsidRPr="00521767">
        <w:rPr>
          <w:rFonts w:asciiTheme="majorBidi" w:eastAsia="Gulim" w:hAnsiTheme="majorBidi" w:cstheme="majorBidi"/>
        </w:rPr>
        <w:t>특</w:t>
      </w:r>
      <w:r w:rsidR="00410EF9" w:rsidRPr="00521767">
        <w:rPr>
          <w:rFonts w:asciiTheme="majorBidi" w:eastAsia="Gulim" w:hAnsiTheme="majorBidi" w:cstheme="majorBidi"/>
        </w:rPr>
        <w:t>정</w:t>
      </w:r>
      <w:r w:rsidR="00410EF9" w:rsidRPr="00521767">
        <w:rPr>
          <w:rFonts w:asciiTheme="majorBidi" w:eastAsia="Gulim" w:hAnsiTheme="majorBidi" w:cstheme="majorBidi"/>
        </w:rPr>
        <w:t xml:space="preserve"> </w:t>
      </w:r>
      <w:r w:rsidR="00410EF9" w:rsidRPr="00521767">
        <w:rPr>
          <w:rFonts w:asciiTheme="majorBidi" w:eastAsia="Gulim" w:hAnsiTheme="majorBidi" w:cstheme="majorBidi"/>
        </w:rPr>
        <w:t>의료지원</w:t>
      </w:r>
      <w:r w:rsidRPr="00521767">
        <w:rPr>
          <w:rFonts w:asciiTheme="majorBidi" w:eastAsia="Gulim" w:hAnsiTheme="majorBidi" w:cstheme="majorBidi"/>
        </w:rPr>
        <w:t xml:space="preserve">, </w:t>
      </w:r>
      <w:r w:rsidR="004D05E3" w:rsidRPr="00521767">
        <w:rPr>
          <w:rFonts w:asciiTheme="majorBidi" w:eastAsia="Gulim" w:hAnsiTheme="majorBidi" w:cstheme="majorBidi"/>
        </w:rPr>
        <w:t>고</w:t>
      </w:r>
      <w:r w:rsidR="002F5256" w:rsidRPr="00521767">
        <w:rPr>
          <w:rFonts w:asciiTheme="majorBidi" w:eastAsia="Gulim" w:hAnsiTheme="majorBidi" w:cstheme="majorBidi"/>
        </w:rPr>
        <w:t>-</w:t>
      </w:r>
      <w:r w:rsidR="004D05E3" w:rsidRPr="00521767">
        <w:rPr>
          <w:rFonts w:asciiTheme="majorBidi" w:eastAsia="Gulim" w:hAnsiTheme="majorBidi" w:cstheme="majorBidi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의료서비스를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제공하는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기관</w:t>
      </w:r>
      <w:r w:rsidR="002F5256" w:rsidRPr="00521767">
        <w:rPr>
          <w:rFonts w:asciiTheme="majorBidi" w:eastAsia="Gulim" w:hAnsiTheme="majorBidi" w:cstheme="majorBidi"/>
        </w:rPr>
        <w:t>;</w:t>
      </w:r>
    </w:p>
    <w:p w14:paraId="3CA37338" w14:textId="77777777" w:rsidR="00AB56A5" w:rsidRPr="00521767" w:rsidRDefault="00AB56A5" w:rsidP="00E826C1">
      <w:pPr>
        <w:pStyle w:val="a3"/>
        <w:numPr>
          <w:ilvl w:val="0"/>
          <w:numId w:val="12"/>
        </w:numPr>
        <w:shd w:val="clear" w:color="auto" w:fill="FFFFFF" w:themeFill="background1"/>
        <w:spacing w:line="360" w:lineRule="auto"/>
        <w:ind w:left="426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초기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회복기와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회복기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지발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효과</w:t>
      </w:r>
      <w:r w:rsidRPr="00521767">
        <w:rPr>
          <w:rFonts w:asciiTheme="majorBidi" w:eastAsia="Gulim" w:hAnsiTheme="majorBidi" w:cstheme="majorBidi"/>
        </w:rPr>
        <w:t xml:space="preserve"> (2</w:t>
      </w:r>
      <w:r w:rsidRPr="00521767">
        <w:rPr>
          <w:rFonts w:asciiTheme="majorBidi" w:eastAsia="Gulim" w:hAnsiTheme="majorBidi" w:cstheme="majorBidi"/>
        </w:rPr>
        <w:t>단계</w:t>
      </w:r>
      <w:r w:rsidRPr="00521767">
        <w:rPr>
          <w:rFonts w:asciiTheme="majorBidi" w:eastAsia="Gulim" w:hAnsiTheme="majorBidi" w:cstheme="majorBidi"/>
        </w:rPr>
        <w:t xml:space="preserve">) </w:t>
      </w:r>
      <w:r w:rsidR="002F5256" w:rsidRPr="00521767">
        <w:rPr>
          <w:rFonts w:asciiTheme="majorBidi" w:eastAsia="Gulim" w:hAnsiTheme="majorBidi" w:cstheme="majorBidi"/>
        </w:rPr>
        <w:t xml:space="preserve">: </w:t>
      </w:r>
      <w:r w:rsidRPr="00521767">
        <w:rPr>
          <w:rFonts w:asciiTheme="majorBidi" w:eastAsia="Gulim" w:hAnsiTheme="majorBidi" w:cstheme="majorBidi"/>
        </w:rPr>
        <w:t>재활</w:t>
      </w:r>
      <w:r w:rsidR="002F5256"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>센터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또는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재활</w:t>
      </w:r>
      <w:r w:rsidR="002F5256" w:rsidRPr="00521767">
        <w:rPr>
          <w:rFonts w:asciiTheme="majorBidi" w:eastAsia="Gulim" w:hAnsiTheme="majorBidi" w:cstheme="majorBidi"/>
        </w:rPr>
        <w:t>치료소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질병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종류와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질병명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별</w:t>
      </w:r>
      <w:r w:rsidRPr="00521767">
        <w:rPr>
          <w:rFonts w:asciiTheme="majorBidi" w:eastAsia="Gulim" w:hAnsiTheme="majorBidi" w:cstheme="majorBidi"/>
        </w:rPr>
        <w:t>)</w:t>
      </w:r>
    </w:p>
    <w:p w14:paraId="6588082E" w14:textId="77777777" w:rsidR="006652A8" w:rsidRPr="00521767" w:rsidRDefault="00AB56A5" w:rsidP="00E826C1">
      <w:pPr>
        <w:pStyle w:val="a3"/>
        <w:numPr>
          <w:ilvl w:val="0"/>
          <w:numId w:val="12"/>
        </w:numPr>
        <w:shd w:val="clear" w:color="auto" w:fill="FFFFFF" w:themeFill="background1"/>
        <w:spacing w:line="360" w:lineRule="auto"/>
        <w:ind w:left="426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초기</w:t>
      </w:r>
      <w:r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및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지연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재활</w:t>
      </w:r>
      <w:r w:rsidR="00D73F41" w:rsidRPr="00521767">
        <w:rPr>
          <w:rFonts w:asciiTheme="majorBidi" w:eastAsia="Gulim" w:hAnsiTheme="majorBidi" w:cstheme="majorBidi"/>
        </w:rPr>
        <w:t xml:space="preserve">, </w:t>
      </w:r>
      <w:r w:rsidR="00D73F41" w:rsidRPr="00521767">
        <w:rPr>
          <w:rFonts w:asciiTheme="majorBidi" w:eastAsia="Gulim" w:hAnsiTheme="majorBidi" w:cstheme="majorBidi"/>
        </w:rPr>
        <w:t>지발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효과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(3</w:t>
      </w:r>
      <w:r w:rsidR="00D73F41" w:rsidRPr="00521767">
        <w:rPr>
          <w:rFonts w:asciiTheme="majorBidi" w:eastAsia="Gulim" w:hAnsiTheme="majorBidi" w:cstheme="majorBidi"/>
        </w:rPr>
        <w:t>단계</w:t>
      </w:r>
      <w:r w:rsidR="00D73F41" w:rsidRPr="00521767">
        <w:rPr>
          <w:rFonts w:asciiTheme="majorBidi" w:eastAsia="Gulim" w:hAnsiTheme="majorBidi" w:cstheme="majorBidi"/>
        </w:rPr>
        <w:t xml:space="preserve">, </w:t>
      </w:r>
      <w:r w:rsidR="00D73F41" w:rsidRPr="00521767">
        <w:rPr>
          <w:rFonts w:asciiTheme="majorBidi" w:eastAsia="Gulim" w:hAnsiTheme="majorBidi" w:cstheme="majorBidi"/>
        </w:rPr>
        <w:t>외래방문</w:t>
      </w:r>
      <w:r w:rsidR="00D73F41"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 xml:space="preserve">  </w:t>
      </w:r>
      <w:r w:rsidR="002F5256" w:rsidRPr="00521767">
        <w:rPr>
          <w:rFonts w:asciiTheme="majorBidi" w:eastAsia="Gulim" w:hAnsiTheme="majorBidi" w:cstheme="majorBidi"/>
        </w:rPr>
        <w:t xml:space="preserve">: </w:t>
      </w:r>
      <w:r w:rsidR="00D73F41" w:rsidRPr="00521767">
        <w:rPr>
          <w:rFonts w:asciiTheme="majorBidi" w:eastAsia="Gulim" w:hAnsiTheme="majorBidi" w:cstheme="majorBidi"/>
        </w:rPr>
        <w:t>1</w:t>
      </w:r>
      <w:r w:rsidR="00D73F41" w:rsidRPr="00521767">
        <w:rPr>
          <w:rFonts w:asciiTheme="majorBidi" w:eastAsia="Gulim" w:hAnsiTheme="majorBidi" w:cstheme="majorBidi"/>
        </w:rPr>
        <w:t>차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의료지원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기관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내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재활</w:t>
      </w:r>
      <w:r w:rsidR="002F5256" w:rsidRPr="00521767">
        <w:rPr>
          <w:rFonts w:asciiTheme="majorBidi" w:eastAsia="Gulim" w:hAnsiTheme="majorBidi" w:cstheme="majorBidi"/>
        </w:rPr>
        <w:t>치료소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또한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환자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2F5256" w:rsidRPr="00521767">
        <w:rPr>
          <w:rFonts w:asciiTheme="majorBidi" w:eastAsia="Gulim" w:hAnsiTheme="majorBidi" w:cstheme="majorBidi"/>
        </w:rPr>
        <w:t>직접</w:t>
      </w:r>
      <w:r w:rsidR="002F5256" w:rsidRPr="00521767">
        <w:rPr>
          <w:rFonts w:asciiTheme="majorBidi" w:eastAsia="Gulim" w:hAnsiTheme="majorBidi" w:cstheme="majorBidi"/>
        </w:rPr>
        <w:t xml:space="preserve"> </w:t>
      </w:r>
      <w:r w:rsidR="002F5256" w:rsidRPr="00521767">
        <w:rPr>
          <w:rFonts w:asciiTheme="majorBidi" w:eastAsia="Gulim" w:hAnsiTheme="majorBidi" w:cstheme="majorBidi"/>
        </w:rPr>
        <w:t>병원</w:t>
      </w:r>
      <w:r w:rsidR="002F5256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방문</w:t>
      </w:r>
    </w:p>
    <w:p w14:paraId="2EAEA893" w14:textId="77777777" w:rsidR="00D73F41" w:rsidRPr="00521767" w:rsidRDefault="002F5256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1</w:t>
      </w:r>
      <w:r w:rsidR="00D73F41" w:rsidRPr="00521767">
        <w:rPr>
          <w:rFonts w:asciiTheme="majorBidi" w:eastAsia="Gulim" w:hAnsiTheme="majorBidi" w:cstheme="majorBidi"/>
        </w:rPr>
        <w:t>단계에서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최초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암이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발견된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환자는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전문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병원에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입원하고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종양전문의사와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방사선치료의사는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4D05E3" w:rsidRPr="00521767">
        <w:rPr>
          <w:rFonts w:asciiTheme="majorBidi" w:eastAsia="Gulim" w:hAnsiTheme="majorBidi" w:cstheme="majorBidi"/>
        </w:rPr>
        <w:t>고</w:t>
      </w:r>
      <w:r w:rsidRPr="00521767">
        <w:rPr>
          <w:rFonts w:asciiTheme="majorBidi" w:eastAsia="Gulim" w:hAnsiTheme="majorBidi" w:cstheme="majorBidi"/>
        </w:rPr>
        <w:t>-</w:t>
      </w:r>
      <w:r w:rsidR="004D05E3" w:rsidRPr="00521767">
        <w:rPr>
          <w:rFonts w:asciiTheme="majorBidi" w:eastAsia="Gulim" w:hAnsiTheme="majorBidi" w:cstheme="majorBidi"/>
        </w:rPr>
        <w:t>기술</w:t>
      </w:r>
      <w:r w:rsidR="00410EF9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 </w:t>
      </w:r>
      <w:r w:rsidR="00410EF9" w:rsidRPr="00521767">
        <w:rPr>
          <w:rFonts w:asciiTheme="majorBidi" w:eastAsia="Gulim" w:hAnsiTheme="majorBidi" w:cstheme="majorBidi"/>
        </w:rPr>
        <w:t>특정</w:t>
      </w:r>
      <w:r w:rsidR="00410EF9" w:rsidRPr="00521767">
        <w:rPr>
          <w:rFonts w:asciiTheme="majorBidi" w:eastAsia="Gulim" w:hAnsiTheme="majorBidi" w:cstheme="majorBidi"/>
        </w:rPr>
        <w:t xml:space="preserve"> </w:t>
      </w:r>
      <w:r w:rsidR="00410EF9" w:rsidRPr="00521767">
        <w:rPr>
          <w:rFonts w:asciiTheme="majorBidi" w:eastAsia="Gulim" w:hAnsiTheme="majorBidi" w:cstheme="majorBidi"/>
        </w:rPr>
        <w:t>의료지원을</w:t>
      </w:r>
      <w:r w:rsidR="00410EF9" w:rsidRPr="00521767">
        <w:rPr>
          <w:rFonts w:asciiTheme="majorBidi" w:eastAsia="Gulim" w:hAnsiTheme="majorBidi" w:cstheme="majorBidi"/>
        </w:rPr>
        <w:t xml:space="preserve"> </w:t>
      </w:r>
      <w:r w:rsidR="00410EF9" w:rsidRPr="00521767">
        <w:rPr>
          <w:rFonts w:asciiTheme="majorBidi" w:eastAsia="Gulim" w:hAnsiTheme="majorBidi" w:cstheme="majorBidi"/>
        </w:rPr>
        <w:t>제공한다</w:t>
      </w:r>
      <w:r w:rsidR="00D73F41" w:rsidRPr="00521767">
        <w:rPr>
          <w:rFonts w:asciiTheme="majorBidi" w:eastAsia="Gulim" w:hAnsiTheme="majorBidi" w:cstheme="majorBidi"/>
        </w:rPr>
        <w:t xml:space="preserve">. </w:t>
      </w:r>
    </w:p>
    <w:p w14:paraId="7D85DD66" w14:textId="77777777" w:rsidR="00D73F41" w:rsidRPr="00521767" w:rsidRDefault="00D73F4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</w:t>
      </w:r>
      <w:r w:rsidRPr="00521767">
        <w:rPr>
          <w:rFonts w:asciiTheme="majorBidi" w:eastAsia="Gulim" w:hAnsiTheme="majorBidi" w:cstheme="majorBidi"/>
        </w:rPr>
        <w:t>단계에서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치료기간과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없이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</w:t>
      </w:r>
      <w:r w:rsidR="002F0EAA" w:rsidRPr="00521767">
        <w:rPr>
          <w:rFonts w:asciiTheme="majorBidi" w:eastAsia="Gulim" w:hAnsiTheme="majorBidi" w:cstheme="majorBidi"/>
        </w:rPr>
        <w:t>수</w:t>
      </w:r>
      <w:r w:rsidR="002F0EAA" w:rsidRPr="00521767">
        <w:rPr>
          <w:rFonts w:asciiTheme="majorBidi" w:eastAsia="Gulim" w:hAnsiTheme="majorBidi" w:cstheme="majorBidi"/>
        </w:rPr>
        <w:t xml:space="preserve"> </w:t>
      </w:r>
      <w:r w:rsidR="002F0EAA" w:rsidRPr="00521767">
        <w:rPr>
          <w:rFonts w:asciiTheme="majorBidi" w:eastAsia="Gulim" w:hAnsiTheme="majorBidi" w:cstheme="majorBidi"/>
        </w:rPr>
        <w:t>전문</w:t>
      </w:r>
      <w:r w:rsidR="002F0EAA" w:rsidRPr="00521767">
        <w:rPr>
          <w:rFonts w:asciiTheme="majorBidi" w:eastAsia="Gulim" w:hAnsiTheme="majorBidi" w:cstheme="majorBidi"/>
        </w:rPr>
        <w:t xml:space="preserve"> </w:t>
      </w:r>
      <w:r w:rsidR="002F0EAA" w:rsidRPr="00521767">
        <w:rPr>
          <w:rFonts w:asciiTheme="majorBidi" w:eastAsia="Gulim" w:hAnsiTheme="majorBidi" w:cstheme="majorBidi"/>
        </w:rPr>
        <w:t>병원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면허</w:t>
      </w:r>
      <w:r w:rsidR="00A5479A" w:rsidRPr="00521767">
        <w:rPr>
          <w:rFonts w:asciiTheme="majorBidi" w:eastAsia="Gulim" w:hAnsiTheme="majorBidi" w:cstheme="majorBidi"/>
        </w:rPr>
        <w:t xml:space="preserve"> </w:t>
      </w:r>
      <w:r w:rsidR="00A5479A" w:rsidRPr="00521767">
        <w:rPr>
          <w:rFonts w:asciiTheme="majorBidi" w:eastAsia="Gulim" w:hAnsiTheme="majorBidi" w:cstheme="majorBidi"/>
        </w:rPr>
        <w:t>소지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받는다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138B95A2" w14:textId="77777777" w:rsidR="00D73F41" w:rsidRPr="00521767" w:rsidRDefault="00D73F4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3</w:t>
      </w:r>
      <w:r w:rsidRPr="00521767">
        <w:rPr>
          <w:rFonts w:asciiTheme="majorBidi" w:eastAsia="Gulim" w:hAnsiTheme="majorBidi" w:cstheme="majorBidi"/>
        </w:rPr>
        <w:t>단계에서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장애인이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치료기관과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없이</w:t>
      </w:r>
      <w:r w:rsidRPr="00521767">
        <w:rPr>
          <w:rFonts w:asciiTheme="majorBidi" w:eastAsia="Gulim" w:hAnsiTheme="majorBidi" w:cstheme="majorBidi"/>
        </w:rPr>
        <w:t xml:space="preserve"> </w:t>
      </w:r>
      <w:r w:rsidR="002F0EAA" w:rsidRPr="00521767">
        <w:rPr>
          <w:rFonts w:asciiTheme="majorBidi" w:eastAsia="Gulim" w:hAnsiTheme="majorBidi" w:cstheme="majorBidi"/>
        </w:rPr>
        <w:t>특수</w:t>
      </w:r>
      <w:r w:rsidR="002F0EAA" w:rsidRPr="00521767">
        <w:rPr>
          <w:rFonts w:asciiTheme="majorBidi" w:eastAsia="Gulim" w:hAnsiTheme="majorBidi" w:cstheme="majorBidi"/>
        </w:rPr>
        <w:t xml:space="preserve"> </w:t>
      </w:r>
      <w:r w:rsidR="002F0EAA" w:rsidRPr="00521767">
        <w:rPr>
          <w:rFonts w:asciiTheme="majorBidi" w:eastAsia="Gulim" w:hAnsiTheme="majorBidi" w:cstheme="majorBidi"/>
        </w:rPr>
        <w:t>전문</w:t>
      </w:r>
      <w:r w:rsidR="002F0EAA" w:rsidRPr="00521767">
        <w:rPr>
          <w:rFonts w:asciiTheme="majorBidi" w:eastAsia="Gulim" w:hAnsiTheme="majorBidi" w:cstheme="majorBidi"/>
        </w:rPr>
        <w:t xml:space="preserve"> </w:t>
      </w:r>
      <w:r w:rsidR="002F0EAA" w:rsidRPr="00521767">
        <w:rPr>
          <w:rFonts w:asciiTheme="majorBidi" w:eastAsia="Gulim" w:hAnsiTheme="majorBidi" w:cstheme="majorBidi"/>
        </w:rPr>
        <w:t>병원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면허</w:t>
      </w:r>
      <w:r w:rsidRPr="00521767">
        <w:rPr>
          <w:rFonts w:asciiTheme="majorBidi" w:eastAsia="Gulim" w:hAnsiTheme="majorBidi" w:cstheme="majorBidi"/>
        </w:rPr>
        <w:t xml:space="preserve"> </w:t>
      </w:r>
      <w:r w:rsidR="00A5479A" w:rsidRPr="00521767">
        <w:rPr>
          <w:rFonts w:asciiTheme="majorBidi" w:eastAsia="Gulim" w:hAnsiTheme="majorBidi" w:cstheme="majorBidi"/>
        </w:rPr>
        <w:t>소지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외래치료를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받는다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6CF819D4" w14:textId="77777777" w:rsidR="00D73F41" w:rsidRPr="00521767" w:rsidRDefault="002F5256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재활</w:t>
      </w:r>
      <w:r w:rsidR="00D73F41" w:rsidRPr="00521767">
        <w:rPr>
          <w:rFonts w:asciiTheme="majorBidi" w:eastAsia="Gulim" w:hAnsiTheme="majorBidi" w:cstheme="majorBidi"/>
        </w:rPr>
        <w:t>요양</w:t>
      </w:r>
      <w:r w:rsidR="00E75D9B" w:rsidRPr="00521767">
        <w:rPr>
          <w:rFonts w:asciiTheme="majorBidi" w:eastAsia="Gulim" w:hAnsiTheme="majorBidi" w:cstheme="majorBidi"/>
        </w:rPr>
        <w:t>/</w:t>
      </w:r>
      <w:r w:rsidR="00E75D9B" w:rsidRPr="00521767">
        <w:rPr>
          <w:rFonts w:asciiTheme="majorBidi" w:eastAsia="Gulim" w:hAnsiTheme="majorBidi" w:cstheme="majorBidi"/>
        </w:rPr>
        <w:t>휴양</w:t>
      </w:r>
      <w:r w:rsidR="00E75D9B" w:rsidRPr="00521767">
        <w:rPr>
          <w:rFonts w:asciiTheme="majorBidi" w:eastAsia="Gulim" w:hAnsiTheme="majorBidi" w:cstheme="majorBidi"/>
        </w:rPr>
        <w:t xml:space="preserve"> </w:t>
      </w:r>
      <w:r w:rsidR="00E75D9B" w:rsidRPr="00521767">
        <w:rPr>
          <w:rFonts w:asciiTheme="majorBidi" w:eastAsia="Gulim" w:hAnsiTheme="majorBidi" w:cstheme="majorBidi"/>
        </w:rPr>
        <w:t>치료는</w:t>
      </w:r>
      <w:r w:rsidRPr="00521767">
        <w:rPr>
          <w:rFonts w:asciiTheme="majorBidi" w:eastAsia="Gulim" w:hAnsiTheme="majorBidi" w:cstheme="majorBidi"/>
        </w:rPr>
        <w:t xml:space="preserve"> </w:t>
      </w:r>
      <w:r w:rsidR="00E75D9B" w:rsidRPr="00521767">
        <w:rPr>
          <w:rFonts w:asciiTheme="majorBidi" w:eastAsia="Gulim" w:hAnsiTheme="majorBidi" w:cstheme="majorBidi"/>
        </w:rPr>
        <w:t>암환자를</w:t>
      </w:r>
      <w:r w:rsidR="00E75D9B" w:rsidRPr="00521767">
        <w:rPr>
          <w:rFonts w:asciiTheme="majorBidi" w:eastAsia="Gulim" w:hAnsiTheme="majorBidi" w:cstheme="majorBidi"/>
        </w:rPr>
        <w:t xml:space="preserve"> </w:t>
      </w:r>
      <w:r w:rsidR="00E75D9B" w:rsidRPr="00521767">
        <w:rPr>
          <w:rFonts w:asciiTheme="majorBidi" w:eastAsia="Gulim" w:hAnsiTheme="majorBidi" w:cstheme="majorBidi"/>
        </w:rPr>
        <w:t>위한</w:t>
      </w:r>
      <w:r w:rsidR="00947491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</w:t>
      </w:r>
      <w:r w:rsidR="00E75D9B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치료</w:t>
      </w:r>
      <w:r w:rsidR="00D73F41" w:rsidRPr="00521767">
        <w:rPr>
          <w:rFonts w:asciiTheme="majorBidi" w:eastAsia="Gulim" w:hAnsiTheme="majorBidi" w:cstheme="majorBidi"/>
        </w:rPr>
        <w:t>의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기본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방법과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단계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중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하나이며</w:t>
      </w:r>
      <w:r w:rsidR="00D73F41" w:rsidRPr="00521767">
        <w:rPr>
          <w:rFonts w:asciiTheme="majorBidi" w:eastAsia="Gulim" w:hAnsiTheme="majorBidi" w:cstheme="majorBidi"/>
        </w:rPr>
        <w:t xml:space="preserve">, </w:t>
      </w:r>
      <w:r w:rsidR="00D73F41" w:rsidRPr="00521767">
        <w:rPr>
          <w:rFonts w:asciiTheme="majorBidi" w:eastAsia="Gulim" w:hAnsiTheme="majorBidi" w:cstheme="majorBidi"/>
        </w:rPr>
        <w:t>암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수술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이후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상실된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기능을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회복시키고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장애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발생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예방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및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환자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삶의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질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향상의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목적으로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한다</w:t>
      </w:r>
      <w:r w:rsidR="00D73F41" w:rsidRPr="00521767">
        <w:rPr>
          <w:rFonts w:asciiTheme="majorBidi" w:eastAsia="Gulim" w:hAnsiTheme="majorBidi" w:cstheme="majorBidi"/>
        </w:rPr>
        <w:t xml:space="preserve">. </w:t>
      </w:r>
    </w:p>
    <w:p w14:paraId="0503B9C7" w14:textId="77777777" w:rsidR="00B7016F" w:rsidRPr="00521767" w:rsidRDefault="00D353C6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완화의료</w:t>
      </w:r>
      <w:r w:rsidR="00D73F41" w:rsidRPr="00521767">
        <w:rPr>
          <w:rFonts w:asciiTheme="majorBidi" w:eastAsia="Gulim" w:hAnsiTheme="majorBidi" w:cstheme="majorBidi"/>
        </w:rPr>
        <w:t>는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악성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종양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환자</w:t>
      </w:r>
      <w:r w:rsidR="00D73F41" w:rsidRPr="00521767">
        <w:rPr>
          <w:rFonts w:asciiTheme="majorBidi" w:eastAsia="Gulim" w:hAnsiTheme="majorBidi" w:cstheme="majorBidi"/>
        </w:rPr>
        <w:t>(</w:t>
      </w:r>
      <w:r w:rsidR="00D73F41" w:rsidRPr="00521767">
        <w:rPr>
          <w:rFonts w:asciiTheme="majorBidi" w:eastAsia="Gulim" w:hAnsiTheme="majorBidi" w:cstheme="majorBidi"/>
        </w:rPr>
        <w:t>말기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질환</w:t>
      </w:r>
      <w:r w:rsidR="00D73F41" w:rsidRPr="00521767">
        <w:rPr>
          <w:rFonts w:asciiTheme="majorBidi" w:eastAsia="Gulim" w:hAnsiTheme="majorBidi" w:cstheme="majorBidi"/>
        </w:rPr>
        <w:t>, IV</w:t>
      </w:r>
      <w:r w:rsidR="00C96D0A" w:rsidRPr="00521767">
        <w:rPr>
          <w:rFonts w:asciiTheme="majorBidi" w:eastAsia="Gulim" w:hAnsiTheme="majorBidi" w:cstheme="majorBidi"/>
        </w:rPr>
        <w:t>병기</w:t>
      </w:r>
      <w:r w:rsidR="00D73F41" w:rsidRPr="00521767">
        <w:rPr>
          <w:rFonts w:asciiTheme="majorBidi" w:eastAsia="Gulim" w:hAnsiTheme="majorBidi" w:cstheme="majorBidi"/>
        </w:rPr>
        <w:t xml:space="preserve">) </w:t>
      </w:r>
      <w:r w:rsidR="00D73F41" w:rsidRPr="00521767">
        <w:rPr>
          <w:rFonts w:asciiTheme="majorBidi" w:eastAsia="Gulim" w:hAnsiTheme="majorBidi" w:cstheme="majorBidi"/>
        </w:rPr>
        <w:t>삶</w:t>
      </w:r>
      <w:r w:rsidR="00D02C4B" w:rsidRPr="00521767">
        <w:rPr>
          <w:rFonts w:asciiTheme="majorBidi" w:eastAsia="Gulim" w:hAnsiTheme="majorBidi" w:cstheme="majorBidi"/>
        </w:rPr>
        <w:t>의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D73F41" w:rsidRPr="00521767">
        <w:rPr>
          <w:rFonts w:asciiTheme="majorBidi" w:eastAsia="Gulim" w:hAnsiTheme="majorBidi" w:cstheme="majorBidi"/>
        </w:rPr>
        <w:t>질을</w:t>
      </w:r>
      <w:r w:rsidR="00D73F41" w:rsidRPr="00521767">
        <w:rPr>
          <w:rFonts w:asciiTheme="majorBidi" w:eastAsia="Gulim" w:hAnsiTheme="majorBidi" w:cstheme="majorBidi"/>
        </w:rPr>
        <w:t xml:space="preserve"> </w:t>
      </w:r>
      <w:r w:rsidR="00C96D0A" w:rsidRPr="00521767">
        <w:rPr>
          <w:rFonts w:asciiTheme="majorBidi" w:eastAsia="Gulim" w:hAnsiTheme="majorBidi" w:cstheme="majorBidi"/>
        </w:rPr>
        <w:t>향상시키고</w:t>
      </w:r>
      <w:r w:rsidR="00D02C4B" w:rsidRPr="00521767">
        <w:rPr>
          <w:rFonts w:asciiTheme="majorBidi" w:eastAsia="Gulim" w:hAnsiTheme="majorBidi" w:cstheme="majorBidi"/>
        </w:rPr>
        <w:t xml:space="preserve"> </w:t>
      </w:r>
      <w:r w:rsidR="00D02C4B" w:rsidRPr="00521767">
        <w:rPr>
          <w:rFonts w:asciiTheme="majorBidi" w:eastAsia="Gulim" w:hAnsiTheme="majorBidi" w:cstheme="majorBidi"/>
        </w:rPr>
        <w:t>암으로</w:t>
      </w:r>
      <w:r w:rsidR="00D02C4B" w:rsidRPr="00521767">
        <w:rPr>
          <w:rFonts w:asciiTheme="majorBidi" w:eastAsia="Gulim" w:hAnsiTheme="majorBidi" w:cstheme="majorBidi"/>
        </w:rPr>
        <w:t xml:space="preserve"> </w:t>
      </w:r>
      <w:r w:rsidR="00D02C4B" w:rsidRPr="00521767">
        <w:rPr>
          <w:rFonts w:asciiTheme="majorBidi" w:eastAsia="Gulim" w:hAnsiTheme="majorBidi" w:cstheme="majorBidi"/>
        </w:rPr>
        <w:t>인한</w:t>
      </w:r>
      <w:r w:rsidR="00D02C4B" w:rsidRPr="00521767">
        <w:rPr>
          <w:rFonts w:asciiTheme="majorBidi" w:eastAsia="Gulim" w:hAnsiTheme="majorBidi" w:cstheme="majorBidi"/>
        </w:rPr>
        <w:t xml:space="preserve"> </w:t>
      </w:r>
      <w:r w:rsidR="00D02C4B" w:rsidRPr="00521767">
        <w:rPr>
          <w:rFonts w:asciiTheme="majorBidi" w:eastAsia="Gulim" w:hAnsiTheme="majorBidi" w:cstheme="majorBidi"/>
        </w:rPr>
        <w:t>고통을</w:t>
      </w:r>
      <w:r w:rsidR="00D02C4B" w:rsidRPr="00521767">
        <w:rPr>
          <w:rFonts w:asciiTheme="majorBidi" w:eastAsia="Gulim" w:hAnsiTheme="majorBidi" w:cstheme="majorBidi"/>
        </w:rPr>
        <w:t xml:space="preserve"> </w:t>
      </w:r>
      <w:r w:rsidR="00D02C4B" w:rsidRPr="00521767">
        <w:rPr>
          <w:rFonts w:asciiTheme="majorBidi" w:eastAsia="Gulim" w:hAnsiTheme="majorBidi" w:cstheme="majorBidi"/>
        </w:rPr>
        <w:t>제거하고</w:t>
      </w:r>
      <w:r w:rsidR="00D02C4B" w:rsidRPr="00521767">
        <w:rPr>
          <w:rFonts w:asciiTheme="majorBidi" w:eastAsia="Gulim" w:hAnsiTheme="majorBidi" w:cstheme="majorBidi"/>
        </w:rPr>
        <w:t xml:space="preserve"> </w:t>
      </w:r>
      <w:r w:rsidR="00D02C4B" w:rsidRPr="00521767">
        <w:rPr>
          <w:rFonts w:asciiTheme="majorBidi" w:eastAsia="Gulim" w:hAnsiTheme="majorBidi" w:cstheme="majorBidi"/>
        </w:rPr>
        <w:t>완화</w:t>
      </w:r>
      <w:r w:rsidR="00D02C4B" w:rsidRPr="00521767">
        <w:rPr>
          <w:rFonts w:asciiTheme="majorBidi" w:eastAsia="Gulim" w:hAnsiTheme="majorBidi" w:cstheme="majorBidi"/>
        </w:rPr>
        <w:t xml:space="preserve"> </w:t>
      </w:r>
      <w:r w:rsidR="00D02C4B" w:rsidRPr="00521767">
        <w:rPr>
          <w:rFonts w:asciiTheme="majorBidi" w:eastAsia="Gulim" w:hAnsiTheme="majorBidi" w:cstheme="majorBidi"/>
        </w:rPr>
        <w:t>목적으로</w:t>
      </w:r>
      <w:r w:rsidR="00D02C4B" w:rsidRPr="00521767">
        <w:rPr>
          <w:rFonts w:asciiTheme="majorBidi" w:eastAsia="Gulim" w:hAnsiTheme="majorBidi" w:cstheme="majorBidi"/>
        </w:rPr>
        <w:t xml:space="preserve"> </w:t>
      </w:r>
      <w:r w:rsidR="00D02C4B" w:rsidRPr="00521767">
        <w:rPr>
          <w:rFonts w:asciiTheme="majorBidi" w:eastAsia="Gulim" w:hAnsiTheme="majorBidi" w:cstheme="majorBidi"/>
        </w:rPr>
        <w:t>하는</w:t>
      </w:r>
      <w:r w:rsidR="00D02C4B" w:rsidRPr="00521767">
        <w:rPr>
          <w:rFonts w:asciiTheme="majorBidi" w:eastAsia="Gulim" w:hAnsiTheme="majorBidi" w:cstheme="majorBidi"/>
        </w:rPr>
        <w:t xml:space="preserve"> </w:t>
      </w:r>
      <w:r w:rsidR="00D02C4B" w:rsidRPr="00521767">
        <w:rPr>
          <w:rFonts w:asciiTheme="majorBidi" w:eastAsia="Gulim" w:hAnsiTheme="majorBidi" w:cstheme="majorBidi"/>
        </w:rPr>
        <w:t>의료영역이다</w:t>
      </w:r>
      <w:r w:rsidR="00D02C4B" w:rsidRPr="00521767">
        <w:rPr>
          <w:rFonts w:asciiTheme="majorBidi" w:eastAsia="Gulim" w:hAnsiTheme="majorBidi" w:cstheme="majorBidi"/>
        </w:rPr>
        <w:t xml:space="preserve">. 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의료기관은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종양전문의사</w:t>
      </w:r>
      <w:r w:rsidR="000B0843" w:rsidRPr="00521767">
        <w:rPr>
          <w:rFonts w:asciiTheme="majorBidi" w:eastAsia="Gulim" w:hAnsiTheme="majorBidi" w:cstheme="majorBidi"/>
        </w:rPr>
        <w:t xml:space="preserve">, </w:t>
      </w:r>
      <w:r w:rsidR="000B0843" w:rsidRPr="00521767">
        <w:rPr>
          <w:rFonts w:asciiTheme="majorBidi" w:eastAsia="Gulim" w:hAnsiTheme="majorBidi" w:cstheme="majorBidi"/>
        </w:rPr>
        <w:t>가정의사</w:t>
      </w:r>
      <w:r w:rsidR="000B0843" w:rsidRPr="00521767">
        <w:rPr>
          <w:rFonts w:asciiTheme="majorBidi" w:eastAsia="Gulim" w:hAnsiTheme="majorBidi" w:cstheme="majorBidi"/>
        </w:rPr>
        <w:t>, 1</w:t>
      </w:r>
      <w:r w:rsidR="000B0843" w:rsidRPr="00521767">
        <w:rPr>
          <w:rFonts w:asciiTheme="majorBidi" w:eastAsia="Gulim" w:hAnsiTheme="majorBidi" w:cstheme="majorBidi"/>
        </w:rPr>
        <w:t>차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종양전문의사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또는</w:t>
      </w:r>
      <w:r w:rsidR="000B0843" w:rsidRPr="00521767">
        <w:rPr>
          <w:rFonts w:asciiTheme="majorBidi" w:eastAsia="Gulim" w:hAnsiTheme="majorBidi" w:cstheme="majorBidi"/>
        </w:rPr>
        <w:t xml:space="preserve"> 1</w:t>
      </w:r>
      <w:r w:rsidR="000B0843" w:rsidRPr="00521767">
        <w:rPr>
          <w:rFonts w:asciiTheme="majorBidi" w:eastAsia="Gulim" w:hAnsiTheme="majorBidi" w:cstheme="majorBidi"/>
        </w:rPr>
        <w:t>차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암치료소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의사로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컨실리움의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결의에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따라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실시된다</w:t>
      </w:r>
      <w:r w:rsidR="00C96D0A" w:rsidRPr="00521767">
        <w:rPr>
          <w:rFonts w:asciiTheme="majorBidi" w:eastAsia="Gulim" w:hAnsiTheme="majorBidi" w:cstheme="majorBidi"/>
        </w:rPr>
        <w:t xml:space="preserve">. </w:t>
      </w:r>
      <w:r w:rsidR="000B0843" w:rsidRPr="00521767">
        <w:rPr>
          <w:rFonts w:asciiTheme="majorBidi" w:eastAsia="Gulim" w:hAnsiTheme="majorBidi" w:cstheme="majorBidi"/>
        </w:rPr>
        <w:t>또한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러시아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연방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노동부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산하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기관들도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완화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="00C96D0A" w:rsidRPr="00521767">
        <w:rPr>
          <w:rFonts w:asciiTheme="majorBidi" w:eastAsia="Gulim" w:hAnsiTheme="majorBidi" w:cstheme="majorBidi"/>
        </w:rPr>
        <w:t xml:space="preserve"> </w:t>
      </w:r>
      <w:r w:rsidR="00C96D0A" w:rsidRPr="00521767">
        <w:rPr>
          <w:rFonts w:asciiTheme="majorBidi" w:eastAsia="Gulim" w:hAnsiTheme="majorBidi" w:cstheme="majorBidi"/>
        </w:rPr>
        <w:t>과정</w:t>
      </w:r>
      <w:r w:rsidR="000B0843" w:rsidRPr="00521767">
        <w:rPr>
          <w:rFonts w:asciiTheme="majorBidi" w:eastAsia="Gulim" w:hAnsiTheme="majorBidi" w:cstheme="majorBidi"/>
        </w:rPr>
        <w:t>에</w:t>
      </w:r>
      <w:r w:rsidR="000B0843" w:rsidRPr="00521767">
        <w:rPr>
          <w:rFonts w:asciiTheme="majorBidi" w:eastAsia="Gulim" w:hAnsiTheme="majorBidi" w:cstheme="majorBidi"/>
        </w:rPr>
        <w:t xml:space="preserve"> </w:t>
      </w:r>
      <w:r w:rsidR="000B0843" w:rsidRPr="00521767">
        <w:rPr>
          <w:rFonts w:asciiTheme="majorBidi" w:eastAsia="Gulim" w:hAnsiTheme="majorBidi" w:cstheme="majorBidi"/>
        </w:rPr>
        <w:t>참여한다</w:t>
      </w:r>
      <w:r w:rsidR="00D02C4B" w:rsidRPr="00521767">
        <w:rPr>
          <w:rFonts w:asciiTheme="majorBidi" w:eastAsia="Gulim" w:hAnsiTheme="majorBidi" w:cstheme="majorBidi"/>
        </w:rPr>
        <w:t xml:space="preserve">. </w:t>
      </w:r>
    </w:p>
    <w:p w14:paraId="7AFAC029" w14:textId="77777777" w:rsidR="000F1408" w:rsidRPr="00521767" w:rsidRDefault="00FC212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2013.10 </w:t>
      </w:r>
      <w:r w:rsidRPr="00521767">
        <w:rPr>
          <w:rFonts w:asciiTheme="majorBidi" w:eastAsia="Gulim" w:hAnsiTheme="majorBidi" w:cstheme="majorBidi"/>
        </w:rPr>
        <w:t>최초로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병원에서</w:t>
      </w:r>
      <w:r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재활치료</w:t>
      </w:r>
      <w:r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완화의료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규칙을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도입하였다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00AADFEE" w14:textId="77777777" w:rsidR="000F1408" w:rsidRPr="00521767" w:rsidRDefault="000F1408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평균</w:t>
      </w:r>
      <w:r w:rsidR="00947491" w:rsidRPr="00521767">
        <w:rPr>
          <w:rFonts w:asciiTheme="majorBidi" w:eastAsia="Gulim" w:hAnsiTheme="majorBidi" w:cstheme="majorBidi"/>
        </w:rPr>
        <w:t>재활치료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지출</w:t>
      </w:r>
      <w:r w:rsidRPr="00521767">
        <w:rPr>
          <w:rFonts w:asciiTheme="majorBidi" w:eastAsia="Gulim" w:hAnsiTheme="majorBidi" w:cstheme="majorBidi"/>
        </w:rPr>
        <w:t xml:space="preserve">: </w:t>
      </w:r>
    </w:p>
    <w:p w14:paraId="365D6AD4" w14:textId="77777777" w:rsidR="00FC2121" w:rsidRPr="00521767" w:rsidRDefault="000F1408" w:rsidP="00E826C1">
      <w:pPr>
        <w:pStyle w:val="a3"/>
        <w:numPr>
          <w:ilvl w:val="0"/>
          <w:numId w:val="15"/>
        </w:numPr>
        <w:shd w:val="clear" w:color="auto" w:fill="FFFFFF" w:themeFill="background1"/>
        <w:spacing w:line="360" w:lineRule="auto"/>
        <w:ind w:left="426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2014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: 1,293.8</w:t>
      </w:r>
      <w:r w:rsidRPr="00521767">
        <w:rPr>
          <w:rFonts w:asciiTheme="majorBidi" w:eastAsia="Gulim" w:hAnsiTheme="majorBidi" w:cstheme="majorBidi"/>
        </w:rPr>
        <w:t>루블</w:t>
      </w:r>
    </w:p>
    <w:p w14:paraId="38D817CA" w14:textId="77777777" w:rsidR="000F1408" w:rsidRPr="00521767" w:rsidRDefault="000F1408" w:rsidP="00E826C1">
      <w:pPr>
        <w:pStyle w:val="a3"/>
        <w:numPr>
          <w:ilvl w:val="0"/>
          <w:numId w:val="15"/>
        </w:numPr>
        <w:shd w:val="clear" w:color="auto" w:fill="FFFFFF" w:themeFill="background1"/>
        <w:spacing w:line="360" w:lineRule="auto"/>
        <w:ind w:left="426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2015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: 1,539.3</w:t>
      </w:r>
      <w:r w:rsidRPr="00521767">
        <w:rPr>
          <w:rFonts w:asciiTheme="majorBidi" w:eastAsia="Gulim" w:hAnsiTheme="majorBidi" w:cstheme="majorBidi"/>
        </w:rPr>
        <w:t>루블</w:t>
      </w:r>
    </w:p>
    <w:p w14:paraId="55157E58" w14:textId="77777777" w:rsidR="000F1408" w:rsidRPr="00521767" w:rsidRDefault="000F1408" w:rsidP="00E826C1">
      <w:pPr>
        <w:pStyle w:val="a3"/>
        <w:numPr>
          <w:ilvl w:val="0"/>
          <w:numId w:val="15"/>
        </w:numPr>
        <w:shd w:val="clear" w:color="auto" w:fill="FFFFFF" w:themeFill="background1"/>
        <w:spacing w:line="360" w:lineRule="auto"/>
        <w:ind w:left="426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: 1,623.4</w:t>
      </w:r>
      <w:r w:rsidRPr="00521767">
        <w:rPr>
          <w:rFonts w:asciiTheme="majorBidi" w:eastAsia="Gulim" w:hAnsiTheme="majorBidi" w:cstheme="majorBidi"/>
        </w:rPr>
        <w:t>루블</w:t>
      </w:r>
    </w:p>
    <w:p w14:paraId="349CC744" w14:textId="77777777" w:rsidR="00B7016F" w:rsidRPr="00521767" w:rsidRDefault="008D2FD5" w:rsidP="00E826C1">
      <w:pPr>
        <w:pStyle w:val="a3"/>
        <w:shd w:val="clear" w:color="auto" w:fill="FFFFFF" w:themeFill="background1"/>
        <w:spacing w:line="360" w:lineRule="auto"/>
        <w:ind w:left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보험펀드에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의하면</w:t>
      </w:r>
      <w:r w:rsidRPr="00521767">
        <w:rPr>
          <w:rFonts w:asciiTheme="majorBidi" w:eastAsia="Gulim" w:hAnsiTheme="majorBidi" w:cstheme="majorBidi"/>
        </w:rPr>
        <w:t>,  2016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="00C96D0A" w:rsidRPr="00521767">
        <w:rPr>
          <w:rFonts w:asciiTheme="majorBidi" w:eastAsia="Gulim" w:hAnsiTheme="majorBidi" w:cstheme="majorBidi"/>
        </w:rPr>
        <w:t>[</w:t>
      </w:r>
      <w:r w:rsidRPr="00521767">
        <w:rPr>
          <w:rFonts w:asciiTheme="majorBidi" w:eastAsia="Gulim" w:hAnsiTheme="majorBidi" w:cstheme="majorBidi"/>
        </w:rPr>
        <w:t>재활치료</w:t>
      </w:r>
      <w:r w:rsidR="00C96D0A" w:rsidRPr="00521767">
        <w:rPr>
          <w:rFonts w:asciiTheme="majorBidi" w:eastAsia="Gulim" w:hAnsiTheme="majorBidi" w:cstheme="majorBidi"/>
        </w:rPr>
        <w:t>]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부문에서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의료지원비를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지급하기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위해</w:t>
      </w:r>
      <w:r w:rsidRPr="00521767">
        <w:rPr>
          <w:rFonts w:asciiTheme="majorBidi" w:eastAsia="Gulim" w:hAnsiTheme="majorBidi" w:cstheme="majorBidi"/>
        </w:rPr>
        <w:t xml:space="preserve"> </w:t>
      </w:r>
      <w:r w:rsidR="002D618F" w:rsidRPr="00521767">
        <w:rPr>
          <w:rFonts w:asciiTheme="majorBidi" w:eastAsia="Gulim" w:hAnsiTheme="majorBidi" w:cstheme="majorBidi"/>
        </w:rPr>
        <w:t>포괄수가제도</w:t>
      </w:r>
      <w:r w:rsidR="00C96D0A" w:rsidRPr="00521767">
        <w:rPr>
          <w:rFonts w:asciiTheme="majorBidi" w:eastAsia="Gulim" w:hAnsiTheme="majorBidi" w:cstheme="majorBidi"/>
        </w:rPr>
        <w:t>를</w:t>
      </w:r>
      <w:r w:rsidR="002D618F" w:rsidRPr="00521767">
        <w:rPr>
          <w:rFonts w:asciiTheme="majorBidi" w:eastAsia="Gulim" w:hAnsiTheme="majorBidi" w:cstheme="majorBidi"/>
        </w:rPr>
        <w:t xml:space="preserve"> </w:t>
      </w:r>
      <w:r w:rsidR="002D618F" w:rsidRPr="00521767">
        <w:rPr>
          <w:rFonts w:asciiTheme="majorBidi" w:eastAsia="Gulim" w:hAnsiTheme="majorBidi" w:cstheme="majorBidi"/>
        </w:rPr>
        <w:t>구축하였다</w:t>
      </w:r>
      <w:r w:rsidRPr="00521767">
        <w:rPr>
          <w:rFonts w:asciiTheme="majorBidi" w:eastAsia="Gulim" w:hAnsiTheme="majorBidi" w:cstheme="majorBidi"/>
        </w:rPr>
        <w:t>.</w:t>
      </w:r>
      <w:r w:rsidR="002D618F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재활치료</w:t>
      </w:r>
      <w:r w:rsidR="00D02C4B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2-3</w:t>
      </w:r>
      <w:r w:rsidR="000F1408" w:rsidRPr="00521767">
        <w:rPr>
          <w:rFonts w:asciiTheme="majorBidi" w:eastAsia="Gulim" w:hAnsiTheme="majorBidi" w:cstheme="majorBidi"/>
        </w:rPr>
        <w:t>단계에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대한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임상지침이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없기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때문에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암환자를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위한</w:t>
      </w:r>
      <w:r w:rsidR="00947491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재활치료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발전</w:t>
      </w:r>
      <w:r w:rsidR="00C96D0A" w:rsidRPr="00521767">
        <w:rPr>
          <w:rFonts w:asciiTheme="majorBidi" w:eastAsia="Gulim" w:hAnsiTheme="majorBidi" w:cstheme="majorBidi"/>
        </w:rPr>
        <w:t>을</w:t>
      </w:r>
      <w:r w:rsidR="00C96D0A" w:rsidRPr="00521767">
        <w:rPr>
          <w:rFonts w:asciiTheme="majorBidi" w:eastAsia="Gulim" w:hAnsiTheme="majorBidi" w:cstheme="majorBidi"/>
        </w:rPr>
        <w:t xml:space="preserve"> </w:t>
      </w:r>
      <w:r w:rsidR="00C96D0A" w:rsidRPr="00521767">
        <w:rPr>
          <w:rFonts w:asciiTheme="majorBidi" w:eastAsia="Gulim" w:hAnsiTheme="majorBidi" w:cstheme="majorBidi"/>
        </w:rPr>
        <w:t>제한한다</w:t>
      </w:r>
      <w:r w:rsidR="00C96D0A" w:rsidRPr="00521767">
        <w:rPr>
          <w:rFonts w:asciiTheme="majorBidi" w:eastAsia="Gulim" w:hAnsiTheme="majorBidi" w:cstheme="majorBidi"/>
        </w:rPr>
        <w:t xml:space="preserve">. </w:t>
      </w:r>
      <w:r w:rsidR="00DD5765" w:rsidRPr="00521767">
        <w:rPr>
          <w:rFonts w:asciiTheme="majorBidi" w:eastAsia="Gulim" w:hAnsiTheme="majorBidi" w:cstheme="majorBidi"/>
        </w:rPr>
        <w:t xml:space="preserve"> </w:t>
      </w:r>
      <w:r w:rsidR="00C96D0A" w:rsidRPr="00521767">
        <w:rPr>
          <w:rFonts w:asciiTheme="majorBidi" w:eastAsia="Gulim" w:hAnsiTheme="majorBidi" w:cstheme="majorBidi"/>
        </w:rPr>
        <w:t>이는</w:t>
      </w:r>
      <w:r w:rsidR="00C96D0A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국가전략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범위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내에서만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DD5765" w:rsidRPr="00521767">
        <w:rPr>
          <w:rFonts w:asciiTheme="majorBidi" w:eastAsia="Gulim" w:hAnsiTheme="majorBidi" w:cstheme="majorBidi"/>
        </w:rPr>
        <w:t>해결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가능할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것으로</w:t>
      </w:r>
      <w:r w:rsidR="000F1408" w:rsidRPr="00521767">
        <w:rPr>
          <w:rFonts w:asciiTheme="majorBidi" w:eastAsia="Gulim" w:hAnsiTheme="majorBidi" w:cstheme="majorBidi"/>
        </w:rPr>
        <w:t xml:space="preserve"> </w:t>
      </w:r>
      <w:r w:rsidR="000F1408" w:rsidRPr="00521767">
        <w:rPr>
          <w:rFonts w:asciiTheme="majorBidi" w:eastAsia="Gulim" w:hAnsiTheme="majorBidi" w:cstheme="majorBidi"/>
        </w:rPr>
        <w:t>보인다</w:t>
      </w:r>
      <w:r w:rsidR="00D02C4B" w:rsidRPr="00521767">
        <w:rPr>
          <w:rFonts w:asciiTheme="majorBidi" w:eastAsia="Gulim" w:hAnsiTheme="majorBidi" w:cstheme="majorBidi"/>
        </w:rPr>
        <w:t xml:space="preserve">. </w:t>
      </w:r>
    </w:p>
    <w:p w14:paraId="7D95589C" w14:textId="77777777" w:rsidR="00FC2121" w:rsidRPr="00521767" w:rsidRDefault="00FC212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보건부는</w:t>
      </w:r>
      <w:r w:rsidRPr="00521767">
        <w:rPr>
          <w:rFonts w:asciiTheme="majorBidi" w:eastAsia="Gulim" w:hAnsiTheme="majorBidi" w:cstheme="majorBidi"/>
        </w:rPr>
        <w:t xml:space="preserve"> 24</w:t>
      </w:r>
      <w:r w:rsidRPr="00521767">
        <w:rPr>
          <w:rFonts w:asciiTheme="majorBidi" w:eastAsia="Gulim" w:hAnsiTheme="majorBidi" w:cstheme="majorBidi"/>
        </w:rPr>
        <w:t>시간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동안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입원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효율화하기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위해</w:t>
      </w:r>
      <w:r w:rsidR="00947491" w:rsidRPr="00521767">
        <w:rPr>
          <w:rFonts w:asciiTheme="majorBidi" w:eastAsia="Gulim" w:hAnsiTheme="majorBidi" w:cstheme="majorBidi"/>
        </w:rPr>
        <w:t xml:space="preserve"> </w:t>
      </w:r>
      <w:r w:rsidR="00947491" w:rsidRPr="00521767">
        <w:rPr>
          <w:rFonts w:asciiTheme="majorBidi" w:eastAsia="Gulim" w:hAnsiTheme="majorBidi" w:cstheme="majorBidi"/>
        </w:rPr>
        <w:t>재활치료</w:t>
      </w:r>
      <w:r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완화의료</w:t>
      </w:r>
      <w:r w:rsidR="008E6422" w:rsidRPr="00521767">
        <w:rPr>
          <w:rFonts w:asciiTheme="majorBidi" w:eastAsia="Gulim" w:hAnsiTheme="majorBidi" w:cstheme="majorBidi"/>
        </w:rPr>
        <w:t>소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일부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업무를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재분장하였다</w:t>
      </w:r>
      <w:r w:rsidRPr="00521767">
        <w:rPr>
          <w:rFonts w:asciiTheme="majorBidi" w:eastAsia="Gulim" w:hAnsiTheme="majorBidi" w:cstheme="majorBidi"/>
        </w:rPr>
        <w:t xml:space="preserve">. 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 xml:space="preserve"> ▪ </w:t>
      </w:r>
      <w:r w:rsidR="0095250E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주체의</w:t>
      </w:r>
      <w:r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 xml:space="preserve"> ▪ </w:t>
      </w:r>
      <w:r w:rsidR="0095250E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조직을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개편할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다음과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같은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요인을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감안할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권고하였다</w:t>
      </w:r>
      <w:r w:rsidRPr="00521767">
        <w:rPr>
          <w:rFonts w:asciiTheme="majorBidi" w:eastAsia="Gulim" w:hAnsiTheme="majorBidi" w:cstheme="majorBidi"/>
        </w:rPr>
        <w:t>:</w:t>
      </w:r>
    </w:p>
    <w:p w14:paraId="657561DD" w14:textId="77777777" w:rsidR="00FC2121" w:rsidRPr="00521767" w:rsidRDefault="00FC2121" w:rsidP="00E826C1">
      <w:pPr>
        <w:shd w:val="clear" w:color="auto" w:fill="FFFFFF" w:themeFill="background1"/>
        <w:spacing w:line="360" w:lineRule="auto"/>
        <w:ind w:firstLine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1) </w:t>
      </w:r>
      <w:r w:rsidRPr="00521767">
        <w:rPr>
          <w:rFonts w:asciiTheme="majorBidi" w:eastAsia="Gulim" w:hAnsiTheme="majorBidi" w:cstheme="majorBidi"/>
        </w:rPr>
        <w:t>자원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인력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현황</w:t>
      </w:r>
      <w:r w:rsidR="00E05F94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63384B9A" w14:textId="77777777" w:rsidR="00FC2121" w:rsidRPr="00521767" w:rsidRDefault="00FC2121" w:rsidP="00E826C1">
      <w:pPr>
        <w:shd w:val="clear" w:color="auto" w:fill="FFFFFF" w:themeFill="background1"/>
        <w:spacing w:line="360" w:lineRule="auto"/>
        <w:ind w:firstLine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2)  </w:t>
      </w:r>
      <w:r w:rsidRPr="00521767">
        <w:rPr>
          <w:rFonts w:asciiTheme="majorBidi" w:eastAsia="Gulim" w:hAnsiTheme="majorBidi" w:cstheme="majorBidi"/>
        </w:rPr>
        <w:t>질병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분포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현황</w:t>
      </w:r>
      <w:r w:rsidR="00E05F94" w:rsidRPr="00521767">
        <w:rPr>
          <w:rFonts w:asciiTheme="majorBidi" w:eastAsia="Gulim" w:hAnsiTheme="majorBidi" w:cstheme="majorBidi"/>
        </w:rPr>
        <w:t>;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01B93781" w14:textId="77777777" w:rsidR="00FC2121" w:rsidRPr="00521767" w:rsidRDefault="00FC2121" w:rsidP="00E826C1">
      <w:pPr>
        <w:shd w:val="clear" w:color="auto" w:fill="FFFFFF" w:themeFill="background1"/>
        <w:spacing w:line="360" w:lineRule="auto"/>
        <w:ind w:firstLine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3) </w:t>
      </w:r>
      <w:r w:rsidRPr="00521767">
        <w:rPr>
          <w:rFonts w:asciiTheme="majorBidi" w:eastAsia="Gulim" w:hAnsiTheme="majorBidi" w:cstheme="majorBidi"/>
        </w:rPr>
        <w:t>기후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특징</w:t>
      </w:r>
    </w:p>
    <w:p w14:paraId="3992FA33" w14:textId="77777777" w:rsidR="00D02C4B" w:rsidRPr="00521767" w:rsidRDefault="00FC2121" w:rsidP="00E826C1">
      <w:pPr>
        <w:shd w:val="clear" w:color="auto" w:fill="FFFFFF" w:themeFill="background1"/>
        <w:spacing w:line="360" w:lineRule="auto"/>
        <w:ind w:firstLine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4) </w:t>
      </w:r>
      <w:r w:rsidRPr="00521767">
        <w:rPr>
          <w:rFonts w:asciiTheme="majorBidi" w:eastAsia="Gulim" w:hAnsiTheme="majorBidi" w:cstheme="majorBidi"/>
        </w:rPr>
        <w:t>교통</w:t>
      </w:r>
      <w:r w:rsidR="006542EA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인프라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현황</w:t>
      </w:r>
      <w:r w:rsidRPr="00521767">
        <w:rPr>
          <w:rFonts w:asciiTheme="majorBidi" w:eastAsia="Gulim" w:hAnsiTheme="majorBidi" w:cstheme="majorBidi"/>
        </w:rPr>
        <w:t xml:space="preserve"> </w:t>
      </w:r>
      <w:r w:rsidR="00D02C4B" w:rsidRPr="00521767">
        <w:rPr>
          <w:rFonts w:asciiTheme="majorBidi" w:eastAsia="Gulim" w:hAnsiTheme="majorBidi" w:cstheme="majorBidi"/>
        </w:rPr>
        <w:t>.</w:t>
      </w:r>
    </w:p>
    <w:p w14:paraId="5695420E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8. </w:t>
      </w:r>
      <w:r w:rsidRPr="00521767">
        <w:rPr>
          <w:rFonts w:asciiTheme="majorBidi" w:eastAsia="Gulim" w:hAnsiTheme="majorBidi" w:cstheme="majorBidi"/>
        </w:rPr>
        <w:t>전문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의료기관에서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국가전략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자금지원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혁신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금융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법적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도입</w:t>
      </w:r>
    </w:p>
    <w:p w14:paraId="37140786" w14:textId="77777777" w:rsidR="00811681" w:rsidRPr="00521767" w:rsidRDefault="005B58D8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1990 </w:t>
      </w:r>
      <w:r w:rsidRPr="00521767">
        <w:rPr>
          <w:rFonts w:asciiTheme="majorBidi" w:eastAsia="Gulim" w:hAnsiTheme="majorBidi" w:cstheme="majorBidi"/>
        </w:rPr>
        <w:t>년대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초반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</w:rPr>
        <w:t>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러시아의</w:t>
      </w:r>
      <w:r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="005212FF" w:rsidRPr="00521767">
        <w:rPr>
          <w:rFonts w:asciiTheme="majorBidi" w:eastAsia="Gulim" w:hAnsiTheme="majorBidi" w:cstheme="majorBidi"/>
        </w:rPr>
        <w:t xml:space="preserve"> </w:t>
      </w:r>
      <w:r w:rsidR="005212FF" w:rsidRPr="00521767">
        <w:rPr>
          <w:rFonts w:asciiTheme="majorBidi" w:eastAsia="Gulim" w:hAnsiTheme="majorBidi" w:cstheme="majorBidi"/>
          <w:lang w:val="ru-RU"/>
        </w:rPr>
        <w:t>부문</w:t>
      </w:r>
      <w:r w:rsidR="00E11E3C" w:rsidRPr="00521767">
        <w:rPr>
          <w:rFonts w:asciiTheme="majorBidi" w:eastAsia="Gulim" w:hAnsiTheme="majorBidi" w:cstheme="majorBidi"/>
          <w:lang w:val="ru-RU"/>
        </w:rPr>
        <w:t>의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재원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확보는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국가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집중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예산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편성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및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엄격한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수직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통제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하에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  <w:lang w:val="ru-RU"/>
        </w:rPr>
        <w:t>이루어졌다</w:t>
      </w:r>
      <w:r w:rsidR="00E11E3C" w:rsidRPr="00521767">
        <w:rPr>
          <w:rFonts w:asciiTheme="majorBidi" w:eastAsia="Gulim" w:hAnsiTheme="majorBidi" w:cstheme="majorBidi"/>
        </w:rPr>
        <w:t xml:space="preserve">. </w:t>
      </w:r>
      <w:r w:rsidR="00811681" w:rsidRPr="00521767">
        <w:rPr>
          <w:rFonts w:asciiTheme="majorBidi" w:eastAsia="Gulim" w:hAnsiTheme="majorBidi" w:cstheme="majorBidi"/>
        </w:rPr>
        <w:t>시장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경제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도입과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행정적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개혁</w:t>
      </w:r>
      <w:r w:rsidR="00811681" w:rsidRPr="00521767">
        <w:rPr>
          <w:rFonts w:asciiTheme="majorBidi" w:eastAsia="Gulim" w:hAnsiTheme="majorBidi" w:cstheme="majorBidi"/>
        </w:rPr>
        <w:t>(</w:t>
      </w:r>
      <w:r w:rsidR="00811681" w:rsidRPr="00521767">
        <w:rPr>
          <w:rFonts w:asciiTheme="majorBidi" w:eastAsia="Gulim" w:hAnsiTheme="majorBidi" w:cstheme="majorBidi"/>
        </w:rPr>
        <w:t>러시아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연방과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러시아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연방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주체간에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권한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분장</w:t>
      </w:r>
      <w:r w:rsidR="00811681" w:rsidRPr="00521767">
        <w:rPr>
          <w:rFonts w:asciiTheme="majorBidi" w:eastAsia="Gulim" w:hAnsiTheme="majorBidi" w:cstheme="majorBidi"/>
        </w:rPr>
        <w:t>)</w:t>
      </w:r>
      <w:r w:rsidR="00811681" w:rsidRPr="00521767">
        <w:rPr>
          <w:rFonts w:asciiTheme="majorBidi" w:eastAsia="Gulim" w:hAnsiTheme="majorBidi" w:cstheme="majorBidi"/>
        </w:rPr>
        <w:t>에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따라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러시아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재원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제도</w:t>
      </w:r>
      <w:r w:rsidR="00E11E3C" w:rsidRPr="00521767">
        <w:rPr>
          <w:rFonts w:asciiTheme="majorBidi" w:eastAsia="Gulim" w:hAnsiTheme="majorBidi" w:cstheme="majorBidi"/>
        </w:rPr>
        <w:t>가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변화되었다</w:t>
      </w:r>
      <w:r w:rsidR="00811681" w:rsidRPr="00521767">
        <w:rPr>
          <w:rFonts w:asciiTheme="majorBidi" w:eastAsia="Gulim" w:hAnsiTheme="majorBidi" w:cstheme="majorBidi"/>
        </w:rPr>
        <w:t xml:space="preserve">. </w:t>
      </w:r>
      <w:r w:rsidR="00811681" w:rsidRPr="00521767">
        <w:rPr>
          <w:rFonts w:asciiTheme="majorBidi" w:eastAsia="Gulim" w:hAnsiTheme="majorBidi" w:cstheme="majorBidi"/>
        </w:rPr>
        <w:t>단</w:t>
      </w:r>
      <w:r w:rsidR="00E11E3C" w:rsidRPr="00521767">
        <w:rPr>
          <w:rFonts w:asciiTheme="majorBidi" w:eastAsia="Gulim" w:hAnsiTheme="majorBidi" w:cstheme="majorBidi"/>
        </w:rPr>
        <w:t>,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정부는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부문에서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국민의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권익을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보증한다</w:t>
      </w:r>
      <w:r w:rsidR="00811681" w:rsidRPr="00521767">
        <w:rPr>
          <w:rFonts w:asciiTheme="majorBidi" w:eastAsia="Gulim" w:hAnsiTheme="majorBidi" w:cstheme="majorBidi"/>
        </w:rPr>
        <w:t xml:space="preserve">. </w:t>
      </w:r>
      <w:r w:rsidR="00811681" w:rsidRPr="00521767">
        <w:rPr>
          <w:rFonts w:asciiTheme="majorBidi" w:eastAsia="Gulim" w:hAnsiTheme="majorBidi" w:cstheme="majorBidi"/>
        </w:rPr>
        <w:t>이에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따라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</w:rPr>
        <w:t>모든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국민이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의료지원을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받을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권리를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E11E3C" w:rsidRPr="00521767">
        <w:rPr>
          <w:rFonts w:asciiTheme="majorBidi" w:eastAsia="Gulim" w:hAnsiTheme="majorBidi" w:cstheme="majorBidi"/>
        </w:rPr>
        <w:t>가지며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국립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의료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기관과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지방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lastRenderedPageBreak/>
        <w:t>자치제의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의료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기관에서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무료로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의료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서비스를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받도록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되어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있다</w:t>
      </w:r>
      <w:r w:rsidR="00811681" w:rsidRPr="00521767">
        <w:rPr>
          <w:rFonts w:asciiTheme="majorBidi" w:eastAsia="Gulim" w:hAnsiTheme="majorBidi" w:cstheme="majorBidi"/>
        </w:rPr>
        <w:t xml:space="preserve">. </w:t>
      </w:r>
      <w:r w:rsidR="00811681" w:rsidRPr="00521767">
        <w:rPr>
          <w:rFonts w:asciiTheme="majorBidi" w:eastAsia="Gulim" w:hAnsiTheme="majorBidi" w:cstheme="majorBidi"/>
        </w:rPr>
        <w:t>이는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예산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지출</w:t>
      </w:r>
      <w:r w:rsidR="00811681" w:rsidRPr="00521767">
        <w:rPr>
          <w:rFonts w:asciiTheme="majorBidi" w:eastAsia="Gulim" w:hAnsiTheme="majorBidi" w:cstheme="majorBidi"/>
        </w:rPr>
        <w:t xml:space="preserve">, </w:t>
      </w:r>
      <w:r w:rsidR="00811681" w:rsidRPr="00521767">
        <w:rPr>
          <w:rFonts w:asciiTheme="majorBidi" w:eastAsia="Gulim" w:hAnsiTheme="majorBidi" w:cstheme="majorBidi"/>
        </w:rPr>
        <w:t>보험료와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기타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수입으로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형성된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지원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자금이다</w:t>
      </w:r>
      <w:r w:rsidR="00811681" w:rsidRPr="00521767">
        <w:rPr>
          <w:rFonts w:asciiTheme="majorBidi" w:eastAsia="Gulim" w:hAnsiTheme="majorBidi" w:cstheme="majorBidi"/>
        </w:rPr>
        <w:t>.</w:t>
      </w:r>
      <w:r w:rsidR="007E26B5" w:rsidRPr="00521767">
        <w:rPr>
          <w:rFonts w:asciiTheme="majorBidi" w:eastAsia="Gulim" w:hAnsiTheme="majorBidi" w:cstheme="majorBidi"/>
        </w:rPr>
        <w:t xml:space="preserve"> </w:t>
      </w:r>
      <w:r w:rsidR="007E26B5" w:rsidRPr="00521767">
        <w:rPr>
          <w:rFonts w:asciiTheme="majorBidi" w:eastAsia="Gulim" w:hAnsiTheme="majorBidi" w:cstheme="majorBidi"/>
        </w:rPr>
        <w:t>의무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7E26B5" w:rsidRPr="00521767">
        <w:rPr>
          <w:rFonts w:asciiTheme="majorBidi" w:eastAsia="Gulim" w:hAnsiTheme="majorBidi" w:cstheme="majorBidi"/>
        </w:rPr>
        <w:t>의료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7E26B5" w:rsidRPr="00521767">
        <w:rPr>
          <w:rFonts w:asciiTheme="majorBidi" w:eastAsia="Gulim" w:hAnsiTheme="majorBidi" w:cstheme="majorBidi"/>
        </w:rPr>
        <w:t>보험</w:t>
      </w:r>
      <w:r w:rsidR="007E26B5" w:rsidRPr="00521767">
        <w:rPr>
          <w:rFonts w:asciiTheme="majorBidi" w:eastAsia="Gulim" w:hAnsiTheme="majorBidi" w:cstheme="majorBidi"/>
        </w:rPr>
        <w:t xml:space="preserve"> </w:t>
      </w:r>
      <w:r w:rsidR="007E26B5" w:rsidRPr="00521767">
        <w:rPr>
          <w:rFonts w:asciiTheme="majorBidi" w:eastAsia="Gulim" w:hAnsiTheme="majorBidi" w:cstheme="majorBidi"/>
        </w:rPr>
        <w:t>부문에서</w:t>
      </w:r>
      <w:r w:rsidR="007E26B5" w:rsidRPr="00521767">
        <w:rPr>
          <w:rFonts w:asciiTheme="majorBidi" w:eastAsia="Gulim" w:hAnsiTheme="majorBidi" w:cstheme="majorBidi"/>
        </w:rPr>
        <w:t xml:space="preserve"> </w:t>
      </w:r>
      <w:r w:rsidR="007E26B5" w:rsidRPr="00521767">
        <w:rPr>
          <w:rFonts w:asciiTheme="majorBidi" w:eastAsia="Gulim" w:hAnsiTheme="majorBidi" w:cstheme="majorBidi"/>
        </w:rPr>
        <w:t>통일</w:t>
      </w:r>
      <w:r w:rsidR="007E26B5" w:rsidRPr="00521767">
        <w:rPr>
          <w:rFonts w:asciiTheme="majorBidi" w:eastAsia="Gulim" w:hAnsiTheme="majorBidi" w:cstheme="majorBidi"/>
        </w:rPr>
        <w:t xml:space="preserve"> </w:t>
      </w:r>
      <w:r w:rsidR="007E26B5" w:rsidRPr="00521767">
        <w:rPr>
          <w:rFonts w:asciiTheme="majorBidi" w:eastAsia="Gulim" w:hAnsiTheme="majorBidi" w:cstheme="majorBidi"/>
        </w:rPr>
        <w:t>관세</w:t>
      </w:r>
      <w:r w:rsidR="007E26B5" w:rsidRPr="00521767">
        <w:rPr>
          <w:rFonts w:asciiTheme="majorBidi" w:eastAsia="Gulim" w:hAnsiTheme="majorBidi" w:cstheme="majorBidi"/>
        </w:rPr>
        <w:t xml:space="preserve"> </w:t>
      </w:r>
      <w:r w:rsidR="007E26B5" w:rsidRPr="00521767">
        <w:rPr>
          <w:rFonts w:asciiTheme="majorBidi" w:eastAsia="Gulim" w:hAnsiTheme="majorBidi" w:cstheme="majorBidi"/>
        </w:rPr>
        <w:t>정책을</w:t>
      </w:r>
      <w:r w:rsidR="007E26B5" w:rsidRPr="00521767">
        <w:rPr>
          <w:rFonts w:asciiTheme="majorBidi" w:eastAsia="Gulim" w:hAnsiTheme="majorBidi" w:cstheme="majorBidi"/>
        </w:rPr>
        <w:t xml:space="preserve"> </w:t>
      </w:r>
      <w:r w:rsidR="007E26B5" w:rsidRPr="00521767">
        <w:rPr>
          <w:rFonts w:asciiTheme="majorBidi" w:eastAsia="Gulim" w:hAnsiTheme="majorBidi" w:cstheme="majorBidi"/>
        </w:rPr>
        <w:t>적용하면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전문의료지원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비용을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선정하고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통일하고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적정한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의료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요금을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확보할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수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있다</w:t>
      </w:r>
      <w:r w:rsidR="008D2FD5" w:rsidRPr="00521767">
        <w:rPr>
          <w:rFonts w:asciiTheme="majorBidi" w:eastAsia="Gulim" w:hAnsiTheme="majorBidi" w:cstheme="majorBidi"/>
        </w:rPr>
        <w:t xml:space="preserve">. </w:t>
      </w:r>
      <w:r w:rsidR="008D2FD5" w:rsidRPr="00521767">
        <w:rPr>
          <w:rFonts w:asciiTheme="majorBidi" w:eastAsia="Gulim" w:hAnsiTheme="majorBidi" w:cstheme="majorBidi"/>
        </w:rPr>
        <w:t>정부</w:t>
      </w:r>
      <w:r w:rsidR="00E11E3C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예산에서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공동부담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원칙</w:t>
      </w:r>
      <w:r w:rsidR="008D2FD5" w:rsidRPr="00521767">
        <w:rPr>
          <w:rFonts w:asciiTheme="majorBidi" w:eastAsia="Gulim" w:hAnsiTheme="majorBidi" w:cstheme="majorBidi"/>
        </w:rPr>
        <w:t>(</w:t>
      </w:r>
      <w:r w:rsidR="008D2FD5" w:rsidRPr="00521767">
        <w:rPr>
          <w:rFonts w:asciiTheme="majorBidi" w:eastAsia="Gulim" w:hAnsiTheme="majorBidi" w:cstheme="majorBidi"/>
        </w:rPr>
        <w:t>지원금과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연방예산에서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지방예산으로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자금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재배정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등</w:t>
      </w:r>
      <w:r w:rsidR="008D2FD5" w:rsidRPr="00521767">
        <w:rPr>
          <w:rFonts w:asciiTheme="majorBidi" w:eastAsia="Gulim" w:hAnsiTheme="majorBidi" w:cstheme="majorBidi"/>
        </w:rPr>
        <w:t>)</w:t>
      </w:r>
      <w:r w:rsidR="008D2FD5" w:rsidRPr="00521767">
        <w:rPr>
          <w:rFonts w:asciiTheme="majorBidi" w:eastAsia="Gulim" w:hAnsiTheme="majorBidi" w:cstheme="majorBidi"/>
        </w:rPr>
        <w:t>은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국가전략과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러시아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연방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주체의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국가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프로그램의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기본적인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재정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원칙으로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될</w:t>
      </w:r>
      <w:r w:rsidR="008D2FD5" w:rsidRPr="00521767">
        <w:rPr>
          <w:rFonts w:asciiTheme="majorBidi" w:eastAsia="Gulim" w:hAnsiTheme="majorBidi" w:cstheme="majorBidi"/>
        </w:rPr>
        <w:t xml:space="preserve"> </w:t>
      </w:r>
      <w:r w:rsidR="008D2FD5" w:rsidRPr="00521767">
        <w:rPr>
          <w:rFonts w:asciiTheme="majorBidi" w:eastAsia="Gulim" w:hAnsiTheme="majorBidi" w:cstheme="majorBidi"/>
        </w:rPr>
        <w:t>것이다</w:t>
      </w:r>
      <w:r w:rsidR="00811681" w:rsidRPr="00521767">
        <w:rPr>
          <w:rFonts w:asciiTheme="majorBidi" w:eastAsia="Gulim" w:hAnsiTheme="majorBidi" w:cstheme="majorBidi"/>
        </w:rPr>
        <w:t>.</w:t>
      </w:r>
    </w:p>
    <w:p w14:paraId="167183DD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중심</w:t>
      </w:r>
      <w:r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  <w:lang w:val="ru-RU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제도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내에서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의료지원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접근성과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품질을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확보하기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보건</w:t>
      </w:r>
      <w:r w:rsidR="0081614C"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의료</w:t>
      </w:r>
      <w:r w:rsidR="002F5CF3" w:rsidRPr="00521767">
        <w:rPr>
          <w:rFonts w:asciiTheme="majorBidi" w:eastAsia="Gulim" w:hAnsiTheme="majorBidi" w:cstheme="majorBidi"/>
        </w:rPr>
        <w:t xml:space="preserve"> </w:t>
      </w:r>
      <w:r w:rsidR="0081614C" w:rsidRPr="00521767">
        <w:rPr>
          <w:rFonts w:asciiTheme="majorBidi" w:eastAsia="Gulim" w:hAnsiTheme="majorBidi" w:cstheme="majorBidi"/>
          <w:lang w:val="ru-RU"/>
        </w:rPr>
        <w:t>발전</w:t>
      </w:r>
      <w:r w:rsidR="0081614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전략에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의하면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의료기관이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산하</w:t>
      </w:r>
      <w:r w:rsidR="002F5CF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기관과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소유</w:t>
      </w:r>
      <w:r w:rsidR="002F5CF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형태와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관계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없이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통일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규칙과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규정에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활동한다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  <w:lang w:val="ru-RU"/>
        </w:rPr>
        <w:t>현재</w:t>
      </w:r>
      <w:r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  <w:lang w:val="ru-RU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인프라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의료지원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절차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접근성과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품질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의료진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자격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등에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요건은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통일하다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보건부에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의하면</w:t>
      </w:r>
      <w:r w:rsidRPr="00521767">
        <w:rPr>
          <w:rFonts w:asciiTheme="majorBidi" w:eastAsia="Gulim" w:hAnsiTheme="majorBidi" w:cstheme="majorBidi"/>
        </w:rPr>
        <w:t xml:space="preserve">, </w:t>
      </w:r>
      <w:r w:rsidR="00C854A4" w:rsidRPr="00521767">
        <w:rPr>
          <w:rFonts w:asciiTheme="majorBidi" w:eastAsia="Gulim" w:hAnsiTheme="majorBidi" w:cstheme="majorBidi"/>
          <w:lang w:val="ru-RU"/>
        </w:rPr>
        <w:t>비국영</w:t>
      </w:r>
      <w:r w:rsidR="00C854A4" w:rsidRPr="00521767">
        <w:rPr>
          <w:rFonts w:asciiTheme="majorBidi" w:eastAsia="Gulim" w:hAnsiTheme="majorBidi" w:cstheme="majorBidi"/>
        </w:rPr>
        <w:t xml:space="preserve"> </w:t>
      </w:r>
      <w:r w:rsidR="00C854A4" w:rsidRPr="00521767">
        <w:rPr>
          <w:rFonts w:asciiTheme="majorBidi" w:eastAsia="Gulim" w:hAnsiTheme="majorBidi" w:cstheme="majorBidi"/>
          <w:lang w:val="ru-RU"/>
        </w:rPr>
        <w:t>병원들이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  <w:lang w:val="ru-RU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제도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내에서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의료서비스를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제공하는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데에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관심이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점점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커지고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있다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  <w:lang w:val="ru-RU"/>
        </w:rPr>
        <w:t>이는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국가보증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프로그램에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서비스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요금이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증가하기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때문이다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  <w:lang w:val="ru-RU"/>
        </w:rPr>
        <w:t>최근</w:t>
      </w:r>
      <w:r w:rsidRPr="00521767">
        <w:rPr>
          <w:rFonts w:asciiTheme="majorBidi" w:eastAsia="Gulim" w:hAnsiTheme="majorBidi" w:cstheme="majorBidi"/>
        </w:rPr>
        <w:t xml:space="preserve"> 5</w:t>
      </w:r>
      <w:r w:rsidRPr="00521767">
        <w:rPr>
          <w:rFonts w:asciiTheme="majorBidi" w:eastAsia="Gulim" w:hAnsiTheme="majorBidi" w:cstheme="majorBidi"/>
          <w:lang w:val="ru-RU"/>
        </w:rPr>
        <w:t>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이내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의무</w:t>
      </w:r>
      <w:r w:rsidR="002F5CF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의료</w:t>
      </w:r>
      <w:r w:rsidR="002F5CF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제도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내에서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활동하는</w:t>
      </w:r>
      <w:r w:rsidRPr="00521767">
        <w:rPr>
          <w:rFonts w:asciiTheme="majorBidi" w:eastAsia="Gulim" w:hAnsiTheme="majorBidi" w:cstheme="majorBidi"/>
        </w:rPr>
        <w:t xml:space="preserve"> </w:t>
      </w:r>
      <w:r w:rsidR="00C854A4" w:rsidRPr="00521767">
        <w:rPr>
          <w:rFonts w:asciiTheme="majorBidi" w:eastAsia="Gulim" w:hAnsiTheme="majorBidi" w:cstheme="majorBidi"/>
          <w:lang w:val="ru-RU"/>
        </w:rPr>
        <w:t>비국영</w:t>
      </w:r>
      <w:r w:rsidR="00C854A4" w:rsidRPr="00521767">
        <w:rPr>
          <w:rFonts w:asciiTheme="majorBidi" w:eastAsia="Gulim" w:hAnsiTheme="majorBidi" w:cstheme="majorBidi"/>
        </w:rPr>
        <w:t xml:space="preserve"> </w:t>
      </w:r>
      <w:r w:rsidR="00C854A4" w:rsidRPr="00521767">
        <w:rPr>
          <w:rFonts w:asciiTheme="majorBidi" w:eastAsia="Gulim" w:hAnsiTheme="majorBidi" w:cstheme="majorBidi"/>
          <w:lang w:val="ru-RU"/>
        </w:rPr>
        <w:t>병원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다소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늘어났다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4331A3" w:rsidRPr="00521767">
        <w:rPr>
          <w:rFonts w:asciiTheme="majorBidi" w:eastAsia="Gulim" w:hAnsiTheme="majorBidi" w:cstheme="majorBidi"/>
          <w:lang w:val="ru-RU"/>
        </w:rPr>
        <w:t>국가전략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범위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내에서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러시아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보건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부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산하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전문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위원회는</w:t>
      </w:r>
      <w:r w:rsidR="004331A3" w:rsidRPr="00521767">
        <w:rPr>
          <w:rFonts w:asciiTheme="majorBidi" w:eastAsia="Gulim" w:hAnsiTheme="majorBidi" w:cstheme="majorBidi"/>
        </w:rPr>
        <w:t xml:space="preserve"> Roszdravnadzor(Federal Service for the Supervision of Public Health and Social Development) </w:t>
      </w:r>
      <w:r w:rsidR="004331A3" w:rsidRPr="00521767">
        <w:rPr>
          <w:rFonts w:asciiTheme="majorBidi" w:eastAsia="Gulim" w:hAnsiTheme="majorBidi" w:cstheme="majorBidi"/>
          <w:lang w:val="ru-RU"/>
        </w:rPr>
        <w:t>및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러시아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종양전문의사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협회와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4331A3" w:rsidRPr="00521767">
        <w:rPr>
          <w:rFonts w:asciiTheme="majorBidi" w:eastAsia="Gulim" w:hAnsiTheme="majorBidi" w:cstheme="majorBidi"/>
          <w:lang w:val="ru-RU"/>
        </w:rPr>
        <w:t>같이</w:t>
      </w:r>
      <w:r w:rsidR="004331A3"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비국영</w:t>
      </w:r>
      <w:r w:rsidR="00507D5E"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의료기관</w:t>
      </w:r>
      <w:r w:rsidR="00507D5E"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대상으로</w:t>
      </w:r>
      <w:r w:rsidR="00507D5E"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암환자</w:t>
      </w:r>
      <w:r w:rsidR="00507D5E"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치료</w:t>
      </w:r>
      <w:r w:rsidR="00507D5E"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활동을</w:t>
      </w:r>
      <w:r w:rsidR="00507D5E"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감시할</w:t>
      </w:r>
      <w:r w:rsidR="00507D5E"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것이다</w:t>
      </w:r>
      <w:r w:rsidR="00507D5E" w:rsidRPr="00521767">
        <w:rPr>
          <w:rFonts w:asciiTheme="majorBidi" w:eastAsia="Gulim" w:hAnsiTheme="majorBidi" w:cstheme="majorBidi"/>
        </w:rPr>
        <w:t>.</w:t>
      </w:r>
    </w:p>
    <w:p w14:paraId="1BDC6325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의료기관은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양허계약</w:t>
      </w:r>
      <w:r w:rsidRPr="00521767">
        <w:rPr>
          <w:rFonts w:asciiTheme="majorBidi" w:eastAsia="Gulim" w:hAnsiTheme="majorBidi" w:cstheme="majorBidi"/>
        </w:rPr>
        <w:t>(Concession Agreement)</w:t>
      </w:r>
      <w:r w:rsidRPr="00521767">
        <w:rPr>
          <w:rFonts w:asciiTheme="majorBidi" w:eastAsia="Gulim" w:hAnsiTheme="majorBidi" w:cstheme="majorBidi"/>
          <w:lang w:val="ru-RU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민관협력사업</w:t>
      </w:r>
      <w:r w:rsidRPr="00521767">
        <w:rPr>
          <w:rFonts w:asciiTheme="majorBidi" w:eastAsia="Gulim" w:hAnsiTheme="majorBidi" w:cstheme="majorBidi"/>
        </w:rPr>
        <w:t xml:space="preserve">(PPP) </w:t>
      </w:r>
      <w:r w:rsidRPr="00521767">
        <w:rPr>
          <w:rFonts w:asciiTheme="majorBidi" w:eastAsia="Gulim" w:hAnsiTheme="majorBidi" w:cstheme="majorBidi"/>
          <w:lang w:val="ru-RU"/>
        </w:rPr>
        <w:t>모델을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활용한다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95250E" w:rsidRPr="00521767">
        <w:rPr>
          <w:rFonts w:asciiTheme="majorBidi" w:eastAsia="Gulim" w:hAnsiTheme="majorBidi" w:cstheme="majorBidi"/>
          <w:lang w:val="ru-RU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부문</w:t>
      </w:r>
      <w:r w:rsidRPr="00521767">
        <w:rPr>
          <w:rFonts w:asciiTheme="majorBidi" w:eastAsia="Gulim" w:hAnsiTheme="majorBidi" w:cstheme="majorBidi"/>
          <w:lang w:val="ru-RU"/>
        </w:rPr>
        <w:t>에서</w:t>
      </w:r>
      <w:r w:rsidRPr="00521767">
        <w:rPr>
          <w:rFonts w:asciiTheme="majorBidi" w:eastAsia="Gulim" w:hAnsiTheme="majorBidi" w:cstheme="majorBidi"/>
        </w:rPr>
        <w:t xml:space="preserve"> PPP </w:t>
      </w:r>
      <w:r w:rsidRPr="00521767">
        <w:rPr>
          <w:rFonts w:asciiTheme="majorBidi" w:eastAsia="Gulim" w:hAnsiTheme="majorBidi" w:cstheme="majorBidi"/>
          <w:lang w:val="ru-RU"/>
        </w:rPr>
        <w:t>시장은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안정적인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증가세를</w:t>
      </w:r>
      <w:r w:rsidRPr="00521767">
        <w:rPr>
          <w:rFonts w:asciiTheme="majorBidi" w:eastAsia="Gulim" w:hAnsiTheme="majorBidi" w:cstheme="majorBidi"/>
        </w:rPr>
        <w:t xml:space="preserve">  </w:t>
      </w:r>
      <w:r w:rsidRPr="00521767">
        <w:rPr>
          <w:rFonts w:asciiTheme="majorBidi" w:eastAsia="Gulim" w:hAnsiTheme="majorBidi" w:cstheme="majorBidi"/>
          <w:lang w:val="ru-RU"/>
        </w:rPr>
        <w:t>보이고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있으며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현재</w:t>
      </w:r>
      <w:r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규모는</w:t>
      </w:r>
      <w:r w:rsidR="00507D5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500</w:t>
      </w:r>
      <w:r w:rsidRPr="00521767">
        <w:rPr>
          <w:rFonts w:asciiTheme="majorBidi" w:eastAsia="Gulim" w:hAnsiTheme="majorBidi" w:cstheme="majorBidi"/>
          <w:lang w:val="ru-RU"/>
        </w:rPr>
        <w:t>억</w:t>
      </w:r>
      <w:r w:rsidRPr="00521767">
        <w:rPr>
          <w:rFonts w:asciiTheme="majorBidi" w:eastAsia="Gulim" w:hAnsiTheme="majorBidi" w:cstheme="majorBidi"/>
        </w:rPr>
        <w:t>RUR</w:t>
      </w:r>
      <w:r w:rsidRPr="00521767">
        <w:rPr>
          <w:rFonts w:asciiTheme="majorBidi" w:eastAsia="Gulim" w:hAnsiTheme="majorBidi" w:cstheme="majorBidi"/>
          <w:lang w:val="ru-RU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기록한다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AA1586" w:rsidRPr="00521767">
        <w:rPr>
          <w:rFonts w:asciiTheme="majorBidi" w:eastAsia="Gulim" w:hAnsiTheme="majorBidi" w:cstheme="majorBidi"/>
          <w:lang w:val="ru-RU"/>
        </w:rPr>
        <w:t>연방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국가기관이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양허계약자로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사업에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참여할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수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있도록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법적으로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가능토록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하면</w:t>
      </w:r>
      <w:r w:rsidR="00AA1586" w:rsidRPr="00521767">
        <w:rPr>
          <w:rFonts w:asciiTheme="majorBidi" w:eastAsia="Gulim" w:hAnsiTheme="majorBidi" w:cstheme="majorBidi"/>
        </w:rPr>
        <w:t xml:space="preserve">, </w:t>
      </w:r>
      <w:r w:rsidR="00AA1586" w:rsidRPr="00521767">
        <w:rPr>
          <w:rFonts w:asciiTheme="majorBidi" w:eastAsia="Gulim" w:hAnsiTheme="majorBidi" w:cstheme="majorBidi"/>
          <w:lang w:val="ru-RU"/>
        </w:rPr>
        <w:t>보건</w:t>
      </w:r>
      <w:r w:rsidR="00507D5E" w:rsidRPr="00521767">
        <w:rPr>
          <w:rFonts w:asciiTheme="majorBidi" w:eastAsia="Gulim" w:hAnsiTheme="majorBidi" w:cstheme="majorBidi"/>
        </w:rPr>
        <w:t>▪</w:t>
      </w:r>
      <w:r w:rsidR="00AA1586" w:rsidRPr="00521767">
        <w:rPr>
          <w:rFonts w:asciiTheme="majorBidi" w:eastAsia="Gulim" w:hAnsiTheme="majorBidi" w:cstheme="majorBidi"/>
          <w:lang w:val="ru-RU"/>
        </w:rPr>
        <w:t>의료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부문</w:t>
      </w:r>
      <w:r w:rsidR="00AA1586" w:rsidRPr="00521767">
        <w:rPr>
          <w:rFonts w:asciiTheme="majorBidi" w:eastAsia="Gulim" w:hAnsiTheme="majorBidi" w:cstheme="majorBidi"/>
          <w:lang w:val="ru-RU"/>
        </w:rPr>
        <w:t>에서</w:t>
      </w:r>
      <w:r w:rsidR="00AA1586" w:rsidRPr="00521767">
        <w:rPr>
          <w:rFonts w:asciiTheme="majorBidi" w:eastAsia="Gulim" w:hAnsiTheme="majorBidi" w:cstheme="majorBidi"/>
        </w:rPr>
        <w:t xml:space="preserve"> PPP </w:t>
      </w:r>
      <w:r w:rsidR="00AA1586" w:rsidRPr="00521767">
        <w:rPr>
          <w:rFonts w:asciiTheme="majorBidi" w:eastAsia="Gulim" w:hAnsiTheme="majorBidi" w:cstheme="majorBidi"/>
          <w:lang w:val="ru-RU"/>
        </w:rPr>
        <w:t>매커니즘을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개발하고</w:t>
      </w:r>
      <w:r w:rsidR="00AA1586" w:rsidRPr="00521767">
        <w:rPr>
          <w:rFonts w:asciiTheme="majorBidi" w:eastAsia="Gulim" w:hAnsiTheme="majorBidi" w:cstheme="majorBidi"/>
        </w:rPr>
        <w:t xml:space="preserve">, </w:t>
      </w:r>
      <w:r w:rsidR="00AA1586" w:rsidRPr="00521767">
        <w:rPr>
          <w:rFonts w:asciiTheme="majorBidi" w:eastAsia="Gulim" w:hAnsiTheme="majorBidi" w:cstheme="majorBidi"/>
          <w:lang w:val="ru-RU"/>
        </w:rPr>
        <w:t>양허계약에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의한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사업을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확대하며</w:t>
      </w:r>
      <w:r w:rsidR="00AA1586" w:rsidRPr="00521767">
        <w:rPr>
          <w:rFonts w:asciiTheme="majorBidi" w:eastAsia="Gulim" w:hAnsiTheme="majorBidi" w:cstheme="majorBidi"/>
        </w:rPr>
        <w:t xml:space="preserve">, </w:t>
      </w:r>
      <w:r w:rsidR="0095250E" w:rsidRPr="00521767">
        <w:rPr>
          <w:rFonts w:asciiTheme="majorBidi" w:eastAsia="Gulim" w:hAnsiTheme="majorBidi" w:cstheme="majorBidi"/>
          <w:lang w:val="ru-RU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  <w:lang w:val="ru-RU"/>
        </w:rPr>
        <w:t>의료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부문</w:t>
      </w:r>
      <w:r w:rsidR="00AA1586" w:rsidRPr="00521767">
        <w:rPr>
          <w:rFonts w:asciiTheme="majorBidi" w:eastAsia="Gulim" w:hAnsiTheme="majorBidi" w:cstheme="majorBidi"/>
          <w:lang w:val="ru-RU"/>
        </w:rPr>
        <w:t>의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투자를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유치할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수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있을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것으로</w:t>
      </w:r>
      <w:r w:rsidR="00AA1586" w:rsidRPr="00521767">
        <w:rPr>
          <w:rFonts w:asciiTheme="majorBidi" w:eastAsia="Gulim" w:hAnsiTheme="majorBidi" w:cstheme="majorBidi"/>
        </w:rPr>
        <w:t xml:space="preserve"> </w:t>
      </w:r>
      <w:r w:rsidR="00AA1586" w:rsidRPr="00521767">
        <w:rPr>
          <w:rFonts w:asciiTheme="majorBidi" w:eastAsia="Gulim" w:hAnsiTheme="majorBidi" w:cstheme="majorBidi"/>
          <w:lang w:val="ru-RU"/>
        </w:rPr>
        <w:t>보인다</w:t>
      </w:r>
      <w:r w:rsidRPr="00521767">
        <w:rPr>
          <w:rFonts w:asciiTheme="majorBidi" w:eastAsia="Gulim" w:hAnsiTheme="majorBidi" w:cstheme="majorBidi"/>
        </w:rPr>
        <w:t>.</w:t>
      </w:r>
    </w:p>
    <w:p w14:paraId="70D43C35" w14:textId="77777777" w:rsidR="000E14BD" w:rsidRPr="00521767" w:rsidRDefault="000A6455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lang w:val="ru-RU"/>
        </w:rPr>
        <w:t>국가전략에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따라</w:t>
      </w:r>
      <w:r w:rsidRPr="00521767">
        <w:rPr>
          <w:rFonts w:asciiTheme="majorBidi" w:eastAsia="Gulim" w:hAnsiTheme="majorBidi" w:cstheme="majorBidi"/>
        </w:rPr>
        <w:t xml:space="preserve"> PPP</w:t>
      </w:r>
      <w:r w:rsidRPr="00521767">
        <w:rPr>
          <w:rFonts w:asciiTheme="majorBidi" w:eastAsia="Gulim" w:hAnsiTheme="majorBidi" w:cstheme="majorBidi"/>
          <w:lang w:val="ru-RU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기반으로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지방정부의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보건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  <w:lang w:val="ru-RU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인프라에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파일럿으로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투자할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계획이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있다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이는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자원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제한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및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고</w:t>
      </w:r>
      <w:r w:rsidR="000E14BD" w:rsidRPr="00521767">
        <w:rPr>
          <w:rFonts w:asciiTheme="majorBidi" w:eastAsia="Gulim" w:hAnsiTheme="majorBidi" w:cstheme="majorBidi"/>
        </w:rPr>
        <w:t>-</w:t>
      </w:r>
      <w:r w:rsidR="000E14BD" w:rsidRPr="00521767">
        <w:rPr>
          <w:rFonts w:asciiTheme="majorBidi" w:eastAsia="Gulim" w:hAnsiTheme="majorBidi" w:cstheme="majorBidi"/>
          <w:lang w:val="ru-RU"/>
        </w:rPr>
        <w:t>비용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부문에서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효율적이고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합리적으로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이용할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수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있는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수단이다</w:t>
      </w:r>
      <w:r w:rsidR="000E14BD" w:rsidRPr="00521767">
        <w:rPr>
          <w:rFonts w:asciiTheme="majorBidi" w:eastAsia="Gulim" w:hAnsiTheme="majorBidi" w:cstheme="majorBidi"/>
        </w:rPr>
        <w:t xml:space="preserve">. </w:t>
      </w:r>
    </w:p>
    <w:p w14:paraId="1916BF2F" w14:textId="77777777" w:rsidR="000E14BD" w:rsidRPr="00521767" w:rsidRDefault="000E14BD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Pr="00521767">
        <w:rPr>
          <w:rFonts w:asciiTheme="majorBidi" w:eastAsia="Gulim" w:hAnsiTheme="majorBidi" w:cstheme="majorBidi"/>
          <w:lang w:val="ru-RU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발견</w:t>
      </w:r>
      <w:r w:rsidRPr="00521767">
        <w:rPr>
          <w:rFonts w:asciiTheme="majorBidi" w:eastAsia="Gulim" w:hAnsiTheme="majorBidi" w:cstheme="majorBidi"/>
        </w:rPr>
        <w:t xml:space="preserve"> (</w:t>
      </w:r>
      <w:r w:rsidR="00507D5E" w:rsidRPr="00521767">
        <w:rPr>
          <w:rFonts w:asciiTheme="majorBidi" w:eastAsia="Gulim" w:hAnsiTheme="majorBidi" w:cstheme="majorBidi"/>
          <w:lang w:val="ru-RU"/>
        </w:rPr>
        <w:t>검진</w:t>
      </w:r>
      <w:r w:rsidRPr="00521767">
        <w:rPr>
          <w:rFonts w:asciiTheme="majorBidi" w:eastAsia="Gulim" w:hAnsiTheme="majorBidi" w:cstheme="majorBidi"/>
          <w:lang w:val="ru-RU"/>
        </w:rPr>
        <w:t>장비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이동식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장비</w:t>
      </w:r>
      <w:r w:rsidRPr="00521767">
        <w:rPr>
          <w:rFonts w:asciiTheme="majorBidi" w:eastAsia="Gulim" w:hAnsiTheme="majorBidi" w:cstheme="majorBidi"/>
        </w:rPr>
        <w:t>)</w:t>
      </w:r>
    </w:p>
    <w:p w14:paraId="18B1205B" w14:textId="77777777" w:rsidR="003B6899" w:rsidRPr="00521767" w:rsidRDefault="000E14BD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3B6899" w:rsidRPr="00521767">
        <w:rPr>
          <w:rFonts w:asciiTheme="majorBidi" w:eastAsia="Gulim" w:hAnsiTheme="majorBidi" w:cstheme="majorBidi"/>
          <w:lang w:val="ru-RU"/>
        </w:rPr>
        <w:t>악성</w:t>
      </w:r>
      <w:r w:rsidR="003B6899" w:rsidRPr="00521767">
        <w:rPr>
          <w:rFonts w:asciiTheme="majorBidi" w:eastAsia="Gulim" w:hAnsiTheme="majorBidi" w:cstheme="majorBidi"/>
        </w:rPr>
        <w:t xml:space="preserve"> </w:t>
      </w:r>
      <w:r w:rsidR="003B6899" w:rsidRPr="00521767">
        <w:rPr>
          <w:rFonts w:asciiTheme="majorBidi" w:eastAsia="Gulim" w:hAnsiTheme="majorBidi" w:cstheme="majorBidi"/>
          <w:lang w:val="ru-RU"/>
        </w:rPr>
        <w:t>종양</w:t>
      </w:r>
      <w:r w:rsidR="003B6899" w:rsidRPr="00521767">
        <w:rPr>
          <w:rFonts w:asciiTheme="majorBidi" w:eastAsia="Gulim" w:hAnsiTheme="majorBidi" w:cstheme="majorBidi"/>
        </w:rPr>
        <w:t xml:space="preserve"> </w:t>
      </w:r>
      <w:r w:rsidR="003B6899" w:rsidRPr="00521767">
        <w:rPr>
          <w:rFonts w:asciiTheme="majorBidi" w:eastAsia="Gulim" w:hAnsiTheme="majorBidi" w:cstheme="majorBidi"/>
          <w:lang w:val="ru-RU"/>
        </w:rPr>
        <w:t>진단</w:t>
      </w:r>
      <w:r w:rsidR="003B6899" w:rsidRPr="00521767">
        <w:rPr>
          <w:rFonts w:asciiTheme="majorBidi" w:eastAsia="Gulim" w:hAnsiTheme="majorBidi" w:cstheme="majorBidi"/>
        </w:rPr>
        <w:t xml:space="preserve"> </w:t>
      </w:r>
      <w:r w:rsidR="003B6899" w:rsidRPr="00521767">
        <w:rPr>
          <w:rFonts w:asciiTheme="majorBidi" w:eastAsia="Gulim" w:hAnsiTheme="majorBidi" w:cstheme="majorBidi"/>
          <w:lang w:val="ru-RU"/>
        </w:rPr>
        <w:t>확인</w:t>
      </w:r>
      <w:r w:rsidR="003B6899" w:rsidRPr="00521767">
        <w:rPr>
          <w:rFonts w:asciiTheme="majorBidi" w:eastAsia="Gulim" w:hAnsiTheme="majorBidi" w:cstheme="majorBidi"/>
        </w:rPr>
        <w:t xml:space="preserve"> (</w:t>
      </w:r>
      <w:r w:rsidR="003B6899" w:rsidRPr="00521767">
        <w:rPr>
          <w:rFonts w:asciiTheme="majorBidi" w:eastAsia="Gulim" w:hAnsiTheme="majorBidi" w:cstheme="majorBidi"/>
          <w:lang w:val="ru-RU"/>
        </w:rPr>
        <w:t>실험</w:t>
      </w:r>
      <w:r w:rsidR="003B6899" w:rsidRPr="00521767">
        <w:rPr>
          <w:rFonts w:asciiTheme="majorBidi" w:eastAsia="Gulim" w:hAnsiTheme="majorBidi" w:cstheme="majorBidi"/>
        </w:rPr>
        <w:t xml:space="preserve"> </w:t>
      </w:r>
      <w:r w:rsidR="003B6899" w:rsidRPr="00521767">
        <w:rPr>
          <w:rFonts w:asciiTheme="majorBidi" w:eastAsia="Gulim" w:hAnsiTheme="majorBidi" w:cstheme="majorBidi"/>
          <w:lang w:val="ru-RU"/>
        </w:rPr>
        <w:t>확인</w:t>
      </w:r>
      <w:r w:rsidR="003B6899" w:rsidRPr="00521767">
        <w:rPr>
          <w:rFonts w:asciiTheme="majorBidi" w:eastAsia="Gulim" w:hAnsiTheme="majorBidi" w:cstheme="majorBidi"/>
        </w:rPr>
        <w:t xml:space="preserve">, </w:t>
      </w:r>
      <w:r w:rsidR="003B6899" w:rsidRPr="00521767">
        <w:rPr>
          <w:rFonts w:asciiTheme="majorBidi" w:eastAsia="Gulim" w:hAnsiTheme="majorBidi" w:cstheme="majorBidi"/>
          <w:lang w:val="ru-RU"/>
        </w:rPr>
        <w:t>기타</w:t>
      </w:r>
      <w:r w:rsidR="003B6899" w:rsidRPr="00521767">
        <w:rPr>
          <w:rFonts w:asciiTheme="majorBidi" w:eastAsia="Gulim" w:hAnsiTheme="majorBidi" w:cstheme="majorBidi"/>
        </w:rPr>
        <w:t xml:space="preserve"> </w:t>
      </w:r>
      <w:r w:rsidR="003B6899" w:rsidRPr="00521767">
        <w:rPr>
          <w:rFonts w:asciiTheme="majorBidi" w:eastAsia="Gulim" w:hAnsiTheme="majorBidi" w:cstheme="majorBidi"/>
          <w:lang w:val="ru-RU"/>
        </w:rPr>
        <w:t>기술</w:t>
      </w:r>
      <w:r w:rsidR="003B6899" w:rsidRPr="00521767">
        <w:rPr>
          <w:rFonts w:asciiTheme="majorBidi" w:eastAsia="Gulim" w:hAnsiTheme="majorBidi" w:cstheme="majorBidi"/>
        </w:rPr>
        <w:t xml:space="preserve"> </w:t>
      </w:r>
      <w:r w:rsidR="003B6899" w:rsidRPr="00521767">
        <w:rPr>
          <w:rFonts w:asciiTheme="majorBidi" w:eastAsia="Gulim" w:hAnsiTheme="majorBidi" w:cstheme="majorBidi"/>
          <w:lang w:val="ru-RU"/>
        </w:rPr>
        <w:t>장비</w:t>
      </w:r>
      <w:r w:rsidR="003B6899" w:rsidRPr="00521767">
        <w:rPr>
          <w:rFonts w:asciiTheme="majorBidi" w:eastAsia="Gulim" w:hAnsiTheme="majorBidi" w:cstheme="majorBidi"/>
        </w:rPr>
        <w:t xml:space="preserve"> </w:t>
      </w:r>
      <w:r w:rsidR="00507D5E" w:rsidRPr="00521767">
        <w:rPr>
          <w:rFonts w:asciiTheme="majorBidi" w:eastAsia="Gulim" w:hAnsiTheme="majorBidi" w:cstheme="majorBidi"/>
          <w:lang w:val="ru-RU"/>
        </w:rPr>
        <w:t>이용</w:t>
      </w:r>
      <w:r w:rsidR="003B6899" w:rsidRPr="00521767">
        <w:rPr>
          <w:rFonts w:asciiTheme="majorBidi" w:eastAsia="Gulim" w:hAnsiTheme="majorBidi" w:cstheme="majorBidi"/>
        </w:rPr>
        <w:t>)</w:t>
      </w:r>
    </w:p>
    <w:p w14:paraId="5E32F1F6" w14:textId="77777777" w:rsidR="000E14BD" w:rsidRPr="00521767" w:rsidRDefault="003B6899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0E14BD" w:rsidRPr="00521767">
        <w:rPr>
          <w:rFonts w:asciiTheme="majorBidi" w:eastAsia="Gulim" w:hAnsiTheme="majorBidi" w:cstheme="majorBidi"/>
          <w:lang w:val="ru-RU"/>
        </w:rPr>
        <w:t>재활치료</w:t>
      </w:r>
      <w:r w:rsidR="000E14BD" w:rsidRPr="00521767">
        <w:rPr>
          <w:rFonts w:asciiTheme="majorBidi" w:eastAsia="Gulim" w:hAnsiTheme="majorBidi" w:cstheme="majorBidi"/>
        </w:rPr>
        <w:t>(</w:t>
      </w:r>
      <w:r w:rsidR="000E14BD" w:rsidRPr="00521767">
        <w:rPr>
          <w:rFonts w:asciiTheme="majorBidi" w:eastAsia="Gulim" w:hAnsiTheme="majorBidi" w:cstheme="majorBidi"/>
          <w:lang w:val="ru-RU"/>
        </w:rPr>
        <w:t>특정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장비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  <w:lang w:val="ru-RU"/>
        </w:rPr>
        <w:t>구입</w:t>
      </w:r>
      <w:r w:rsidR="000E14BD"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  <w:lang w:val="ru-RU"/>
        </w:rPr>
        <w:t>암환자를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특정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치료소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설치</w:t>
      </w:r>
      <w:r w:rsidRPr="00521767">
        <w:rPr>
          <w:rFonts w:asciiTheme="majorBidi" w:eastAsia="Gulim" w:hAnsiTheme="majorBidi" w:cstheme="majorBidi"/>
        </w:rPr>
        <w:t>)</w:t>
      </w:r>
    </w:p>
    <w:p w14:paraId="63795F54" w14:textId="77777777" w:rsidR="00811681" w:rsidRPr="00521767" w:rsidRDefault="003B6899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- </w:t>
      </w:r>
      <w:r w:rsidR="00D353C6" w:rsidRPr="00521767">
        <w:rPr>
          <w:rFonts w:asciiTheme="majorBidi" w:eastAsia="Gulim" w:hAnsiTheme="majorBidi" w:cstheme="majorBidi"/>
          <w:lang w:val="ru-RU"/>
        </w:rPr>
        <w:t>완화</w:t>
      </w:r>
      <w:r w:rsidR="00D353C6" w:rsidRPr="00521767">
        <w:rPr>
          <w:rFonts w:asciiTheme="majorBidi" w:eastAsia="Gulim" w:hAnsiTheme="majorBidi" w:cstheme="majorBidi"/>
        </w:rPr>
        <w:t xml:space="preserve"> </w:t>
      </w:r>
      <w:r w:rsidR="00D353C6" w:rsidRPr="00521767">
        <w:rPr>
          <w:rFonts w:asciiTheme="majorBidi" w:eastAsia="Gulim" w:hAnsiTheme="majorBidi" w:cstheme="majorBidi"/>
          <w:lang w:val="ru-RU"/>
        </w:rPr>
        <w:t>의료</w:t>
      </w:r>
      <w:r w:rsidR="00811681" w:rsidRPr="00521767">
        <w:rPr>
          <w:rFonts w:asciiTheme="majorBidi" w:eastAsia="Gulim" w:hAnsiTheme="majorBidi" w:cstheme="majorBidi"/>
        </w:rPr>
        <w:t>.</w:t>
      </w:r>
    </w:p>
    <w:p w14:paraId="424B081C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PPP </w:t>
      </w:r>
      <w:r w:rsidRPr="00521767">
        <w:rPr>
          <w:rFonts w:asciiTheme="majorBidi" w:eastAsia="Gulim" w:hAnsiTheme="majorBidi" w:cstheme="majorBidi"/>
          <w:lang w:val="ru-RU"/>
        </w:rPr>
        <w:t>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추가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의료보험은</w:t>
      </w:r>
      <w:r w:rsidRPr="00521767">
        <w:rPr>
          <w:rFonts w:asciiTheme="majorBidi" w:eastAsia="Gulim" w:hAnsiTheme="majorBidi" w:cstheme="majorBidi"/>
        </w:rPr>
        <w:t xml:space="preserve"> 2030 </w:t>
      </w:r>
      <w:r w:rsidRPr="00521767">
        <w:rPr>
          <w:rFonts w:asciiTheme="majorBidi" w:eastAsia="Gulim" w:hAnsiTheme="majorBidi" w:cstheme="majorBidi"/>
          <w:lang w:val="ru-RU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  <w:lang w:val="ru-RU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  <w:lang w:val="ru-RU"/>
        </w:rPr>
        <w:t>의료</w:t>
      </w:r>
      <w:r w:rsidR="00A842AD" w:rsidRPr="00521767">
        <w:rPr>
          <w:rFonts w:asciiTheme="majorBidi" w:eastAsia="Gulim" w:hAnsiTheme="majorBidi" w:cstheme="majorBidi"/>
        </w:rPr>
        <w:t xml:space="preserve"> </w:t>
      </w:r>
      <w:r w:rsidR="00A842AD" w:rsidRPr="00521767">
        <w:rPr>
          <w:rFonts w:asciiTheme="majorBidi" w:eastAsia="Gulim" w:hAnsiTheme="majorBidi" w:cstheme="majorBidi"/>
          <w:lang w:val="ru-RU"/>
        </w:rPr>
        <w:t>체계의</w:t>
      </w:r>
      <w:r w:rsidR="00A842AD" w:rsidRPr="00521767">
        <w:rPr>
          <w:rFonts w:asciiTheme="majorBidi" w:eastAsia="Gulim" w:hAnsiTheme="majorBidi" w:cstheme="majorBidi"/>
        </w:rPr>
        <w:t xml:space="preserve"> </w:t>
      </w:r>
      <w:r w:rsidR="00A842AD" w:rsidRPr="00521767">
        <w:rPr>
          <w:rFonts w:asciiTheme="majorBidi" w:eastAsia="Gulim" w:hAnsiTheme="majorBidi" w:cstheme="majorBidi"/>
          <w:lang w:val="ru-RU"/>
        </w:rPr>
        <w:t>기본</w:t>
      </w:r>
      <w:r w:rsidR="00A842AD" w:rsidRPr="00521767">
        <w:rPr>
          <w:rFonts w:asciiTheme="majorBidi" w:eastAsia="Gulim" w:hAnsiTheme="majorBidi" w:cstheme="majorBidi"/>
        </w:rPr>
        <w:t xml:space="preserve"> </w:t>
      </w:r>
      <w:r w:rsidR="00A842AD" w:rsidRPr="00521767">
        <w:rPr>
          <w:rFonts w:asciiTheme="majorBidi" w:eastAsia="Gulim" w:hAnsiTheme="majorBidi" w:cstheme="majorBidi"/>
          <w:lang w:val="ru-RU"/>
        </w:rPr>
        <w:t>발전</w:t>
      </w:r>
      <w:r w:rsidR="00A842AD" w:rsidRPr="00521767">
        <w:rPr>
          <w:rFonts w:asciiTheme="majorBidi" w:eastAsia="Gulim" w:hAnsiTheme="majorBidi" w:cstheme="majorBidi"/>
        </w:rPr>
        <w:t xml:space="preserve"> </w:t>
      </w:r>
      <w:r w:rsidR="00A842AD" w:rsidRPr="00521767">
        <w:rPr>
          <w:rFonts w:asciiTheme="majorBidi" w:eastAsia="Gulim" w:hAnsiTheme="majorBidi" w:cstheme="majorBidi"/>
          <w:lang w:val="ru-RU"/>
        </w:rPr>
        <w:t>방향</w:t>
      </w:r>
      <w:r w:rsidRPr="00521767">
        <w:rPr>
          <w:rFonts w:asciiTheme="majorBidi" w:eastAsia="Gulim" w:hAnsiTheme="majorBidi" w:cstheme="majorBidi"/>
          <w:lang w:val="ru-RU"/>
        </w:rPr>
        <w:t>이다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C81449" w:rsidRPr="00521767">
        <w:rPr>
          <w:rFonts w:asciiTheme="majorBidi" w:eastAsia="Gulim" w:hAnsiTheme="majorBidi" w:cstheme="majorBidi"/>
          <w:lang w:val="ru-RU"/>
        </w:rPr>
        <w:t>임의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의료보험</w:t>
      </w:r>
      <w:r w:rsidR="00C81449" w:rsidRPr="00521767">
        <w:rPr>
          <w:rFonts w:asciiTheme="majorBidi" w:eastAsia="Gulim" w:hAnsiTheme="majorBidi" w:cstheme="majorBidi"/>
        </w:rPr>
        <w:t>(</w:t>
      </w:r>
      <w:r w:rsidR="00A5479A" w:rsidRPr="00521767">
        <w:rPr>
          <w:rFonts w:asciiTheme="majorBidi" w:eastAsia="Gulim" w:hAnsiTheme="majorBidi" w:cstheme="majorBidi"/>
          <w:lang w:val="ru-RU"/>
        </w:rPr>
        <w:t>의무의료보험과는</w:t>
      </w:r>
      <w:r w:rsidR="00541727" w:rsidRPr="00521767">
        <w:rPr>
          <w:rFonts w:asciiTheme="majorBidi" w:eastAsia="Gulim" w:hAnsiTheme="majorBidi" w:cstheme="majorBidi"/>
        </w:rPr>
        <w:t xml:space="preserve"> </w:t>
      </w:r>
      <w:r w:rsidR="00A5479A" w:rsidRPr="00521767">
        <w:rPr>
          <w:rFonts w:asciiTheme="majorBidi" w:eastAsia="Gulim" w:hAnsiTheme="majorBidi" w:cstheme="majorBidi"/>
          <w:lang w:val="ru-RU"/>
        </w:rPr>
        <w:t>달리</w:t>
      </w:r>
      <w:r w:rsidR="00C81449" w:rsidRPr="00521767">
        <w:rPr>
          <w:rFonts w:asciiTheme="majorBidi" w:eastAsia="Gulim" w:hAnsiTheme="majorBidi" w:cstheme="majorBidi"/>
        </w:rPr>
        <w:t>)</w:t>
      </w:r>
      <w:r w:rsidR="00C81449" w:rsidRPr="00521767">
        <w:rPr>
          <w:rFonts w:asciiTheme="majorBidi" w:eastAsia="Gulim" w:hAnsiTheme="majorBidi" w:cstheme="majorBidi"/>
          <w:lang w:val="ru-RU"/>
        </w:rPr>
        <w:t>의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목적은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국민의</w:t>
      </w:r>
      <w:r w:rsidR="00C81449" w:rsidRPr="00521767">
        <w:rPr>
          <w:rFonts w:asciiTheme="majorBidi" w:eastAsia="Gulim" w:hAnsiTheme="majorBidi" w:cstheme="majorBidi"/>
        </w:rPr>
        <w:t xml:space="preserve"> "shadow" </w:t>
      </w:r>
      <w:r w:rsidR="00C81449" w:rsidRPr="00521767">
        <w:rPr>
          <w:rFonts w:asciiTheme="majorBidi" w:eastAsia="Gulim" w:hAnsiTheme="majorBidi" w:cstheme="majorBidi"/>
          <w:lang w:val="ru-RU"/>
        </w:rPr>
        <w:t>지출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적법화하는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데에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있고</w:t>
      </w:r>
      <w:r w:rsidR="00C81449" w:rsidRPr="00521767">
        <w:rPr>
          <w:rFonts w:asciiTheme="majorBidi" w:eastAsia="Gulim" w:hAnsiTheme="majorBidi" w:cstheme="majorBidi"/>
        </w:rPr>
        <w:t xml:space="preserve">, </w:t>
      </w:r>
      <w:r w:rsidR="00C81449" w:rsidRPr="00521767">
        <w:rPr>
          <w:rFonts w:asciiTheme="majorBidi" w:eastAsia="Gulim" w:hAnsiTheme="majorBidi" w:cstheme="majorBidi"/>
          <w:lang w:val="ru-RU"/>
        </w:rPr>
        <w:t>피보험자에게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무료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의료지원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프로그램에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포함되지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않은</w:t>
      </w:r>
      <w:r w:rsidR="00C81449" w:rsidRPr="00521767">
        <w:rPr>
          <w:rFonts w:asciiTheme="majorBidi" w:eastAsia="Gulim" w:hAnsiTheme="majorBidi" w:cstheme="majorBidi"/>
        </w:rPr>
        <w:t xml:space="preserve">  </w:t>
      </w:r>
      <w:r w:rsidR="00C81449" w:rsidRPr="00521767">
        <w:rPr>
          <w:rFonts w:asciiTheme="majorBidi" w:eastAsia="Gulim" w:hAnsiTheme="majorBidi" w:cstheme="majorBidi"/>
          <w:lang w:val="ru-RU"/>
        </w:rPr>
        <w:t>추가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의료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서비스를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제공할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때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임의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의료보험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서비스를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  <w:lang w:val="ru-RU"/>
        </w:rPr>
        <w:t>제공한다</w:t>
      </w:r>
      <w:r w:rsidRPr="00521767">
        <w:rPr>
          <w:rFonts w:asciiTheme="majorBidi" w:eastAsia="Gulim" w:hAnsiTheme="majorBidi" w:cstheme="majorBidi"/>
        </w:rPr>
        <w:t>.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예를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들면</w:t>
      </w:r>
      <w:r w:rsidR="008B1D71" w:rsidRPr="00521767">
        <w:rPr>
          <w:rFonts w:asciiTheme="majorBidi" w:eastAsia="Gulim" w:hAnsiTheme="majorBidi" w:cstheme="majorBidi"/>
        </w:rPr>
        <w:t xml:space="preserve">, </w:t>
      </w:r>
      <w:r w:rsidR="008B1D71" w:rsidRPr="00521767">
        <w:rPr>
          <w:rFonts w:asciiTheme="majorBidi" w:eastAsia="Gulim" w:hAnsiTheme="majorBidi" w:cstheme="majorBidi"/>
        </w:rPr>
        <w:t>환자의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건강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상태를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원격으로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모니터링</w:t>
      </w:r>
      <w:r w:rsidR="00D53763" w:rsidRPr="00521767">
        <w:rPr>
          <w:rFonts w:asciiTheme="majorBidi" w:eastAsia="Gulim" w:hAnsiTheme="majorBidi" w:cstheme="majorBidi"/>
        </w:rPr>
        <w:t>하는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서비스다</w:t>
      </w:r>
      <w:r w:rsidR="008B1D71" w:rsidRPr="00521767">
        <w:rPr>
          <w:rFonts w:asciiTheme="majorBidi" w:eastAsia="Gulim" w:hAnsiTheme="majorBidi" w:cstheme="majorBidi"/>
        </w:rPr>
        <w:t xml:space="preserve">. </w:t>
      </w:r>
    </w:p>
    <w:p w14:paraId="5382F7E8" w14:textId="77777777" w:rsidR="008B1D71" w:rsidRPr="00521767" w:rsidRDefault="008B1D7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추가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상품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종류가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많아지면서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장기간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의무</w:t>
      </w:r>
      <w:r w:rsidR="00541727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="00541727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제도에</w:t>
      </w:r>
      <w:r w:rsidRPr="00521767">
        <w:rPr>
          <w:rFonts w:asciiTheme="majorBidi" w:eastAsia="Gulim" w:hAnsiTheme="majorBidi" w:cstheme="majorBidi"/>
        </w:rPr>
        <w:t xml:space="preserve"> </w:t>
      </w:r>
      <w:r w:rsidR="00541727" w:rsidRPr="00521767">
        <w:rPr>
          <w:rFonts w:asciiTheme="majorBidi" w:eastAsia="Gulim" w:hAnsiTheme="majorBidi" w:cstheme="majorBidi"/>
        </w:rPr>
        <w:t>포함된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="00541727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기관에서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유료</w:t>
      </w:r>
      <w:r w:rsidR="00541727" w:rsidRPr="00521767">
        <w:rPr>
          <w:rFonts w:asciiTheme="majorBidi" w:eastAsia="Gulim" w:hAnsiTheme="majorBidi" w:cstheme="majorBidi"/>
        </w:rPr>
        <w:t>로</w:t>
      </w:r>
      <w:r w:rsidR="00541727" w:rsidRPr="00521767">
        <w:rPr>
          <w:rFonts w:asciiTheme="majorBidi" w:eastAsia="Gulim" w:hAnsiTheme="majorBidi" w:cstheme="majorBidi"/>
        </w:rPr>
        <w:t xml:space="preserve"> </w:t>
      </w:r>
      <w:r w:rsidR="00541727" w:rsidRPr="00521767">
        <w:rPr>
          <w:rFonts w:asciiTheme="majorBidi" w:eastAsia="Gulim" w:hAnsiTheme="majorBidi" w:cstheme="majorBidi"/>
        </w:rPr>
        <w:t>제공하는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서비스의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비중이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점점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감소될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보인다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626D6209" w14:textId="77777777" w:rsidR="008B1D71" w:rsidRPr="00521767" w:rsidRDefault="008B1D71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9. </w:t>
      </w:r>
      <w:r w:rsidR="003C49B0" w:rsidRPr="00521767">
        <w:rPr>
          <w:rFonts w:asciiTheme="majorBidi" w:eastAsia="Gulim" w:hAnsiTheme="majorBidi" w:cstheme="majorBidi"/>
        </w:rPr>
        <w:t>언론사와</w:t>
      </w:r>
      <w:r w:rsidR="003C49B0" w:rsidRPr="00521767">
        <w:rPr>
          <w:rFonts w:asciiTheme="majorBidi" w:eastAsia="Gulim" w:hAnsiTheme="majorBidi" w:cstheme="majorBidi"/>
        </w:rPr>
        <w:t xml:space="preserve"> </w:t>
      </w:r>
      <w:r w:rsidR="003C49B0" w:rsidRPr="00521767">
        <w:rPr>
          <w:rFonts w:asciiTheme="majorBidi" w:eastAsia="Gulim" w:hAnsiTheme="majorBidi" w:cstheme="majorBidi"/>
        </w:rPr>
        <w:t>시민사회</w:t>
      </w:r>
      <w:r w:rsidR="003C49B0" w:rsidRPr="00521767">
        <w:rPr>
          <w:rFonts w:asciiTheme="majorBidi" w:eastAsia="Gulim" w:hAnsiTheme="majorBidi" w:cstheme="majorBidi"/>
        </w:rPr>
        <w:t xml:space="preserve">, </w:t>
      </w:r>
      <w:r w:rsidR="003C49B0" w:rsidRPr="00521767">
        <w:rPr>
          <w:rFonts w:asciiTheme="majorBidi" w:eastAsia="Gulim" w:hAnsiTheme="majorBidi" w:cstheme="majorBidi"/>
        </w:rPr>
        <w:t>민간부문과</w:t>
      </w:r>
      <w:r w:rsidR="003C49B0" w:rsidRPr="00521767">
        <w:rPr>
          <w:rFonts w:asciiTheme="majorBidi" w:eastAsia="Gulim" w:hAnsiTheme="majorBidi" w:cstheme="majorBidi"/>
        </w:rPr>
        <w:t xml:space="preserve"> </w:t>
      </w:r>
      <w:r w:rsidR="00541727" w:rsidRPr="00521767">
        <w:rPr>
          <w:rFonts w:asciiTheme="majorBidi" w:eastAsia="Gulim" w:hAnsiTheme="majorBidi" w:cstheme="majorBidi"/>
        </w:rPr>
        <w:t>협동</w:t>
      </w:r>
      <w:r w:rsidR="003C49B0" w:rsidRPr="00521767">
        <w:rPr>
          <w:rFonts w:asciiTheme="majorBidi" w:eastAsia="Gulim" w:hAnsiTheme="majorBidi" w:cstheme="majorBidi"/>
        </w:rPr>
        <w:t>을</w:t>
      </w:r>
      <w:r w:rsidR="003C49B0" w:rsidRPr="00521767">
        <w:rPr>
          <w:rFonts w:asciiTheme="majorBidi" w:eastAsia="Gulim" w:hAnsiTheme="majorBidi" w:cstheme="majorBidi"/>
        </w:rPr>
        <w:t xml:space="preserve"> </w:t>
      </w:r>
      <w:r w:rsidR="003C49B0" w:rsidRPr="00521767">
        <w:rPr>
          <w:rFonts w:asciiTheme="majorBidi" w:eastAsia="Gulim" w:hAnsiTheme="majorBidi" w:cstheme="majorBidi"/>
        </w:rPr>
        <w:t>통해</w:t>
      </w:r>
      <w:r w:rsidR="003C49B0" w:rsidRPr="00521767">
        <w:rPr>
          <w:rFonts w:asciiTheme="majorBidi" w:eastAsia="Gulim" w:hAnsiTheme="majorBidi" w:cstheme="majorBidi"/>
        </w:rPr>
        <w:t xml:space="preserve"> </w:t>
      </w:r>
      <w:r w:rsidR="00541727" w:rsidRPr="00521767">
        <w:rPr>
          <w:rFonts w:asciiTheme="majorBidi" w:eastAsia="Gulim" w:hAnsiTheme="majorBidi" w:cstheme="majorBidi"/>
        </w:rPr>
        <w:t>1</w:t>
      </w:r>
      <w:r w:rsidR="00541727" w:rsidRPr="00521767">
        <w:rPr>
          <w:rFonts w:asciiTheme="majorBidi" w:eastAsia="Gulim" w:hAnsiTheme="majorBidi" w:cstheme="majorBidi"/>
        </w:rPr>
        <w:t>차</w:t>
      </w:r>
      <w:r w:rsidR="00541727" w:rsidRPr="00521767">
        <w:rPr>
          <w:rFonts w:asciiTheme="majorBidi" w:eastAsia="Gulim" w:hAnsiTheme="majorBidi" w:cstheme="majorBidi"/>
        </w:rPr>
        <w:t xml:space="preserve"> </w:t>
      </w:r>
      <w:r w:rsidR="003C49B0" w:rsidRPr="00521767">
        <w:rPr>
          <w:rFonts w:asciiTheme="majorBidi" w:eastAsia="Gulim" w:hAnsiTheme="majorBidi" w:cstheme="majorBidi"/>
        </w:rPr>
        <w:t>암</w:t>
      </w:r>
      <w:r w:rsidR="00541727" w:rsidRPr="00521767">
        <w:rPr>
          <w:rFonts w:asciiTheme="majorBidi" w:eastAsia="Gulim" w:hAnsiTheme="majorBidi" w:cstheme="majorBidi"/>
        </w:rPr>
        <w:t xml:space="preserve"> </w:t>
      </w:r>
      <w:r w:rsidR="003C49B0" w:rsidRPr="00521767">
        <w:rPr>
          <w:rFonts w:asciiTheme="majorBidi" w:eastAsia="Gulim" w:hAnsiTheme="majorBidi" w:cstheme="majorBidi"/>
        </w:rPr>
        <w:t>예방</w:t>
      </w:r>
      <w:r w:rsidR="00541727" w:rsidRPr="00521767">
        <w:rPr>
          <w:rFonts w:asciiTheme="majorBidi" w:eastAsia="Gulim" w:hAnsiTheme="majorBidi" w:cstheme="majorBidi"/>
        </w:rPr>
        <w:t xml:space="preserve"> </w:t>
      </w:r>
      <w:r w:rsidR="00541727" w:rsidRPr="00521767">
        <w:rPr>
          <w:rFonts w:asciiTheme="majorBidi" w:eastAsia="Gulim" w:hAnsiTheme="majorBidi" w:cstheme="majorBidi"/>
        </w:rPr>
        <w:t>부문의</w:t>
      </w:r>
      <w:r w:rsidR="003C49B0" w:rsidRPr="00521767">
        <w:rPr>
          <w:rFonts w:asciiTheme="majorBidi" w:eastAsia="Gulim" w:hAnsiTheme="majorBidi" w:cstheme="majorBidi"/>
        </w:rPr>
        <w:t xml:space="preserve"> </w:t>
      </w:r>
      <w:r w:rsidR="003C49B0" w:rsidRPr="00521767">
        <w:rPr>
          <w:rFonts w:asciiTheme="majorBidi" w:eastAsia="Gulim" w:hAnsiTheme="majorBidi" w:cstheme="majorBidi"/>
        </w:rPr>
        <w:t>개선</w:t>
      </w:r>
    </w:p>
    <w:p w14:paraId="1956DC8C" w14:textId="77777777" w:rsidR="008B1D71" w:rsidRPr="00521767" w:rsidRDefault="00541727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세계보건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기구</w:t>
      </w:r>
      <w:r w:rsidR="008B1D71" w:rsidRPr="00521767">
        <w:rPr>
          <w:rFonts w:asciiTheme="majorBidi" w:eastAsia="Gulim" w:hAnsiTheme="majorBidi" w:cstheme="majorBidi"/>
        </w:rPr>
        <w:t>에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의하면</w:t>
      </w:r>
      <w:r w:rsidR="008B1D71" w:rsidRPr="00521767">
        <w:rPr>
          <w:rFonts w:asciiTheme="majorBidi" w:eastAsia="Gulim" w:hAnsiTheme="majorBidi" w:cstheme="majorBidi"/>
        </w:rPr>
        <w:t xml:space="preserve">, </w:t>
      </w:r>
      <w:r w:rsidR="008B1D71" w:rsidRPr="00521767">
        <w:rPr>
          <w:rFonts w:asciiTheme="majorBidi" w:eastAsia="Gulim" w:hAnsiTheme="majorBidi" w:cstheme="majorBidi"/>
        </w:rPr>
        <w:t>일부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국가에서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암의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원인인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간염과</w:t>
      </w:r>
      <w:r w:rsidR="008B1D71" w:rsidRPr="00521767">
        <w:rPr>
          <w:rFonts w:asciiTheme="majorBidi" w:eastAsia="Gulim" w:hAnsiTheme="majorBidi" w:cstheme="majorBidi"/>
        </w:rPr>
        <w:t xml:space="preserve"> HPV</w:t>
      </w:r>
      <w:r w:rsidR="008B1D71" w:rsidRPr="00521767">
        <w:rPr>
          <w:rFonts w:asciiTheme="majorBidi" w:eastAsia="Gulim" w:hAnsiTheme="majorBidi" w:cstheme="majorBidi"/>
        </w:rPr>
        <w:t>의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비중이</w:t>
      </w:r>
      <w:r w:rsidR="008B1D71" w:rsidRPr="00521767">
        <w:rPr>
          <w:rFonts w:asciiTheme="majorBidi" w:eastAsia="Gulim" w:hAnsiTheme="majorBidi" w:cstheme="majorBidi"/>
        </w:rPr>
        <w:t xml:space="preserve"> 25%</w:t>
      </w:r>
      <w:r w:rsidR="008B1D71" w:rsidRPr="00521767">
        <w:rPr>
          <w:rFonts w:asciiTheme="majorBidi" w:eastAsia="Gulim" w:hAnsiTheme="majorBidi" w:cstheme="majorBidi"/>
        </w:rPr>
        <w:t>나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된다</w:t>
      </w:r>
      <w:r w:rsidR="008B1D71" w:rsidRPr="00521767">
        <w:rPr>
          <w:rFonts w:asciiTheme="majorBidi" w:eastAsia="Gulim" w:hAnsiTheme="majorBidi" w:cstheme="majorBidi"/>
        </w:rPr>
        <w:t xml:space="preserve">. </w:t>
      </w:r>
      <w:r w:rsidR="008B1D71" w:rsidRPr="00521767">
        <w:rPr>
          <w:rFonts w:asciiTheme="majorBidi" w:eastAsia="Gulim" w:hAnsiTheme="majorBidi" w:cstheme="majorBidi"/>
        </w:rPr>
        <w:t>약</w:t>
      </w:r>
      <w:r w:rsidR="008B1D71" w:rsidRPr="00521767">
        <w:rPr>
          <w:rFonts w:asciiTheme="majorBidi" w:eastAsia="Gulim" w:hAnsiTheme="majorBidi" w:cstheme="majorBidi"/>
        </w:rPr>
        <w:t xml:space="preserve"> 1/3</w:t>
      </w:r>
      <w:r w:rsidR="008B1D71" w:rsidRPr="00521767">
        <w:rPr>
          <w:rFonts w:asciiTheme="majorBidi" w:eastAsia="Gulim" w:hAnsiTheme="majorBidi" w:cstheme="majorBidi"/>
        </w:rPr>
        <w:t>은</w:t>
      </w:r>
      <w:r w:rsidR="008B1D71" w:rsidRPr="00521767">
        <w:rPr>
          <w:rFonts w:asciiTheme="majorBidi" w:eastAsia="Gulim" w:hAnsiTheme="majorBidi" w:cstheme="majorBidi"/>
        </w:rPr>
        <w:t xml:space="preserve"> 5</w:t>
      </w:r>
      <w:r w:rsidR="008B1D71" w:rsidRPr="00521767">
        <w:rPr>
          <w:rFonts w:asciiTheme="majorBidi" w:eastAsia="Gulim" w:hAnsiTheme="majorBidi" w:cstheme="majorBidi"/>
        </w:rPr>
        <w:t>가지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주요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위험</w:t>
      </w:r>
      <w:r w:rsidR="006140A5" w:rsidRPr="00521767">
        <w:rPr>
          <w:rFonts w:asciiTheme="majorBidi" w:eastAsia="Gulim" w:hAnsiTheme="majorBidi" w:cstheme="majorBidi"/>
        </w:rPr>
        <w:t>요소</w:t>
      </w:r>
      <w:r w:rsidR="008B1D71" w:rsidRPr="00521767">
        <w:rPr>
          <w:rFonts w:asciiTheme="majorBidi" w:eastAsia="Gulim" w:hAnsiTheme="majorBidi" w:cstheme="majorBidi"/>
        </w:rPr>
        <w:t>인과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관련이</w:t>
      </w:r>
      <w:r w:rsidR="008B1D71" w:rsidRPr="00521767">
        <w:rPr>
          <w:rFonts w:asciiTheme="majorBidi" w:eastAsia="Gulim" w:hAnsiTheme="majorBidi" w:cstheme="majorBidi"/>
        </w:rPr>
        <w:t xml:space="preserve"> </w:t>
      </w:r>
      <w:r w:rsidR="008B1D71" w:rsidRPr="00521767">
        <w:rPr>
          <w:rFonts w:asciiTheme="majorBidi" w:eastAsia="Gulim" w:hAnsiTheme="majorBidi" w:cstheme="majorBidi"/>
        </w:rPr>
        <w:t>있다</w:t>
      </w:r>
      <w:r w:rsidR="008B1D71" w:rsidRPr="00521767">
        <w:rPr>
          <w:rFonts w:asciiTheme="majorBidi" w:eastAsia="Gulim" w:hAnsiTheme="majorBidi" w:cstheme="majorBidi"/>
        </w:rPr>
        <w:t xml:space="preserve">. </w:t>
      </w:r>
    </w:p>
    <w:p w14:paraId="3457A234" w14:textId="77777777" w:rsidR="008B1D71" w:rsidRPr="00521767" w:rsidRDefault="008B1D71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높은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체질량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지수</w:t>
      </w:r>
      <w:r w:rsidRPr="00521767">
        <w:rPr>
          <w:rFonts w:asciiTheme="majorBidi" w:eastAsia="Gulim" w:hAnsiTheme="majorBidi" w:cstheme="majorBidi"/>
        </w:rPr>
        <w:t xml:space="preserve"> (BMI)</w:t>
      </w:r>
      <w:r w:rsidR="00541727" w:rsidRPr="00521767">
        <w:rPr>
          <w:rFonts w:asciiTheme="majorBidi" w:eastAsia="Gulim" w:hAnsiTheme="majorBidi" w:cstheme="majorBidi"/>
        </w:rPr>
        <w:t>;</w:t>
      </w:r>
    </w:p>
    <w:p w14:paraId="20F67956" w14:textId="77777777" w:rsidR="008B1D71" w:rsidRPr="00521767" w:rsidRDefault="008B1D71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적은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채소와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과일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섭취량</w:t>
      </w:r>
      <w:r w:rsidR="00541727" w:rsidRPr="00521767">
        <w:rPr>
          <w:rFonts w:asciiTheme="majorBidi" w:eastAsia="Gulim" w:hAnsiTheme="majorBidi" w:cstheme="majorBidi"/>
        </w:rPr>
        <w:t>;</w:t>
      </w:r>
    </w:p>
    <w:p w14:paraId="2A99A6EB" w14:textId="77777777" w:rsidR="008B1D71" w:rsidRPr="00521767" w:rsidRDefault="008B1D71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비활동성</w:t>
      </w:r>
      <w:r w:rsidR="00541727" w:rsidRPr="00521767">
        <w:rPr>
          <w:rFonts w:asciiTheme="majorBidi" w:eastAsia="Gulim" w:hAnsiTheme="majorBidi" w:cstheme="majorBidi"/>
        </w:rPr>
        <w:t>;</w:t>
      </w:r>
    </w:p>
    <w:p w14:paraId="63A55492" w14:textId="77777777" w:rsidR="008B1D71" w:rsidRPr="00521767" w:rsidRDefault="008B1D71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흡연</w:t>
      </w:r>
      <w:r w:rsidR="00541727" w:rsidRPr="00521767">
        <w:rPr>
          <w:rFonts w:asciiTheme="majorBidi" w:eastAsia="Gulim" w:hAnsiTheme="majorBidi" w:cstheme="majorBidi"/>
        </w:rPr>
        <w:t>;</w:t>
      </w:r>
    </w:p>
    <w:p w14:paraId="58AA3EA7" w14:textId="77777777" w:rsidR="008B1D71" w:rsidRPr="00521767" w:rsidRDefault="008B1D71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567"/>
        </w:tabs>
        <w:spacing w:line="360" w:lineRule="auto"/>
        <w:ind w:left="284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알코올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중독</w:t>
      </w:r>
      <w:r w:rsidR="00541727" w:rsidRPr="00521767">
        <w:rPr>
          <w:rFonts w:asciiTheme="majorBidi" w:eastAsia="Gulim" w:hAnsiTheme="majorBidi" w:cstheme="majorBidi"/>
        </w:rPr>
        <w:t>.</w:t>
      </w:r>
      <w:r w:rsidRPr="00521767">
        <w:rPr>
          <w:rFonts w:asciiTheme="majorBidi" w:eastAsia="Gulim" w:hAnsiTheme="majorBidi" w:cstheme="majorBidi"/>
        </w:rPr>
        <w:t xml:space="preserve"> </w:t>
      </w:r>
    </w:p>
    <w:p w14:paraId="16326FCD" w14:textId="45ACE07D" w:rsidR="00915DD3" w:rsidRPr="00521767" w:rsidRDefault="008B1D7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원인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가장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높은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위험</w:t>
      </w:r>
      <w:r w:rsidR="007265C5" w:rsidRPr="00521767">
        <w:rPr>
          <w:rFonts w:asciiTheme="majorBidi" w:eastAsia="Gulim" w:hAnsiTheme="majorBidi" w:cstheme="majorBidi"/>
        </w:rPr>
        <w:t>요인은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바로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흡연이다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915DD3" w:rsidRPr="00521767">
        <w:rPr>
          <w:rFonts w:asciiTheme="majorBidi" w:eastAsia="Gulim" w:hAnsiTheme="majorBidi" w:cstheme="majorBidi"/>
        </w:rPr>
        <w:t>전세계에서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약</w:t>
      </w:r>
      <w:r w:rsidR="00915DD3" w:rsidRPr="00521767">
        <w:rPr>
          <w:rFonts w:asciiTheme="majorBidi" w:eastAsia="Gulim" w:hAnsiTheme="majorBidi" w:cstheme="majorBidi"/>
        </w:rPr>
        <w:t xml:space="preserve"> 22%</w:t>
      </w:r>
      <w:r w:rsidR="00915DD3" w:rsidRPr="00521767">
        <w:rPr>
          <w:rFonts w:asciiTheme="majorBidi" w:eastAsia="Gulim" w:hAnsiTheme="majorBidi" w:cstheme="majorBidi"/>
        </w:rPr>
        <w:t>의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경우에는</w:t>
      </w:r>
      <w:r w:rsidR="00915DD3" w:rsidRPr="00521767">
        <w:rPr>
          <w:rFonts w:asciiTheme="majorBidi" w:eastAsia="Gulim" w:hAnsiTheme="majorBidi" w:cstheme="majorBidi"/>
        </w:rPr>
        <w:t xml:space="preserve">  </w:t>
      </w:r>
      <w:r w:rsidR="00915DD3" w:rsidRPr="00521767">
        <w:rPr>
          <w:rFonts w:asciiTheme="majorBidi" w:eastAsia="Gulim" w:hAnsiTheme="majorBidi" w:cstheme="majorBidi"/>
        </w:rPr>
        <w:t>흡연이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암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사망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원인이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된다</w:t>
      </w:r>
      <w:r w:rsidR="00915DD3" w:rsidRPr="00521767">
        <w:rPr>
          <w:rFonts w:asciiTheme="majorBidi" w:eastAsia="Gulim" w:hAnsiTheme="majorBidi" w:cstheme="majorBidi"/>
        </w:rPr>
        <w:t>. WHO</w:t>
      </w:r>
      <w:r w:rsidR="00915DD3" w:rsidRPr="00521767">
        <w:rPr>
          <w:rFonts w:asciiTheme="majorBidi" w:eastAsia="Gulim" w:hAnsiTheme="majorBidi" w:cstheme="majorBidi"/>
        </w:rPr>
        <w:t>에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의하면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전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국민과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고</w:t>
      </w:r>
      <w:r w:rsidR="00915DD3" w:rsidRPr="00521767">
        <w:rPr>
          <w:rFonts w:asciiTheme="majorBidi" w:eastAsia="Gulim" w:hAnsiTheme="majorBidi" w:cstheme="majorBidi"/>
        </w:rPr>
        <w:t>-</w:t>
      </w:r>
      <w:r w:rsidR="00915DD3" w:rsidRPr="00521767">
        <w:rPr>
          <w:rFonts w:asciiTheme="majorBidi" w:eastAsia="Gulim" w:hAnsiTheme="majorBidi" w:cstheme="majorBidi"/>
        </w:rPr>
        <w:t>위험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그룹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대상으로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예방</w:t>
      </w:r>
      <w:r w:rsidR="006652A8" w:rsidRPr="00521767">
        <w:rPr>
          <w:rFonts w:asciiTheme="majorBidi" w:eastAsia="Gulim" w:hAnsiTheme="majorBidi" w:cstheme="majorBidi"/>
        </w:rPr>
        <w:t>접종</w:t>
      </w:r>
      <w:r w:rsidR="006652A8" w:rsidRPr="00521767">
        <w:rPr>
          <w:rFonts w:asciiTheme="majorBidi" w:eastAsia="Gulim" w:hAnsiTheme="majorBidi" w:cstheme="majorBidi"/>
        </w:rPr>
        <w:t xml:space="preserve"> </w:t>
      </w:r>
      <w:r w:rsidR="006652A8" w:rsidRPr="00521767">
        <w:rPr>
          <w:rFonts w:asciiTheme="majorBidi" w:eastAsia="Gulim" w:hAnsiTheme="majorBidi" w:cstheme="majorBidi"/>
        </w:rPr>
        <w:t>프로그램을</w:t>
      </w:r>
      <w:r w:rsidR="006652A8" w:rsidRPr="00521767">
        <w:rPr>
          <w:rFonts w:asciiTheme="majorBidi" w:eastAsia="Gulim" w:hAnsiTheme="majorBidi" w:cstheme="majorBidi"/>
        </w:rPr>
        <w:t xml:space="preserve"> </w:t>
      </w:r>
      <w:r w:rsidR="006652A8" w:rsidRPr="00521767">
        <w:rPr>
          <w:rFonts w:asciiTheme="majorBidi" w:eastAsia="Gulim" w:hAnsiTheme="majorBidi" w:cstheme="majorBidi"/>
        </w:rPr>
        <w:t>진행하면</w:t>
      </w:r>
      <w:r w:rsidR="00915DD3" w:rsidRPr="00521767">
        <w:rPr>
          <w:rFonts w:asciiTheme="majorBidi" w:eastAsia="Gulim" w:hAnsiTheme="majorBidi" w:cstheme="majorBidi"/>
        </w:rPr>
        <w:t>,  30-40%</w:t>
      </w:r>
      <w:r w:rsidR="00915DD3" w:rsidRPr="00521767">
        <w:rPr>
          <w:rFonts w:asciiTheme="majorBidi" w:eastAsia="Gulim" w:hAnsiTheme="majorBidi" w:cstheme="majorBidi"/>
        </w:rPr>
        <w:t>의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경우에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암을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예방할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수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있다</w:t>
      </w:r>
      <w:r w:rsidR="00915DD3" w:rsidRPr="00521767">
        <w:rPr>
          <w:rFonts w:asciiTheme="majorBidi" w:eastAsia="Gulim" w:hAnsiTheme="majorBidi" w:cstheme="majorBidi"/>
        </w:rPr>
        <w:t xml:space="preserve">. </w:t>
      </w:r>
      <w:r w:rsidR="007265C5" w:rsidRPr="00521767">
        <w:rPr>
          <w:rFonts w:asciiTheme="majorBidi" w:eastAsia="Gulim" w:hAnsiTheme="majorBidi" w:cstheme="majorBidi"/>
        </w:rPr>
        <w:t>국가</w:t>
      </w:r>
      <w:r w:rsidR="00915DD3" w:rsidRPr="00521767">
        <w:rPr>
          <w:rFonts w:asciiTheme="majorBidi" w:eastAsia="Gulim" w:hAnsiTheme="majorBidi" w:cstheme="majorBidi"/>
        </w:rPr>
        <w:t>프로그램과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7265C5" w:rsidRPr="00521767">
        <w:rPr>
          <w:rFonts w:asciiTheme="majorBidi" w:eastAsia="Gulim" w:hAnsiTheme="majorBidi" w:cstheme="majorBidi"/>
        </w:rPr>
        <w:t>국가</w:t>
      </w:r>
      <w:r w:rsidR="00915DD3" w:rsidRPr="00521767">
        <w:rPr>
          <w:rFonts w:asciiTheme="majorBidi" w:eastAsia="Gulim" w:hAnsiTheme="majorBidi" w:cstheme="majorBidi"/>
        </w:rPr>
        <w:t>전략에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따라</w:t>
      </w:r>
      <w:r w:rsidR="00915DD3" w:rsidRPr="00521767">
        <w:rPr>
          <w:rFonts w:asciiTheme="majorBidi" w:eastAsia="Gulim" w:hAnsiTheme="majorBidi" w:cstheme="majorBidi"/>
        </w:rPr>
        <w:t xml:space="preserve"> HPV </w:t>
      </w:r>
      <w:r w:rsidR="00915DD3" w:rsidRPr="00521767">
        <w:rPr>
          <w:rFonts w:asciiTheme="majorBidi" w:eastAsia="Gulim" w:hAnsiTheme="majorBidi" w:cstheme="majorBidi"/>
        </w:rPr>
        <w:t>백신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(</w:t>
      </w:r>
      <w:r w:rsidR="00915DD3" w:rsidRPr="00521767">
        <w:rPr>
          <w:rFonts w:asciiTheme="majorBidi" w:eastAsia="Gulim" w:hAnsiTheme="majorBidi" w:cstheme="majorBidi"/>
        </w:rPr>
        <w:t>적정한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가격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조건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하에</w:t>
      </w:r>
      <w:r w:rsidR="00915DD3" w:rsidRPr="00521767">
        <w:rPr>
          <w:rFonts w:asciiTheme="majorBidi" w:eastAsia="Gulim" w:hAnsiTheme="majorBidi" w:cstheme="majorBidi"/>
        </w:rPr>
        <w:t>)</w:t>
      </w:r>
      <w:r w:rsidR="00915DD3" w:rsidRPr="00521767">
        <w:rPr>
          <w:rFonts w:asciiTheme="majorBidi" w:eastAsia="Gulim" w:hAnsiTheme="majorBidi" w:cstheme="majorBidi"/>
        </w:rPr>
        <w:t>은</w:t>
      </w:r>
      <w:r w:rsidR="00915DD3" w:rsidRPr="00521767">
        <w:rPr>
          <w:rFonts w:asciiTheme="majorBidi" w:eastAsia="Gulim" w:hAnsiTheme="majorBidi" w:cstheme="majorBidi"/>
        </w:rPr>
        <w:t xml:space="preserve"> WHO </w:t>
      </w:r>
      <w:r w:rsidR="00915DD3" w:rsidRPr="00521767">
        <w:rPr>
          <w:rFonts w:asciiTheme="majorBidi" w:eastAsia="Gulim" w:hAnsiTheme="majorBidi" w:cstheme="majorBidi"/>
        </w:rPr>
        <w:t>지구행동계획에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따라</w:t>
      </w:r>
      <w:r w:rsidR="00915DD3" w:rsidRPr="00521767">
        <w:rPr>
          <w:rFonts w:asciiTheme="majorBidi" w:eastAsia="Gulim" w:hAnsiTheme="majorBidi" w:cstheme="majorBidi"/>
        </w:rPr>
        <w:t xml:space="preserve"> 2020</w:t>
      </w:r>
      <w:r w:rsidR="00915DD3" w:rsidRPr="00521767">
        <w:rPr>
          <w:rFonts w:asciiTheme="majorBidi" w:eastAsia="Gulim" w:hAnsiTheme="majorBidi" w:cstheme="majorBidi"/>
        </w:rPr>
        <w:t>년까지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574676" w:rsidRPr="00521767">
        <w:rPr>
          <w:rFonts w:asciiTheme="majorBidi" w:eastAsia="Gulim" w:hAnsiTheme="majorBidi" w:cstheme="majorBidi"/>
        </w:rPr>
        <w:t>비감염성</w:t>
      </w:r>
      <w:r w:rsidR="00574676" w:rsidRPr="00521767">
        <w:rPr>
          <w:rFonts w:asciiTheme="majorBidi" w:eastAsia="Gulim" w:hAnsiTheme="majorBidi" w:cstheme="majorBidi"/>
        </w:rPr>
        <w:t xml:space="preserve"> </w:t>
      </w:r>
      <w:r w:rsidR="00574676" w:rsidRPr="00521767">
        <w:rPr>
          <w:rFonts w:asciiTheme="majorBidi" w:eastAsia="Gulim" w:hAnsiTheme="majorBidi" w:cstheme="majorBidi"/>
        </w:rPr>
        <w:t>질환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 xml:space="preserve">(NCD) </w:t>
      </w:r>
      <w:r w:rsidR="00915DD3" w:rsidRPr="00521767">
        <w:rPr>
          <w:rFonts w:asciiTheme="majorBidi" w:eastAsia="Gulim" w:hAnsiTheme="majorBidi" w:cstheme="majorBidi"/>
        </w:rPr>
        <w:t>예방의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목적이다</w:t>
      </w:r>
      <w:r w:rsidR="00915DD3" w:rsidRPr="00521767">
        <w:rPr>
          <w:rFonts w:asciiTheme="majorBidi" w:eastAsia="Gulim" w:hAnsiTheme="majorBidi" w:cstheme="majorBidi"/>
        </w:rPr>
        <w:t xml:space="preserve">. </w:t>
      </w:r>
      <w:r w:rsidR="00915DD3" w:rsidRPr="00521767">
        <w:rPr>
          <w:rFonts w:asciiTheme="majorBidi" w:eastAsia="Gulim" w:hAnsiTheme="majorBidi" w:cstheme="majorBidi"/>
        </w:rPr>
        <w:t>이</w:t>
      </w:r>
      <w:r w:rsidR="007265C5" w:rsidRPr="00521767">
        <w:rPr>
          <w:rFonts w:asciiTheme="majorBidi" w:eastAsia="Gulim" w:hAnsiTheme="majorBidi" w:cstheme="majorBidi"/>
        </w:rPr>
        <w:t>를</w:t>
      </w:r>
      <w:r w:rsidR="007265C5" w:rsidRPr="00521767">
        <w:rPr>
          <w:rFonts w:asciiTheme="majorBidi" w:eastAsia="Gulim" w:hAnsiTheme="majorBidi" w:cstheme="majorBidi"/>
        </w:rPr>
        <w:t xml:space="preserve"> </w:t>
      </w:r>
      <w:r w:rsidR="007265C5" w:rsidRPr="00521767">
        <w:rPr>
          <w:rFonts w:asciiTheme="majorBidi" w:eastAsia="Gulim" w:hAnsiTheme="majorBidi" w:cstheme="majorBidi"/>
        </w:rPr>
        <w:t>통해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 xml:space="preserve"> ▪ </w:t>
      </w:r>
      <w:r w:rsidR="0095250E" w:rsidRPr="00521767">
        <w:rPr>
          <w:rFonts w:asciiTheme="majorBidi" w:eastAsia="Gulim" w:hAnsiTheme="majorBidi" w:cstheme="majorBidi"/>
        </w:rPr>
        <w:t>의료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프로그램에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따른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암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7265C5" w:rsidRPr="00521767">
        <w:rPr>
          <w:rFonts w:asciiTheme="majorBidi" w:eastAsia="Gulim" w:hAnsiTheme="majorBidi" w:cstheme="majorBidi"/>
        </w:rPr>
        <w:t>예방대책의</w:t>
      </w:r>
      <w:r w:rsidR="007265C5" w:rsidRPr="00521767">
        <w:rPr>
          <w:rFonts w:asciiTheme="majorBidi" w:eastAsia="Gulim" w:hAnsiTheme="majorBidi" w:cstheme="majorBidi"/>
        </w:rPr>
        <w:t xml:space="preserve"> </w:t>
      </w:r>
      <w:r w:rsidR="007265C5" w:rsidRPr="00521767">
        <w:rPr>
          <w:rFonts w:asciiTheme="majorBidi" w:eastAsia="Gulim" w:hAnsiTheme="majorBidi" w:cstheme="majorBidi"/>
        </w:rPr>
        <w:t>적정성을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평가할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수</w:t>
      </w:r>
      <w:r w:rsidR="00915DD3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있다</w:t>
      </w:r>
      <w:r w:rsidR="00915DD3" w:rsidRPr="00521767">
        <w:rPr>
          <w:rFonts w:asciiTheme="majorBidi" w:eastAsia="Gulim" w:hAnsiTheme="majorBidi" w:cstheme="majorBidi"/>
        </w:rPr>
        <w:t xml:space="preserve">. </w:t>
      </w:r>
    </w:p>
    <w:p w14:paraId="27F7CADD" w14:textId="519113AE" w:rsidR="003C49B0" w:rsidRPr="00521767" w:rsidRDefault="003C49B0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언론사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시민사회와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민간부문을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소아청소년을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포함한</w:t>
      </w:r>
      <w:r w:rsidRPr="00521767">
        <w:rPr>
          <w:rFonts w:asciiTheme="majorBidi" w:eastAsia="Gulim" w:hAnsiTheme="majorBidi" w:cstheme="majorBidi"/>
        </w:rPr>
        <w:t xml:space="preserve"> </w:t>
      </w:r>
      <w:r w:rsidR="007265C5" w:rsidRPr="00521767">
        <w:rPr>
          <w:rFonts w:asciiTheme="majorBidi" w:eastAsia="Gulim" w:hAnsiTheme="majorBidi" w:cstheme="majorBidi"/>
        </w:rPr>
        <w:t>모든</w:t>
      </w:r>
      <w:r w:rsidR="007265C5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위험</w:t>
      </w:r>
      <w:r w:rsidR="007265C5" w:rsidRPr="00521767">
        <w:rPr>
          <w:rFonts w:asciiTheme="majorBidi" w:eastAsia="Gulim" w:hAnsiTheme="majorBidi" w:cstheme="majorBidi"/>
        </w:rPr>
        <w:t>요인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건강한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삶의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중요성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(35), </w:t>
      </w:r>
      <w:r w:rsidRPr="00521767">
        <w:rPr>
          <w:rFonts w:asciiTheme="majorBidi" w:eastAsia="Gulim" w:hAnsiTheme="majorBidi" w:cstheme="majorBidi"/>
        </w:rPr>
        <w:t>각각의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건강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책임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알려주어야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>.</w:t>
      </w:r>
    </w:p>
    <w:p w14:paraId="682E4D62" w14:textId="77777777" w:rsidR="00915DD3" w:rsidRPr="00521767" w:rsidRDefault="003C49B0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위험</w:t>
      </w:r>
      <w:r w:rsidR="007265C5" w:rsidRPr="00521767">
        <w:rPr>
          <w:rFonts w:asciiTheme="majorBidi" w:eastAsia="Gulim" w:hAnsiTheme="majorBidi" w:cstheme="majorBidi"/>
        </w:rPr>
        <w:t>요인</w:t>
      </w:r>
      <w:r w:rsidRPr="00521767">
        <w:rPr>
          <w:rFonts w:asciiTheme="majorBidi" w:eastAsia="Gulim" w:hAnsiTheme="majorBidi" w:cstheme="majorBidi"/>
        </w:rPr>
        <w:t xml:space="preserve"> </w:t>
      </w:r>
      <w:r w:rsidR="006140A5" w:rsidRPr="00521767">
        <w:rPr>
          <w:rFonts w:asciiTheme="majorBidi" w:eastAsia="Gulim" w:hAnsiTheme="majorBidi" w:cstheme="majorBidi"/>
        </w:rPr>
        <w:t>척결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광고를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개발하고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전파</w:t>
      </w:r>
      <w:r w:rsidR="00C81449" w:rsidRPr="00521767">
        <w:rPr>
          <w:rFonts w:asciiTheme="majorBidi" w:eastAsia="Gulim" w:hAnsiTheme="majorBidi" w:cstheme="majorBidi"/>
        </w:rPr>
        <w:t>하는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</w:rPr>
        <w:t>데에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</w:rPr>
        <w:t>국가지원이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</w:rPr>
        <w:t>매우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C81449" w:rsidRPr="00521767">
        <w:rPr>
          <w:rFonts w:asciiTheme="majorBidi" w:eastAsia="Gulim" w:hAnsiTheme="majorBidi" w:cstheme="majorBidi"/>
        </w:rPr>
        <w:t>중요하다</w:t>
      </w:r>
      <w:r w:rsidR="00C81449" w:rsidRPr="00521767">
        <w:rPr>
          <w:rFonts w:asciiTheme="majorBidi" w:eastAsia="Gulim" w:hAnsiTheme="majorBidi" w:cstheme="majorBidi"/>
        </w:rPr>
        <w:t xml:space="preserve"> </w:t>
      </w:r>
      <w:r w:rsidR="00915DD3" w:rsidRPr="00521767">
        <w:rPr>
          <w:rFonts w:asciiTheme="majorBidi" w:eastAsia="Gulim" w:hAnsiTheme="majorBidi" w:cstheme="majorBidi"/>
        </w:rPr>
        <w:t>.</w:t>
      </w:r>
    </w:p>
    <w:p w14:paraId="535BA548" w14:textId="77777777" w:rsidR="00915DD3" w:rsidRPr="00521767" w:rsidRDefault="00915DD3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  <w:b/>
        </w:rPr>
      </w:pPr>
      <w:r w:rsidRPr="00521767">
        <w:rPr>
          <w:rFonts w:asciiTheme="majorBidi" w:eastAsia="Gulim" w:hAnsiTheme="majorBidi" w:cstheme="majorBidi"/>
        </w:rPr>
        <w:t xml:space="preserve">10. </w:t>
      </w:r>
      <w:r w:rsidR="00E32DE7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러시아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보건부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산하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모스크바</w:t>
      </w:r>
      <w:r w:rsidR="00870AD4" w:rsidRPr="00521767">
        <w:rPr>
          <w:rFonts w:asciiTheme="majorBidi" w:eastAsia="Gulim" w:hAnsiTheme="majorBidi" w:cstheme="majorBidi"/>
        </w:rPr>
        <w:t xml:space="preserve"> Blokhin N.N. </w:t>
      </w:r>
      <w:r w:rsidR="00870AD4" w:rsidRPr="00521767">
        <w:rPr>
          <w:rFonts w:asciiTheme="majorBidi" w:eastAsia="Gulim" w:hAnsiTheme="majorBidi" w:cstheme="majorBidi"/>
        </w:rPr>
        <w:t>암연구센터와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러시아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보건부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및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러시아과학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아카데미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산하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연구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의학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센터를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기반으로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암환자를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위한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개인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맞춤형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혁신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의료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기술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개발</w:t>
      </w:r>
      <w:r w:rsidR="00870AD4" w:rsidRPr="00521767">
        <w:rPr>
          <w:rFonts w:asciiTheme="majorBidi" w:eastAsia="Gulim" w:hAnsiTheme="majorBidi" w:cstheme="majorBidi"/>
        </w:rPr>
        <w:t>▪</w:t>
      </w:r>
      <w:r w:rsidR="00870AD4" w:rsidRPr="00521767">
        <w:rPr>
          <w:rFonts w:asciiTheme="majorBidi" w:eastAsia="Gulim" w:hAnsiTheme="majorBidi" w:cstheme="majorBidi"/>
        </w:rPr>
        <w:t>도입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프로젝트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등</w:t>
      </w:r>
      <w:r w:rsidR="00870AD4" w:rsidRPr="00521767">
        <w:rPr>
          <w:rFonts w:asciiTheme="majorBidi" w:eastAsia="Gulim" w:hAnsiTheme="majorBidi" w:cstheme="majorBidi"/>
        </w:rPr>
        <w:t xml:space="preserve">  </w:t>
      </w:r>
      <w:r w:rsidR="00870AD4" w:rsidRPr="00521767">
        <w:rPr>
          <w:rFonts w:asciiTheme="majorBidi" w:eastAsia="Gulim" w:hAnsiTheme="majorBidi" w:cstheme="majorBidi"/>
        </w:rPr>
        <w:t>지역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암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예방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프로그램과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전략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및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연방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프로젝트</w:t>
      </w:r>
      <w:r w:rsidR="00870AD4" w:rsidRPr="00521767">
        <w:rPr>
          <w:rFonts w:asciiTheme="majorBidi" w:eastAsia="Gulim" w:hAnsiTheme="majorBidi" w:cstheme="majorBidi"/>
        </w:rPr>
        <w:t xml:space="preserve"> </w:t>
      </w:r>
      <w:r w:rsidR="00870AD4" w:rsidRPr="00521767">
        <w:rPr>
          <w:rFonts w:asciiTheme="majorBidi" w:eastAsia="Gulim" w:hAnsiTheme="majorBidi" w:cstheme="majorBidi"/>
        </w:rPr>
        <w:t>실행</w:t>
      </w:r>
    </w:p>
    <w:p w14:paraId="7DE09E95" w14:textId="142CF2EE" w:rsidR="00251627" w:rsidRPr="00521767" w:rsidRDefault="00870AD4" w:rsidP="00E826C1">
      <w:pP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2017.05.31 </w:t>
      </w:r>
      <w:r w:rsidRPr="00521767">
        <w:rPr>
          <w:rFonts w:asciiTheme="majorBidi" w:eastAsia="Gulim" w:hAnsiTheme="majorBidi" w:cstheme="majorBidi"/>
        </w:rPr>
        <w:t>러시아가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의장국으로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선출된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</w:t>
      </w:r>
      <w:r w:rsidRPr="00521767">
        <w:rPr>
          <w:rFonts w:asciiTheme="majorBidi" w:eastAsia="Gulim" w:hAnsiTheme="majorBidi" w:cstheme="majorBidi"/>
        </w:rPr>
        <w:t>70</w:t>
      </w:r>
      <w:r w:rsidRPr="00521767">
        <w:rPr>
          <w:rFonts w:asciiTheme="majorBidi" w:eastAsia="Gulim" w:hAnsiTheme="majorBidi" w:cstheme="majorBidi"/>
        </w:rPr>
        <w:t>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세계보건총회에서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참여국가는</w:t>
      </w:r>
      <w:r w:rsidRPr="00521767">
        <w:rPr>
          <w:rFonts w:asciiTheme="majorBidi" w:eastAsia="Gulim" w:hAnsiTheme="majorBidi" w:cstheme="majorBidi"/>
        </w:rPr>
        <w:t xml:space="preserve">  '</w:t>
      </w:r>
      <w:r w:rsidRPr="00521767">
        <w:rPr>
          <w:rFonts w:asciiTheme="majorBidi" w:eastAsia="Gulim" w:hAnsiTheme="majorBidi" w:cstheme="majorBidi"/>
        </w:rPr>
        <w:t>종합적으로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결의</w:t>
      </w:r>
      <w:r w:rsidR="00D41938" w:rsidRPr="00521767">
        <w:rPr>
          <w:rFonts w:asciiTheme="majorBidi" w:eastAsia="Gulim" w:hAnsiTheme="majorBidi" w:cstheme="majorBidi"/>
        </w:rPr>
        <w:t>문</w:t>
      </w:r>
      <w:r w:rsidRPr="00521767">
        <w:rPr>
          <w:rFonts w:asciiTheme="majorBidi" w:eastAsia="Gulim" w:hAnsiTheme="majorBidi" w:cstheme="majorBidi"/>
        </w:rPr>
        <w:t>은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(WHA70.12)</w:t>
      </w:r>
      <w:r w:rsidRPr="00521767">
        <w:rPr>
          <w:rFonts w:asciiTheme="majorBidi" w:eastAsia="Gulim" w:hAnsiTheme="majorBidi" w:cstheme="majorBidi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승인하였다</w:t>
      </w:r>
      <w:r w:rsidRPr="00521767">
        <w:rPr>
          <w:rFonts w:asciiTheme="majorBidi" w:eastAsia="Gulim" w:hAnsiTheme="majorBidi" w:cstheme="majorBidi"/>
        </w:rPr>
        <w:t>. WHO</w:t>
      </w:r>
      <w:r w:rsidRPr="00521767">
        <w:rPr>
          <w:rFonts w:asciiTheme="majorBidi" w:eastAsia="Gulim" w:hAnsiTheme="majorBidi" w:cstheme="majorBidi"/>
        </w:rPr>
        <w:t>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제안하는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종합적으로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대책은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포괄적이고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비용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효율이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높은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진료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적당한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가격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안정성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효율성과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품질의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의약품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진단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수단과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데에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목적을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두고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있다</w:t>
      </w:r>
      <w:r w:rsidRPr="00521767">
        <w:rPr>
          <w:rFonts w:asciiTheme="majorBidi" w:eastAsia="Gulim" w:hAnsiTheme="majorBidi" w:cstheme="majorBidi"/>
        </w:rPr>
        <w:t>.</w:t>
      </w:r>
    </w:p>
    <w:p w14:paraId="2D30BBC2" w14:textId="77777777" w:rsidR="00251627" w:rsidRPr="00521767" w:rsidRDefault="00251627" w:rsidP="00E826C1">
      <w:pP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주체는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경제활동자의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인한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</w:t>
      </w:r>
      <w:r w:rsidRPr="00521767">
        <w:rPr>
          <w:rFonts w:asciiTheme="majorBidi" w:eastAsia="Gulim" w:hAnsiTheme="majorBidi" w:cstheme="majorBidi"/>
        </w:rPr>
        <w:t xml:space="preserve"> </w:t>
      </w:r>
      <w:r w:rsidR="00BC58C9" w:rsidRPr="00521767">
        <w:rPr>
          <w:rFonts w:asciiTheme="majorBidi" w:eastAsia="Gulim" w:hAnsiTheme="majorBidi" w:cstheme="majorBidi"/>
        </w:rPr>
        <w:t>축</w:t>
      </w:r>
      <w:r w:rsidRPr="00521767">
        <w:rPr>
          <w:rFonts w:asciiTheme="majorBidi" w:eastAsia="Gulim" w:hAnsiTheme="majorBidi" w:cstheme="majorBidi"/>
        </w:rPr>
        <w:t>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추진할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</w:t>
      </w:r>
      <w:r w:rsidR="00BC58C9" w:rsidRPr="00521767">
        <w:rPr>
          <w:rFonts w:asciiTheme="majorBidi" w:eastAsia="Gulim" w:hAnsiTheme="majorBidi" w:cstheme="majorBidi"/>
        </w:rPr>
        <w:t>가</w:t>
      </w:r>
      <w:r w:rsidRPr="00521767">
        <w:rPr>
          <w:rFonts w:asciiTheme="majorBidi" w:eastAsia="Gulim" w:hAnsiTheme="majorBidi" w:cstheme="majorBidi"/>
        </w:rPr>
        <w:t>전략과</w:t>
      </w:r>
      <w:r w:rsidRPr="00521767">
        <w:rPr>
          <w:rFonts w:asciiTheme="majorBidi" w:eastAsia="Gulim" w:hAnsiTheme="majorBidi" w:cstheme="majorBidi"/>
        </w:rPr>
        <w:t xml:space="preserve"> </w:t>
      </w:r>
      <w:r w:rsidR="00BC58C9" w:rsidRPr="00521767">
        <w:rPr>
          <w:rFonts w:asciiTheme="majorBidi" w:eastAsia="Gulim" w:hAnsiTheme="majorBidi" w:cstheme="majorBidi"/>
        </w:rPr>
        <w:t>국가</w:t>
      </w:r>
      <w:r w:rsidRPr="00521767">
        <w:rPr>
          <w:rFonts w:asciiTheme="majorBidi" w:eastAsia="Gulim" w:hAnsiTheme="majorBidi" w:cstheme="majorBidi"/>
        </w:rPr>
        <w:t>프로그램을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국가전략을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종합적으로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실행할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것이다</w:t>
      </w:r>
      <w:r w:rsidRPr="00521767">
        <w:rPr>
          <w:rFonts w:asciiTheme="majorBidi" w:eastAsia="Gulim" w:hAnsiTheme="majorBidi" w:cstheme="majorBidi"/>
        </w:rPr>
        <w:t xml:space="preserve">.  </w:t>
      </w:r>
      <w:r w:rsidR="00BC58C9" w:rsidRPr="00521767">
        <w:rPr>
          <w:rFonts w:asciiTheme="majorBidi" w:eastAsia="Gulim" w:hAnsiTheme="majorBidi" w:cstheme="majorBidi"/>
        </w:rPr>
        <w:t>주요</w:t>
      </w:r>
      <w:r w:rsidR="00BC58C9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="00BC58C9" w:rsidRPr="00521767">
        <w:rPr>
          <w:rFonts w:asciiTheme="majorBidi" w:eastAsia="Gulim" w:hAnsiTheme="majorBidi" w:cstheme="majorBidi"/>
        </w:rPr>
        <w:t>이</w:t>
      </w:r>
      <w:r w:rsidR="00BC58C9" w:rsidRPr="00521767">
        <w:rPr>
          <w:rFonts w:asciiTheme="majorBidi" w:eastAsia="Gulim" w:hAnsiTheme="majorBidi" w:cstheme="majorBidi"/>
        </w:rPr>
        <w:t xml:space="preserve"> </w:t>
      </w:r>
      <w:r w:rsidR="00BC58C9" w:rsidRPr="00521767">
        <w:rPr>
          <w:rFonts w:asciiTheme="majorBidi" w:eastAsia="Gulim" w:hAnsiTheme="majorBidi" w:cstheme="majorBidi"/>
        </w:rPr>
        <w:t>발생하는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부위는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다음과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같다</w:t>
      </w:r>
      <w:r w:rsidRPr="00521767">
        <w:rPr>
          <w:rFonts w:asciiTheme="majorBidi" w:eastAsia="Gulim" w:hAnsiTheme="majorBidi" w:cstheme="majorBidi"/>
        </w:rPr>
        <w:t xml:space="preserve">: </w:t>
      </w:r>
    </w:p>
    <w:p w14:paraId="419FBE3E" w14:textId="77777777" w:rsidR="000E14BD" w:rsidRPr="00521767" w:rsidRDefault="00251627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lastRenderedPageBreak/>
        <w:t>유방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자궁경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전립선</w:t>
      </w:r>
      <w:r w:rsidRPr="00521767">
        <w:rPr>
          <w:rFonts w:asciiTheme="majorBidi" w:eastAsia="Gulim" w:hAnsiTheme="majorBidi" w:cstheme="majorBidi"/>
        </w:rPr>
        <w:t xml:space="preserve">, </w:t>
      </w:r>
      <w:r w:rsidR="0069528E" w:rsidRPr="00521767">
        <w:rPr>
          <w:rFonts w:asciiTheme="majorBidi" w:eastAsia="Gulim" w:hAnsiTheme="majorBidi" w:cstheme="majorBidi"/>
        </w:rPr>
        <w:t>대장과</w:t>
      </w:r>
      <w:r w:rsidR="0069528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직장</w:t>
      </w:r>
      <w:r w:rsidRPr="00521767">
        <w:rPr>
          <w:rFonts w:asciiTheme="majorBidi" w:eastAsia="Gulim" w:hAnsiTheme="majorBidi" w:cstheme="majorBidi"/>
        </w:rPr>
        <w:t xml:space="preserve">, </w:t>
      </w:r>
      <w:r w:rsidR="0069528E" w:rsidRPr="00521767">
        <w:rPr>
          <w:rFonts w:asciiTheme="majorBidi" w:eastAsia="Gulim" w:hAnsiTheme="majorBidi" w:cstheme="majorBidi"/>
        </w:rPr>
        <w:t>흑색종</w:t>
      </w:r>
      <w:r w:rsidR="0069528E" w:rsidRPr="00521767">
        <w:rPr>
          <w:rFonts w:asciiTheme="majorBidi" w:eastAsia="Gulim" w:hAnsiTheme="majorBidi" w:cstheme="majorBidi"/>
        </w:rPr>
        <w:t xml:space="preserve"> </w:t>
      </w:r>
      <w:r w:rsidR="0069528E" w:rsidRPr="00521767">
        <w:rPr>
          <w:rFonts w:asciiTheme="majorBidi" w:eastAsia="Gulim" w:hAnsiTheme="majorBidi" w:cstheme="majorBidi"/>
        </w:rPr>
        <w:t>피부</w:t>
      </w:r>
      <w:r w:rsidR="0069528E" w:rsidRPr="00521767">
        <w:rPr>
          <w:rFonts w:asciiTheme="majorBidi" w:eastAsia="Gulim" w:hAnsiTheme="majorBidi" w:cstheme="majorBidi"/>
        </w:rPr>
        <w:t xml:space="preserve">, </w:t>
      </w:r>
      <w:r w:rsidR="0069528E" w:rsidRPr="00521767">
        <w:rPr>
          <w:rFonts w:asciiTheme="majorBidi" w:eastAsia="Gulim" w:hAnsiTheme="majorBidi" w:cstheme="majorBidi"/>
        </w:rPr>
        <w:t>입과</w:t>
      </w:r>
      <w:r w:rsidR="0069528E" w:rsidRPr="00521767">
        <w:rPr>
          <w:rFonts w:asciiTheme="majorBidi" w:eastAsia="Gulim" w:hAnsiTheme="majorBidi" w:cstheme="majorBidi"/>
        </w:rPr>
        <w:t xml:space="preserve"> </w:t>
      </w:r>
      <w:r w:rsidR="0069528E" w:rsidRPr="00521767">
        <w:rPr>
          <w:rFonts w:asciiTheme="majorBidi" w:eastAsia="Gulim" w:hAnsiTheme="majorBidi" w:cstheme="majorBidi"/>
        </w:rPr>
        <w:t>목구멍</w:t>
      </w:r>
    </w:p>
    <w:p w14:paraId="28523647" w14:textId="1B704DEF" w:rsidR="00302829" w:rsidRPr="00521767" w:rsidRDefault="000E14BD" w:rsidP="00E826C1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spacing w:line="360" w:lineRule="auto"/>
        <w:ind w:left="0" w:firstLine="0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이</w:t>
      </w:r>
      <w:r w:rsidRPr="00521767">
        <w:rPr>
          <w:rFonts w:asciiTheme="majorBidi" w:eastAsia="Gulim" w:hAnsiTheme="majorBidi" w:cstheme="majorBidi"/>
        </w:rPr>
        <w:t xml:space="preserve"> 6</w:t>
      </w:r>
      <w:r w:rsidRPr="00521767">
        <w:rPr>
          <w:rFonts w:asciiTheme="majorBidi" w:eastAsia="Gulim" w:hAnsiTheme="majorBidi" w:cstheme="majorBidi"/>
        </w:rPr>
        <w:t>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부위는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질환의</w:t>
      </w:r>
      <w:r w:rsidRPr="00521767">
        <w:rPr>
          <w:rFonts w:asciiTheme="majorBidi" w:eastAsia="Gulim" w:hAnsiTheme="majorBidi" w:cstheme="majorBidi"/>
        </w:rPr>
        <w:t xml:space="preserve"> 54%</w:t>
      </w:r>
      <w:r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사망률의</w:t>
      </w:r>
      <w:r w:rsidRPr="00521767">
        <w:rPr>
          <w:rFonts w:asciiTheme="majorBidi" w:eastAsia="Gulim" w:hAnsiTheme="majorBidi" w:cstheme="majorBidi"/>
        </w:rPr>
        <w:t xml:space="preserve"> 40%</w:t>
      </w:r>
      <w:r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차지한다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이는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전문의료지원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품질과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강화하고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별로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각</w:t>
      </w:r>
      <w:r w:rsidRPr="00521767">
        <w:rPr>
          <w:rFonts w:asciiTheme="majorBidi" w:eastAsia="Gulim" w:hAnsiTheme="majorBidi" w:cstheme="majorBidi"/>
        </w:rPr>
        <w:t xml:space="preserve"> </w:t>
      </w:r>
      <w:r w:rsidR="00BC58C9" w:rsidRPr="00521767">
        <w:rPr>
          <w:rFonts w:asciiTheme="majorBidi" w:eastAsia="Gulim" w:hAnsiTheme="majorBidi" w:cstheme="majorBidi"/>
        </w:rPr>
        <w:t>병기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발견</w:t>
      </w:r>
      <w:r w:rsidRPr="00521767">
        <w:rPr>
          <w:rFonts w:asciiTheme="majorBidi" w:eastAsia="Gulim" w:hAnsiTheme="majorBidi" w:cstheme="majorBidi"/>
        </w:rPr>
        <w:t xml:space="preserve"> (1-2</w:t>
      </w:r>
      <w:r w:rsidRPr="00521767">
        <w:rPr>
          <w:rFonts w:asciiTheme="majorBidi" w:eastAsia="Gulim" w:hAnsiTheme="majorBidi" w:cstheme="majorBidi"/>
        </w:rPr>
        <w:t>단계</w:t>
      </w:r>
      <w:r w:rsidRPr="00521767">
        <w:rPr>
          <w:rFonts w:asciiTheme="majorBidi" w:eastAsia="Gulim" w:hAnsiTheme="majorBidi" w:cstheme="majorBidi"/>
        </w:rPr>
        <w:t>)</w:t>
      </w:r>
      <w:r w:rsidR="00BC58C9" w:rsidRPr="00521767">
        <w:rPr>
          <w:rFonts w:asciiTheme="majorBidi" w:eastAsia="Gulim" w:hAnsiTheme="majorBidi" w:cstheme="majorBidi"/>
        </w:rPr>
        <w:t xml:space="preserve"> </w:t>
      </w:r>
      <w:r w:rsidR="00BC58C9" w:rsidRPr="00521767">
        <w:rPr>
          <w:rFonts w:asciiTheme="majorBidi" w:eastAsia="Gulim" w:hAnsiTheme="majorBidi" w:cstheme="majorBidi"/>
        </w:rPr>
        <w:t>별로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>(2-3</w:t>
      </w:r>
      <w:r w:rsidRPr="00521767">
        <w:rPr>
          <w:rFonts w:asciiTheme="majorBidi" w:eastAsia="Gulim" w:hAnsiTheme="majorBidi" w:cstheme="majorBidi"/>
        </w:rPr>
        <w:t>단계</w:t>
      </w:r>
      <w:r w:rsidRPr="00521767">
        <w:rPr>
          <w:rFonts w:asciiTheme="majorBidi" w:eastAsia="Gulim" w:hAnsiTheme="majorBidi" w:cstheme="majorBidi"/>
        </w:rPr>
        <w:t xml:space="preserve">), </w:t>
      </w:r>
      <w:r w:rsidRPr="00521767">
        <w:rPr>
          <w:rFonts w:asciiTheme="majorBidi" w:eastAsia="Gulim" w:hAnsiTheme="majorBidi" w:cstheme="majorBidi"/>
        </w:rPr>
        <w:t>재활치료와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완화의료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(1-3</w:t>
      </w:r>
      <w:r w:rsidRPr="00521767">
        <w:rPr>
          <w:rFonts w:asciiTheme="majorBidi" w:eastAsia="Gulim" w:hAnsiTheme="majorBidi" w:cstheme="majorBidi"/>
        </w:rPr>
        <w:t>단계</w:t>
      </w:r>
      <w:r w:rsidRPr="00521767">
        <w:rPr>
          <w:rFonts w:asciiTheme="majorBidi" w:eastAsia="Gulim" w:hAnsiTheme="majorBidi" w:cstheme="majorBidi"/>
        </w:rPr>
        <w:t>)</w:t>
      </w:r>
      <w:r w:rsidR="00BC58C9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절차를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최적화할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>.</w:t>
      </w:r>
    </w:p>
    <w:p w14:paraId="74F90EE4" w14:textId="77777777" w:rsidR="00A15F92" w:rsidRPr="00521767" w:rsidRDefault="00EB088E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지방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별로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접근성과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품질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프로그램</w:t>
      </w:r>
      <w:r w:rsidRPr="00521767">
        <w:rPr>
          <w:rFonts w:asciiTheme="majorBidi" w:eastAsia="Gulim" w:hAnsiTheme="majorBidi" w:cstheme="majorBidi"/>
        </w:rPr>
        <w:t xml:space="preserve"> </w:t>
      </w:r>
      <w:r w:rsidR="00BC58C9" w:rsidRPr="00521767">
        <w:rPr>
          <w:rFonts w:asciiTheme="majorBidi" w:eastAsia="Gulim" w:hAnsiTheme="majorBidi" w:cstheme="majorBidi"/>
        </w:rPr>
        <w:t>일환으로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악성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</w:t>
      </w:r>
      <w:r w:rsidR="00BC58C9" w:rsidRPr="00521767">
        <w:rPr>
          <w:rFonts w:asciiTheme="majorBidi" w:eastAsia="Gulim" w:hAnsiTheme="majorBidi" w:cstheme="majorBidi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발견하기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위하여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지방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지역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센터나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의료기관에서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진단센터를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설립할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예정이다</w:t>
      </w:r>
      <w:r w:rsidRPr="00521767">
        <w:rPr>
          <w:rFonts w:asciiTheme="majorBidi" w:eastAsia="Gulim" w:hAnsiTheme="majorBidi" w:cstheme="majorBidi"/>
        </w:rPr>
        <w:t xml:space="preserve">. </w:t>
      </w:r>
      <w:r w:rsidR="000C4629" w:rsidRPr="00521767">
        <w:rPr>
          <w:rFonts w:asciiTheme="majorBidi" w:eastAsia="Gulim" w:hAnsiTheme="majorBidi" w:cstheme="majorBidi"/>
        </w:rPr>
        <w:t xml:space="preserve"> X</w:t>
      </w:r>
      <w:r w:rsidR="00BC58C9" w:rsidRPr="00521767">
        <w:rPr>
          <w:rFonts w:asciiTheme="majorBidi" w:eastAsia="Gulim" w:hAnsiTheme="majorBidi" w:cstheme="majorBidi"/>
        </w:rPr>
        <w:t>-</w:t>
      </w:r>
      <w:r w:rsidR="000C4629" w:rsidRPr="00521767">
        <w:rPr>
          <w:rFonts w:asciiTheme="majorBidi" w:eastAsia="Gulim" w:hAnsiTheme="majorBidi" w:cstheme="majorBidi"/>
        </w:rPr>
        <w:t>선</w:t>
      </w:r>
      <w:r w:rsidR="000C4629" w:rsidRPr="00521767">
        <w:rPr>
          <w:rFonts w:asciiTheme="majorBidi" w:eastAsia="Gulim" w:hAnsiTheme="majorBidi" w:cstheme="majorBidi"/>
        </w:rPr>
        <w:t xml:space="preserve"> </w:t>
      </w:r>
      <w:r w:rsidR="000C4629" w:rsidRPr="00521767">
        <w:rPr>
          <w:rFonts w:asciiTheme="majorBidi" w:eastAsia="Gulim" w:hAnsiTheme="majorBidi" w:cstheme="majorBidi"/>
        </w:rPr>
        <w:t>이용한</w:t>
      </w:r>
      <w:r w:rsidR="000C4629" w:rsidRPr="00521767">
        <w:rPr>
          <w:rFonts w:asciiTheme="majorBidi" w:eastAsia="Gulim" w:hAnsiTheme="majorBidi" w:cstheme="majorBidi"/>
        </w:rPr>
        <w:t xml:space="preserve"> </w:t>
      </w:r>
      <w:r w:rsidR="000C4629" w:rsidRPr="00521767">
        <w:rPr>
          <w:rFonts w:asciiTheme="majorBidi" w:eastAsia="Gulim" w:hAnsiTheme="majorBidi" w:cstheme="majorBidi"/>
        </w:rPr>
        <w:t>유방암</w:t>
      </w:r>
      <w:r w:rsidR="000C4629" w:rsidRPr="00521767">
        <w:rPr>
          <w:rFonts w:asciiTheme="majorBidi" w:eastAsia="Gulim" w:hAnsiTheme="majorBidi" w:cstheme="majorBidi"/>
        </w:rPr>
        <w:t xml:space="preserve"> </w:t>
      </w:r>
      <w:r w:rsidR="000C4629" w:rsidRPr="00521767">
        <w:rPr>
          <w:rFonts w:asciiTheme="majorBidi" w:eastAsia="Gulim" w:hAnsiTheme="majorBidi" w:cstheme="majorBidi"/>
        </w:rPr>
        <w:t>검진</w:t>
      </w:r>
      <w:r w:rsidR="000C4629" w:rsidRPr="00521767">
        <w:rPr>
          <w:rFonts w:asciiTheme="majorBidi" w:eastAsia="Gulim" w:hAnsiTheme="majorBidi" w:cstheme="majorBidi"/>
        </w:rPr>
        <w:t xml:space="preserve"> </w:t>
      </w:r>
      <w:r w:rsidR="000C4629" w:rsidRPr="00521767">
        <w:rPr>
          <w:rFonts w:asciiTheme="majorBidi" w:eastAsia="Gulim" w:hAnsiTheme="majorBidi" w:cstheme="majorBidi"/>
        </w:rPr>
        <w:t>및</w:t>
      </w:r>
      <w:r w:rsidR="000C4629" w:rsidRPr="00521767">
        <w:rPr>
          <w:rFonts w:asciiTheme="majorBidi" w:eastAsia="Gulim" w:hAnsiTheme="majorBidi" w:cstheme="majorBidi"/>
        </w:rPr>
        <w:t xml:space="preserve"> </w:t>
      </w:r>
      <w:r w:rsidR="000C4629" w:rsidRPr="00521767">
        <w:rPr>
          <w:rFonts w:asciiTheme="majorBidi" w:eastAsia="Gulim" w:hAnsiTheme="majorBidi" w:cstheme="majorBidi"/>
        </w:rPr>
        <w:t>실험</w:t>
      </w:r>
      <w:r w:rsidR="00BC58C9" w:rsidRPr="00521767">
        <w:rPr>
          <w:rFonts w:asciiTheme="majorBidi" w:eastAsia="Gulim" w:hAnsiTheme="majorBidi" w:cstheme="majorBidi"/>
        </w:rPr>
        <w:t>을</w:t>
      </w:r>
      <w:r w:rsidR="000C4629" w:rsidRPr="00521767">
        <w:rPr>
          <w:rFonts w:asciiTheme="majorBidi" w:eastAsia="Gulim" w:hAnsiTheme="majorBidi" w:cstheme="majorBidi"/>
        </w:rPr>
        <w:t xml:space="preserve"> </w:t>
      </w:r>
      <w:r w:rsidR="000C4629" w:rsidRPr="00521767">
        <w:rPr>
          <w:rFonts w:asciiTheme="majorBidi" w:eastAsia="Gulim" w:hAnsiTheme="majorBidi" w:cstheme="majorBidi"/>
        </w:rPr>
        <w:t>집중화함으로써</w:t>
      </w:r>
      <w:r w:rsidR="000C4629" w:rsidRPr="00521767">
        <w:rPr>
          <w:rFonts w:asciiTheme="majorBidi" w:eastAsia="Gulim" w:hAnsiTheme="majorBidi" w:cstheme="majorBidi"/>
        </w:rPr>
        <w:t xml:space="preserve"> </w:t>
      </w:r>
      <w:r w:rsidR="000C4629" w:rsidRPr="00521767">
        <w:rPr>
          <w:rFonts w:asciiTheme="majorBidi" w:eastAsia="Gulim" w:hAnsiTheme="majorBidi" w:cstheme="majorBidi"/>
        </w:rPr>
        <w:t>진단</w:t>
      </w:r>
      <w:r w:rsidR="000C4629" w:rsidRPr="00521767">
        <w:rPr>
          <w:rFonts w:asciiTheme="majorBidi" w:eastAsia="Gulim" w:hAnsiTheme="majorBidi" w:cstheme="majorBidi"/>
        </w:rPr>
        <w:t xml:space="preserve"> </w:t>
      </w:r>
      <w:r w:rsidR="000C4629" w:rsidRPr="00521767">
        <w:rPr>
          <w:rFonts w:asciiTheme="majorBidi" w:eastAsia="Gulim" w:hAnsiTheme="majorBidi" w:cstheme="majorBidi"/>
        </w:rPr>
        <w:t>품질을</w:t>
      </w:r>
      <w:r w:rsidR="000C4629" w:rsidRPr="00521767">
        <w:rPr>
          <w:rFonts w:asciiTheme="majorBidi" w:eastAsia="Gulim" w:hAnsiTheme="majorBidi" w:cstheme="majorBidi"/>
        </w:rPr>
        <w:t xml:space="preserve"> </w:t>
      </w:r>
      <w:r w:rsidR="000C4629" w:rsidRPr="00521767">
        <w:rPr>
          <w:rFonts w:asciiTheme="majorBidi" w:eastAsia="Gulim" w:hAnsiTheme="majorBidi" w:cstheme="majorBidi"/>
        </w:rPr>
        <w:t>개선할</w:t>
      </w:r>
      <w:r w:rsidR="000C4629" w:rsidRPr="00521767">
        <w:rPr>
          <w:rFonts w:asciiTheme="majorBidi" w:eastAsia="Gulim" w:hAnsiTheme="majorBidi" w:cstheme="majorBidi"/>
        </w:rPr>
        <w:t xml:space="preserve"> </w:t>
      </w:r>
      <w:r w:rsidR="000C4629" w:rsidRPr="00521767">
        <w:rPr>
          <w:rFonts w:asciiTheme="majorBidi" w:eastAsia="Gulim" w:hAnsiTheme="majorBidi" w:cstheme="majorBidi"/>
        </w:rPr>
        <w:t>수</w:t>
      </w:r>
      <w:r w:rsidR="000C4629" w:rsidRPr="00521767">
        <w:rPr>
          <w:rFonts w:asciiTheme="majorBidi" w:eastAsia="Gulim" w:hAnsiTheme="majorBidi" w:cstheme="majorBidi"/>
        </w:rPr>
        <w:t xml:space="preserve"> </w:t>
      </w:r>
      <w:r w:rsidR="000C4629" w:rsidRPr="00521767">
        <w:rPr>
          <w:rFonts w:asciiTheme="majorBidi" w:eastAsia="Gulim" w:hAnsiTheme="majorBidi" w:cstheme="majorBidi"/>
        </w:rPr>
        <w:t>있다</w:t>
      </w:r>
      <w:r w:rsidR="000C4629" w:rsidRPr="00521767">
        <w:rPr>
          <w:rFonts w:asciiTheme="majorBidi" w:eastAsia="Gulim" w:hAnsiTheme="majorBidi" w:cstheme="majorBidi"/>
        </w:rPr>
        <w:t xml:space="preserve">. </w:t>
      </w:r>
      <w:r w:rsidR="0092303D" w:rsidRPr="00521767">
        <w:rPr>
          <w:rFonts w:asciiTheme="majorBidi" w:eastAsia="Gulim" w:hAnsiTheme="majorBidi" w:cstheme="majorBidi"/>
        </w:rPr>
        <w:t>집중</w:t>
      </w:r>
      <w:r w:rsidR="0092303D" w:rsidRPr="00521767">
        <w:rPr>
          <w:rFonts w:asciiTheme="majorBidi" w:eastAsia="Gulim" w:hAnsiTheme="majorBidi" w:cstheme="majorBidi"/>
        </w:rPr>
        <w:t xml:space="preserve"> </w:t>
      </w:r>
      <w:r w:rsidR="0092303D" w:rsidRPr="00521767">
        <w:rPr>
          <w:rFonts w:asciiTheme="majorBidi" w:eastAsia="Gulim" w:hAnsiTheme="majorBidi" w:cstheme="majorBidi"/>
        </w:rPr>
        <w:t>세포학</w:t>
      </w:r>
      <w:r w:rsidR="0092303D" w:rsidRPr="00521767">
        <w:rPr>
          <w:rFonts w:asciiTheme="majorBidi" w:eastAsia="Gulim" w:hAnsiTheme="majorBidi" w:cstheme="majorBidi"/>
        </w:rPr>
        <w:t xml:space="preserve"> </w:t>
      </w:r>
      <w:r w:rsidR="0092303D" w:rsidRPr="00521767">
        <w:rPr>
          <w:rFonts w:asciiTheme="majorBidi" w:eastAsia="Gulim" w:hAnsiTheme="majorBidi" w:cstheme="majorBidi"/>
        </w:rPr>
        <w:t>실험실과</w:t>
      </w:r>
      <w:r w:rsidR="0092303D" w:rsidRPr="00521767">
        <w:rPr>
          <w:rFonts w:asciiTheme="majorBidi" w:eastAsia="Gulim" w:hAnsiTheme="majorBidi" w:cstheme="majorBidi"/>
        </w:rPr>
        <w:t xml:space="preserve"> </w:t>
      </w:r>
      <w:r w:rsidR="0092303D" w:rsidRPr="00521767">
        <w:rPr>
          <w:rFonts w:asciiTheme="majorBidi" w:eastAsia="Gulim" w:hAnsiTheme="majorBidi" w:cstheme="majorBidi"/>
        </w:rPr>
        <w:t>지방</w:t>
      </w:r>
      <w:r w:rsidR="0092303D" w:rsidRPr="00521767">
        <w:rPr>
          <w:rFonts w:asciiTheme="majorBidi" w:eastAsia="Gulim" w:hAnsiTheme="majorBidi" w:cstheme="majorBidi"/>
        </w:rPr>
        <w:t xml:space="preserve"> </w:t>
      </w:r>
      <w:r w:rsidR="0092303D" w:rsidRPr="00521767">
        <w:rPr>
          <w:rFonts w:asciiTheme="majorBidi" w:eastAsia="Gulim" w:hAnsiTheme="majorBidi" w:cstheme="majorBidi"/>
        </w:rPr>
        <w:t>센터에서</w:t>
      </w:r>
      <w:r w:rsidR="0092303D" w:rsidRPr="00521767">
        <w:rPr>
          <w:rFonts w:asciiTheme="majorBidi" w:eastAsia="Gulim" w:hAnsiTheme="majorBidi" w:cstheme="majorBidi"/>
        </w:rPr>
        <w:t xml:space="preserve"> </w:t>
      </w:r>
      <w:r w:rsidR="0092303D" w:rsidRPr="00521767">
        <w:rPr>
          <w:rFonts w:asciiTheme="majorBidi" w:eastAsia="Gulim" w:hAnsiTheme="majorBidi" w:cstheme="majorBidi"/>
        </w:rPr>
        <w:t>자동</w:t>
      </w:r>
      <w:r w:rsidR="0092303D" w:rsidRPr="00521767">
        <w:rPr>
          <w:rFonts w:asciiTheme="majorBidi" w:eastAsia="Gulim" w:hAnsiTheme="majorBidi" w:cstheme="majorBidi"/>
        </w:rPr>
        <w:t xml:space="preserve"> </w:t>
      </w:r>
      <w:r w:rsidR="0092303D" w:rsidRPr="00521767">
        <w:rPr>
          <w:rFonts w:asciiTheme="majorBidi" w:eastAsia="Gulim" w:hAnsiTheme="majorBidi" w:cstheme="majorBidi"/>
        </w:rPr>
        <w:t>품질</w:t>
      </w:r>
      <w:r w:rsidR="0092303D" w:rsidRPr="00521767">
        <w:rPr>
          <w:rFonts w:asciiTheme="majorBidi" w:eastAsia="Gulim" w:hAnsiTheme="majorBidi" w:cstheme="majorBidi"/>
        </w:rPr>
        <w:t xml:space="preserve"> </w:t>
      </w:r>
      <w:r w:rsidR="0092303D" w:rsidRPr="00521767">
        <w:rPr>
          <w:rFonts w:asciiTheme="majorBidi" w:eastAsia="Gulim" w:hAnsiTheme="majorBidi" w:cstheme="majorBidi"/>
        </w:rPr>
        <w:t>관리제도를</w:t>
      </w:r>
      <w:r w:rsidR="0092303D" w:rsidRPr="00521767">
        <w:rPr>
          <w:rFonts w:asciiTheme="majorBidi" w:eastAsia="Gulim" w:hAnsiTheme="majorBidi" w:cstheme="majorBidi"/>
        </w:rPr>
        <w:t xml:space="preserve"> </w:t>
      </w:r>
      <w:r w:rsidR="0092303D" w:rsidRPr="00521767">
        <w:rPr>
          <w:rFonts w:asciiTheme="majorBidi" w:eastAsia="Gulim" w:hAnsiTheme="majorBidi" w:cstheme="majorBidi"/>
        </w:rPr>
        <w:t>도입함으로</w:t>
      </w:r>
      <w:r w:rsidR="0092303D" w:rsidRPr="00521767">
        <w:rPr>
          <w:rFonts w:asciiTheme="majorBidi" w:eastAsia="Gulim" w:hAnsiTheme="majorBidi" w:cstheme="majorBidi"/>
        </w:rPr>
        <w:t xml:space="preserve"> </w:t>
      </w:r>
      <w:r w:rsidR="0092303D" w:rsidRPr="00521767">
        <w:rPr>
          <w:rFonts w:asciiTheme="majorBidi" w:eastAsia="Gulim" w:hAnsiTheme="majorBidi" w:cstheme="majorBidi"/>
        </w:rPr>
        <w:t>세포</w:t>
      </w:r>
      <w:r w:rsidR="000E14BD" w:rsidRPr="00521767">
        <w:rPr>
          <w:rFonts w:asciiTheme="majorBidi" w:eastAsia="Gulim" w:hAnsiTheme="majorBidi" w:cstheme="majorBidi"/>
        </w:rPr>
        <w:t>학적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BC58C9" w:rsidRPr="00521767">
        <w:rPr>
          <w:rFonts w:asciiTheme="majorBidi" w:eastAsia="Gulim" w:hAnsiTheme="majorBidi" w:cstheme="majorBidi"/>
        </w:rPr>
        <w:t>검진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결과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해석</w:t>
      </w:r>
      <w:r w:rsidR="00BC58C9" w:rsidRPr="00521767">
        <w:rPr>
          <w:rFonts w:asciiTheme="majorBidi" w:eastAsia="Gulim" w:hAnsiTheme="majorBidi" w:cstheme="majorBidi"/>
        </w:rPr>
        <w:t>의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품질을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제고할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것이다</w:t>
      </w:r>
      <w:r w:rsidR="000E14BD" w:rsidRPr="00521767">
        <w:rPr>
          <w:rFonts w:asciiTheme="majorBidi" w:eastAsia="Gulim" w:hAnsiTheme="majorBidi" w:cstheme="majorBidi"/>
        </w:rPr>
        <w:t xml:space="preserve">. </w:t>
      </w:r>
      <w:r w:rsidR="000E14BD" w:rsidRPr="00521767">
        <w:rPr>
          <w:rFonts w:asciiTheme="majorBidi" w:eastAsia="Gulim" w:hAnsiTheme="majorBidi" w:cstheme="majorBidi"/>
        </w:rPr>
        <w:t>지방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BC58C9" w:rsidRPr="00521767">
        <w:rPr>
          <w:rFonts w:asciiTheme="majorBidi" w:eastAsia="Gulim" w:hAnsiTheme="majorBidi" w:cstheme="majorBidi"/>
        </w:rPr>
        <w:t>검진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센터를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설립하면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BC58C9" w:rsidRPr="00521767">
        <w:rPr>
          <w:rFonts w:asciiTheme="majorBidi" w:eastAsia="Gulim" w:hAnsiTheme="majorBidi" w:cstheme="majorBidi"/>
        </w:rPr>
        <w:t>검진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프로그램의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효율성을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분석하고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악성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종양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뿐만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아니라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전암을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발견하고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모든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국민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대상으로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BC58C9" w:rsidRPr="00521767">
        <w:rPr>
          <w:rFonts w:asciiTheme="majorBidi" w:eastAsia="Gulim" w:hAnsiTheme="majorBidi" w:cstheme="majorBidi"/>
        </w:rPr>
        <w:t>검진</w:t>
      </w:r>
      <w:r w:rsidR="000E14BD" w:rsidRPr="00521767">
        <w:rPr>
          <w:rFonts w:asciiTheme="majorBidi" w:eastAsia="Gulim" w:hAnsiTheme="majorBidi" w:cstheme="majorBidi"/>
        </w:rPr>
        <w:t>프로그랩</w:t>
      </w:r>
      <w:r w:rsidR="00BC58C9" w:rsidRPr="00521767">
        <w:rPr>
          <w:rFonts w:asciiTheme="majorBidi" w:eastAsia="Gulim" w:hAnsiTheme="majorBidi" w:cstheme="majorBidi"/>
        </w:rPr>
        <w:t>의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접근성을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통제할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수</w:t>
      </w:r>
      <w:r w:rsidR="000E14BD" w:rsidRPr="00521767">
        <w:rPr>
          <w:rFonts w:asciiTheme="majorBidi" w:eastAsia="Gulim" w:hAnsiTheme="majorBidi" w:cstheme="majorBidi"/>
        </w:rPr>
        <w:t xml:space="preserve"> </w:t>
      </w:r>
      <w:r w:rsidR="000E14BD" w:rsidRPr="00521767">
        <w:rPr>
          <w:rFonts w:asciiTheme="majorBidi" w:eastAsia="Gulim" w:hAnsiTheme="majorBidi" w:cstheme="majorBidi"/>
        </w:rPr>
        <w:t>있다</w:t>
      </w:r>
      <w:r w:rsidR="000E14BD" w:rsidRPr="00521767">
        <w:rPr>
          <w:rFonts w:asciiTheme="majorBidi" w:eastAsia="Gulim" w:hAnsiTheme="majorBidi" w:cstheme="majorBidi"/>
        </w:rPr>
        <w:t>.</w:t>
      </w:r>
    </w:p>
    <w:p w14:paraId="11BD3D83" w14:textId="77777777" w:rsidR="00302829" w:rsidRPr="00521767" w:rsidRDefault="008331E9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시설</w:t>
      </w:r>
      <w:r w:rsidR="00C067F4" w:rsidRPr="00521767">
        <w:rPr>
          <w:rFonts w:asciiTheme="majorBidi" w:eastAsia="Gulim" w:hAnsiTheme="majorBidi" w:cstheme="majorBidi"/>
        </w:rPr>
        <w:t>▪</w:t>
      </w:r>
      <w:r w:rsidR="00C067F4" w:rsidRPr="00521767">
        <w:rPr>
          <w:rFonts w:asciiTheme="majorBidi" w:eastAsia="Gulim" w:hAnsiTheme="majorBidi" w:cstheme="majorBidi"/>
        </w:rPr>
        <w:t>기술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업그레이드</w:t>
      </w:r>
      <w:r w:rsidR="00C067F4" w:rsidRPr="00521767">
        <w:rPr>
          <w:rFonts w:asciiTheme="majorBidi" w:eastAsia="Gulim" w:hAnsiTheme="majorBidi" w:cstheme="majorBidi"/>
        </w:rPr>
        <w:t>,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="00EB088E" w:rsidRPr="00521767">
        <w:rPr>
          <w:rFonts w:asciiTheme="majorBidi" w:eastAsia="Gulim" w:hAnsiTheme="majorBidi" w:cstheme="majorBidi"/>
        </w:rPr>
        <w:t>환자를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위한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재활치료</w:t>
      </w:r>
      <w:r w:rsidRPr="00521767">
        <w:rPr>
          <w:rFonts w:asciiTheme="majorBidi" w:eastAsia="Gulim" w:hAnsiTheme="majorBidi" w:cstheme="majorBidi"/>
        </w:rPr>
        <w:t>와</w:t>
      </w:r>
      <w:r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완화의료소가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있는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지역간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암센터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발전</w:t>
      </w:r>
      <w:r w:rsidR="00EB088E" w:rsidRPr="00521767">
        <w:rPr>
          <w:rFonts w:asciiTheme="majorBidi" w:eastAsia="Gulim" w:hAnsiTheme="majorBidi" w:cstheme="majorBidi"/>
        </w:rPr>
        <w:t xml:space="preserve">, IT </w:t>
      </w:r>
      <w:r w:rsidR="00EB088E" w:rsidRPr="00521767">
        <w:rPr>
          <w:rFonts w:asciiTheme="majorBidi" w:eastAsia="Gulim" w:hAnsiTheme="majorBidi" w:cstheme="majorBidi"/>
        </w:rPr>
        <w:t>이용</w:t>
      </w:r>
      <w:r w:rsidR="00EB088E" w:rsidRPr="00521767">
        <w:rPr>
          <w:rFonts w:asciiTheme="majorBidi" w:eastAsia="Gulim" w:hAnsiTheme="majorBidi" w:cstheme="majorBidi"/>
        </w:rPr>
        <w:t xml:space="preserve">, </w:t>
      </w:r>
      <w:r w:rsidR="00EB088E" w:rsidRPr="00521767">
        <w:rPr>
          <w:rFonts w:asciiTheme="majorBidi" w:eastAsia="Gulim" w:hAnsiTheme="majorBidi" w:cstheme="majorBidi"/>
        </w:rPr>
        <w:t>예방</w:t>
      </w:r>
      <w:r w:rsidR="00EB088E" w:rsidRPr="00521767">
        <w:rPr>
          <w:rFonts w:asciiTheme="majorBidi" w:eastAsia="Gulim" w:hAnsiTheme="majorBidi" w:cstheme="majorBidi"/>
        </w:rPr>
        <w:t>, 1</w:t>
      </w:r>
      <w:r w:rsidR="00EB088E" w:rsidRPr="00521767">
        <w:rPr>
          <w:rFonts w:asciiTheme="majorBidi" w:eastAsia="Gulim" w:hAnsiTheme="majorBidi" w:cstheme="majorBidi"/>
        </w:rPr>
        <w:t>차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의료진과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협동을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개선</w:t>
      </w:r>
      <w:r w:rsidRPr="00521767">
        <w:rPr>
          <w:rFonts w:asciiTheme="majorBidi" w:eastAsia="Gulim" w:hAnsiTheme="majorBidi" w:cstheme="majorBidi"/>
        </w:rPr>
        <w:t>하는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등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암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="00EB088E" w:rsidRPr="00521767">
        <w:rPr>
          <w:rFonts w:asciiTheme="majorBidi" w:eastAsia="Gulim" w:hAnsiTheme="majorBidi" w:cstheme="majorBidi"/>
        </w:rPr>
        <w:t>접근성과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품질을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개선할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수</w:t>
      </w:r>
      <w:r w:rsidR="00EB088E" w:rsidRPr="00521767">
        <w:rPr>
          <w:rFonts w:asciiTheme="majorBidi" w:eastAsia="Gulim" w:hAnsiTheme="majorBidi" w:cstheme="majorBidi"/>
        </w:rPr>
        <w:t xml:space="preserve"> </w:t>
      </w:r>
      <w:r w:rsidR="00EB088E" w:rsidRPr="00521767">
        <w:rPr>
          <w:rFonts w:asciiTheme="majorBidi" w:eastAsia="Gulim" w:hAnsiTheme="majorBidi" w:cstheme="majorBidi"/>
        </w:rPr>
        <w:t>있다</w:t>
      </w:r>
      <w:r w:rsidR="00302829" w:rsidRPr="00521767">
        <w:rPr>
          <w:rFonts w:asciiTheme="majorBidi" w:eastAsia="Gulim" w:hAnsiTheme="majorBidi" w:cstheme="majorBidi"/>
        </w:rPr>
        <w:t xml:space="preserve">. 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국가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프로그램의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기대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효과는</w:t>
      </w:r>
      <w:r w:rsidR="00C067F4" w:rsidRPr="00521767">
        <w:rPr>
          <w:rFonts w:asciiTheme="majorBidi" w:eastAsia="Gulim" w:hAnsiTheme="majorBidi" w:cstheme="majorBidi"/>
        </w:rPr>
        <w:t xml:space="preserve"> 6</w:t>
      </w:r>
      <w:r w:rsidR="00C067F4" w:rsidRPr="00521767">
        <w:rPr>
          <w:rFonts w:asciiTheme="majorBidi" w:eastAsia="Gulim" w:hAnsiTheme="majorBidi" w:cstheme="majorBidi"/>
        </w:rPr>
        <w:t>개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발</w:t>
      </w:r>
      <w:r w:rsidR="0092303D" w:rsidRPr="00521767">
        <w:rPr>
          <w:rFonts w:asciiTheme="majorBidi" w:eastAsia="Gulim" w:hAnsiTheme="majorBidi" w:cstheme="majorBidi"/>
        </w:rPr>
        <w:t>생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부위에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따라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악성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종양으로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인한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사망률을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축소하는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데에</w:t>
      </w:r>
      <w:r w:rsidR="00C067F4" w:rsidRPr="00521767">
        <w:rPr>
          <w:rFonts w:asciiTheme="majorBidi" w:eastAsia="Gulim" w:hAnsiTheme="majorBidi" w:cstheme="majorBidi"/>
        </w:rPr>
        <w:t xml:space="preserve"> </w:t>
      </w:r>
      <w:r w:rsidR="00C067F4" w:rsidRPr="00521767">
        <w:rPr>
          <w:rFonts w:asciiTheme="majorBidi" w:eastAsia="Gulim" w:hAnsiTheme="majorBidi" w:cstheme="majorBidi"/>
        </w:rPr>
        <w:t>있다</w:t>
      </w:r>
      <w:r w:rsidR="00302829" w:rsidRPr="00521767">
        <w:rPr>
          <w:rFonts w:asciiTheme="majorBidi" w:eastAsia="Gulim" w:hAnsiTheme="majorBidi" w:cstheme="majorBidi"/>
        </w:rPr>
        <w:t>.</w:t>
      </w:r>
    </w:p>
    <w:p w14:paraId="23ED87A9" w14:textId="77777777" w:rsidR="00302829" w:rsidRPr="00521767" w:rsidRDefault="00302829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국가전략을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실행하면서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삶의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질을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측정하고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암환자의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권익을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대변하</w:t>
      </w:r>
      <w:r w:rsidR="009222A7" w:rsidRPr="00521767">
        <w:rPr>
          <w:rFonts w:asciiTheme="majorBidi" w:eastAsia="Gulim" w:hAnsiTheme="majorBidi" w:cstheme="majorBidi"/>
        </w:rPr>
        <w:t>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보호하는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민영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공공</w:t>
      </w:r>
      <w:r w:rsidRPr="00521767">
        <w:rPr>
          <w:rFonts w:asciiTheme="majorBidi" w:eastAsia="Gulim" w:hAnsiTheme="majorBidi" w:cstheme="majorBidi"/>
        </w:rPr>
        <w:t xml:space="preserve">) </w:t>
      </w:r>
      <w:r w:rsidRPr="00521767">
        <w:rPr>
          <w:rFonts w:asciiTheme="majorBidi" w:eastAsia="Gulim" w:hAnsiTheme="majorBidi" w:cstheme="majorBidi"/>
        </w:rPr>
        <w:t>기관과</w:t>
      </w:r>
      <w:r w:rsidRPr="00521767">
        <w:rPr>
          <w:rFonts w:asciiTheme="majorBidi" w:eastAsia="Gulim" w:hAnsiTheme="majorBidi" w:cstheme="majorBidi"/>
        </w:rPr>
        <w:t xml:space="preserve"> </w:t>
      </w:r>
      <w:r w:rsidR="009222A7" w:rsidRPr="00521767">
        <w:rPr>
          <w:rFonts w:asciiTheme="majorBidi" w:eastAsia="Gulim" w:hAnsiTheme="majorBidi" w:cstheme="majorBidi"/>
        </w:rPr>
        <w:t>협동</w:t>
      </w:r>
      <w:r w:rsidRPr="00521767">
        <w:rPr>
          <w:rFonts w:asciiTheme="majorBidi" w:eastAsia="Gulim" w:hAnsiTheme="majorBidi" w:cstheme="majorBidi"/>
        </w:rPr>
        <w:t>한다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6A7A134B" w14:textId="182A4F91" w:rsidR="00302829" w:rsidRPr="00521767" w:rsidRDefault="008423BF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'</w:t>
      </w:r>
      <w:r w:rsidR="00302829" w:rsidRPr="00521767">
        <w:rPr>
          <w:rFonts w:asciiTheme="majorBidi" w:eastAsia="Gulim" w:hAnsiTheme="majorBidi" w:cstheme="majorBidi"/>
        </w:rPr>
        <w:t xml:space="preserve">2030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발전</w:t>
      </w:r>
      <w:r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전략</w:t>
      </w:r>
      <w:r w:rsidRPr="00521767">
        <w:rPr>
          <w:rFonts w:asciiTheme="majorBidi" w:eastAsia="Gulim" w:hAnsiTheme="majorBidi" w:cstheme="majorBidi"/>
        </w:rPr>
        <w:t>'</w:t>
      </w:r>
      <w:r w:rsidR="00302829" w:rsidRPr="00521767">
        <w:rPr>
          <w:rFonts w:asciiTheme="majorBidi" w:eastAsia="Gulim" w:hAnsiTheme="majorBidi" w:cstheme="majorBidi"/>
        </w:rPr>
        <w:t>은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연방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연구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기관의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혁신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발전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과제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실행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역할을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강화하는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목적으로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두고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있다</w:t>
      </w:r>
      <w:r w:rsidR="00302829" w:rsidRPr="00521767">
        <w:rPr>
          <w:rFonts w:asciiTheme="majorBidi" w:eastAsia="Gulim" w:hAnsiTheme="majorBidi" w:cstheme="majorBidi"/>
        </w:rPr>
        <w:t xml:space="preserve">. </w:t>
      </w:r>
      <w:r w:rsidR="00302829" w:rsidRPr="00521767">
        <w:rPr>
          <w:rFonts w:asciiTheme="majorBidi" w:eastAsia="Gulim" w:hAnsiTheme="majorBidi" w:cstheme="majorBidi"/>
        </w:rPr>
        <w:t>이를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하기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위해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국가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연구</w:t>
      </w:r>
      <w:r w:rsidR="00302829" w:rsidRPr="00521767">
        <w:rPr>
          <w:rFonts w:asciiTheme="majorBidi" w:eastAsia="Gulim" w:hAnsiTheme="majorBidi" w:cstheme="majorBidi"/>
        </w:rPr>
        <w:t>-</w:t>
      </w:r>
      <w:r w:rsidR="00302829" w:rsidRPr="00521767">
        <w:rPr>
          <w:rFonts w:asciiTheme="majorBidi" w:eastAsia="Gulim" w:hAnsiTheme="majorBidi" w:cstheme="majorBidi"/>
        </w:rPr>
        <w:t>실습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의료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센터를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구축하여야</w:t>
      </w:r>
      <w:r w:rsidR="00302829" w:rsidRPr="00521767">
        <w:rPr>
          <w:rFonts w:asciiTheme="majorBidi" w:eastAsia="Gulim" w:hAnsiTheme="majorBidi" w:cstheme="majorBidi"/>
        </w:rPr>
        <w:t xml:space="preserve"> </w:t>
      </w:r>
      <w:r w:rsidR="00302829" w:rsidRPr="00521767">
        <w:rPr>
          <w:rFonts w:asciiTheme="majorBidi" w:eastAsia="Gulim" w:hAnsiTheme="majorBidi" w:cstheme="majorBidi"/>
        </w:rPr>
        <w:t>한다</w:t>
      </w:r>
      <w:r w:rsidR="00302829" w:rsidRPr="00521767">
        <w:rPr>
          <w:rFonts w:asciiTheme="majorBidi" w:eastAsia="Gulim" w:hAnsiTheme="majorBidi" w:cstheme="majorBidi"/>
        </w:rPr>
        <w:t xml:space="preserve">. </w:t>
      </w:r>
      <w:r w:rsidR="00BD482C" w:rsidRPr="00521767">
        <w:rPr>
          <w:rFonts w:asciiTheme="majorBidi" w:eastAsia="Gulim" w:hAnsiTheme="majorBidi" w:cstheme="majorBidi"/>
        </w:rPr>
        <w:t>맞춤형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약물치료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 xml:space="preserve">(37), </w:t>
      </w:r>
      <w:r w:rsidR="00BD482C" w:rsidRPr="00521767">
        <w:rPr>
          <w:rFonts w:asciiTheme="majorBidi" w:eastAsia="Gulim" w:hAnsiTheme="majorBidi" w:cstheme="majorBidi"/>
        </w:rPr>
        <w:t>유전자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편집</w:t>
      </w:r>
      <w:r w:rsidR="00BD482C" w:rsidRPr="00521767">
        <w:rPr>
          <w:rFonts w:asciiTheme="majorBidi" w:eastAsia="Gulim" w:hAnsiTheme="majorBidi" w:cstheme="majorBidi"/>
        </w:rPr>
        <w:t xml:space="preserve">, </w:t>
      </w:r>
      <w:r w:rsidR="00BD482C" w:rsidRPr="00521767">
        <w:rPr>
          <w:rFonts w:asciiTheme="majorBidi" w:eastAsia="Gulim" w:hAnsiTheme="majorBidi" w:cstheme="majorBidi"/>
        </w:rPr>
        <w:t>국립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바이</w:t>
      </w:r>
      <w:r w:rsidR="00D41938" w:rsidRPr="00521767">
        <w:rPr>
          <w:rFonts w:asciiTheme="majorBidi" w:eastAsia="Gulim" w:hAnsiTheme="majorBidi" w:cstheme="majorBidi"/>
        </w:rPr>
        <w:t>오</w:t>
      </w:r>
      <w:r w:rsidR="00BD482C" w:rsidRPr="00521767">
        <w:rPr>
          <w:rFonts w:asciiTheme="majorBidi" w:eastAsia="Gulim" w:hAnsiTheme="majorBidi" w:cstheme="majorBidi"/>
        </w:rPr>
        <w:t>뱅크</w:t>
      </w:r>
      <w:r w:rsidR="00BD482C" w:rsidRPr="00521767">
        <w:rPr>
          <w:rFonts w:asciiTheme="majorBidi" w:eastAsia="Gulim" w:hAnsiTheme="majorBidi" w:cstheme="majorBidi"/>
        </w:rPr>
        <w:t xml:space="preserve">  </w:t>
      </w:r>
      <w:r w:rsidR="00BD482C" w:rsidRPr="00521767">
        <w:rPr>
          <w:rFonts w:asciiTheme="majorBidi" w:eastAsia="Gulim" w:hAnsiTheme="majorBidi" w:cstheme="majorBidi"/>
        </w:rPr>
        <w:t>및</w:t>
      </w:r>
      <w:r w:rsidR="00BD482C" w:rsidRPr="00521767">
        <w:rPr>
          <w:rFonts w:asciiTheme="majorBidi" w:eastAsia="Gulim" w:hAnsiTheme="majorBidi" w:cstheme="majorBidi"/>
        </w:rPr>
        <w:t xml:space="preserve">  </w:t>
      </w:r>
      <w:r w:rsidR="00BD482C" w:rsidRPr="00521767">
        <w:rPr>
          <w:rFonts w:asciiTheme="majorBidi" w:eastAsia="Gulim" w:hAnsiTheme="majorBidi" w:cstheme="majorBidi"/>
        </w:rPr>
        <w:t>생물학적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재료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시스템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구축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또한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환자에게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개인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맞춤형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의료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서비스</w:t>
      </w:r>
      <w:r w:rsidRPr="00521767">
        <w:rPr>
          <w:rFonts w:asciiTheme="majorBidi" w:eastAsia="Gulim" w:hAnsiTheme="majorBidi" w:cstheme="majorBidi"/>
        </w:rPr>
        <w:t>를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제공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(</w:t>
      </w:r>
      <w:r w:rsidR="00BD482C" w:rsidRPr="00521767">
        <w:rPr>
          <w:rFonts w:asciiTheme="majorBidi" w:eastAsia="Gulim" w:hAnsiTheme="majorBidi" w:cstheme="majorBidi"/>
        </w:rPr>
        <w:t>유전자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시험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포함</w:t>
      </w:r>
      <w:r w:rsidR="00BD482C" w:rsidRPr="00521767">
        <w:rPr>
          <w:rFonts w:asciiTheme="majorBidi" w:eastAsia="Gulim" w:hAnsiTheme="majorBidi" w:cstheme="majorBidi"/>
        </w:rPr>
        <w:t>)</w:t>
      </w:r>
      <w:r w:rsidR="00BD482C" w:rsidRPr="00521767">
        <w:rPr>
          <w:rFonts w:asciiTheme="majorBidi" w:eastAsia="Gulim" w:hAnsiTheme="majorBidi" w:cstheme="majorBidi"/>
        </w:rPr>
        <w:t>함으로써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4D05E3" w:rsidRPr="00521767">
        <w:rPr>
          <w:rFonts w:asciiTheme="majorBidi" w:eastAsia="Gulim" w:hAnsiTheme="majorBidi" w:cstheme="majorBidi"/>
        </w:rPr>
        <w:t>고기술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의료를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확대하는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등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새로운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기술을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개발</w:t>
      </w:r>
      <w:r w:rsidR="00BD482C" w:rsidRPr="00521767">
        <w:rPr>
          <w:rFonts w:asciiTheme="majorBidi" w:eastAsia="Gulim" w:hAnsiTheme="majorBidi" w:cstheme="majorBidi"/>
        </w:rPr>
        <w:t xml:space="preserve"> ▪</w:t>
      </w:r>
      <w:r w:rsidR="00BD482C" w:rsidRPr="00521767">
        <w:rPr>
          <w:rFonts w:asciiTheme="majorBidi" w:eastAsia="Gulim" w:hAnsiTheme="majorBidi" w:cstheme="majorBidi"/>
        </w:rPr>
        <w:t>도입</w:t>
      </w:r>
      <w:r w:rsidRPr="00521767">
        <w:rPr>
          <w:rFonts w:asciiTheme="majorBidi" w:eastAsia="Gulim" w:hAnsiTheme="majorBidi" w:cstheme="majorBidi"/>
        </w:rPr>
        <w:t>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것</w:t>
      </w:r>
      <w:r w:rsidR="00BD482C" w:rsidRPr="00521767">
        <w:rPr>
          <w:rFonts w:asciiTheme="majorBidi" w:eastAsia="Gulim" w:hAnsiTheme="majorBidi" w:cstheme="majorBidi"/>
        </w:rPr>
        <w:t>은</w:t>
      </w:r>
      <w:r w:rsidR="00A5160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우선순위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프로그램인</w:t>
      </w:r>
      <w:r w:rsidRPr="00521767">
        <w:rPr>
          <w:rFonts w:asciiTheme="majorBidi" w:eastAsia="Gulim" w:hAnsiTheme="majorBidi" w:cstheme="majorBidi"/>
        </w:rPr>
        <w:t xml:space="preserve"> «HEALTH»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범위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내</w:t>
      </w:r>
      <w:r w:rsidR="00BD482C" w:rsidRPr="00521767">
        <w:rPr>
          <w:rFonts w:asciiTheme="majorBidi" w:eastAsia="Gulim" w:hAnsiTheme="majorBidi" w:cstheme="majorBidi"/>
        </w:rPr>
        <w:t xml:space="preserve"> 2025</w:t>
      </w:r>
      <w:r w:rsidR="00BD482C" w:rsidRPr="00521767">
        <w:rPr>
          <w:rFonts w:asciiTheme="majorBidi" w:eastAsia="Gulim" w:hAnsiTheme="majorBidi" w:cstheme="majorBidi"/>
        </w:rPr>
        <w:t>년까지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최우선적으로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추진하여야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하는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A842AD" w:rsidRPr="00521767">
        <w:rPr>
          <w:rFonts w:asciiTheme="majorBidi" w:eastAsia="Gulim" w:hAnsiTheme="majorBidi" w:cstheme="majorBidi"/>
        </w:rPr>
        <w:t>기본</w:t>
      </w:r>
      <w:r w:rsidR="00A842AD" w:rsidRPr="00521767">
        <w:rPr>
          <w:rFonts w:asciiTheme="majorBidi" w:eastAsia="Gulim" w:hAnsiTheme="majorBidi" w:cstheme="majorBidi"/>
        </w:rPr>
        <w:t xml:space="preserve"> </w:t>
      </w:r>
      <w:r w:rsidR="00A842AD" w:rsidRPr="00521767">
        <w:rPr>
          <w:rFonts w:asciiTheme="majorBidi" w:eastAsia="Gulim" w:hAnsiTheme="majorBidi" w:cstheme="majorBidi"/>
        </w:rPr>
        <w:t>발전</w:t>
      </w:r>
      <w:r w:rsidR="00A842AD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방향이다</w:t>
      </w:r>
      <w:r w:rsidR="00BD482C" w:rsidRPr="00521767">
        <w:rPr>
          <w:rFonts w:asciiTheme="majorBidi" w:eastAsia="Gulim" w:hAnsiTheme="majorBidi" w:cstheme="majorBidi"/>
        </w:rPr>
        <w:t xml:space="preserve"> (2017.3.21</w:t>
      </w:r>
      <w:r w:rsidR="00BD482C" w:rsidRPr="00521767">
        <w:rPr>
          <w:rFonts w:asciiTheme="majorBidi" w:eastAsia="Gulim" w:hAnsiTheme="majorBidi" w:cstheme="majorBidi"/>
        </w:rPr>
        <w:t>일자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대통령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산하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전략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발전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및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우선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사업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관리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위원회</w:t>
      </w:r>
      <w:r w:rsidR="00BD482C" w:rsidRPr="00521767">
        <w:rPr>
          <w:rFonts w:asciiTheme="majorBidi" w:eastAsia="Gulim" w:hAnsiTheme="majorBidi" w:cstheme="majorBidi"/>
        </w:rPr>
        <w:t xml:space="preserve"> </w:t>
      </w:r>
      <w:r w:rsidR="00BD482C" w:rsidRPr="00521767">
        <w:rPr>
          <w:rFonts w:asciiTheme="majorBidi" w:eastAsia="Gulim" w:hAnsiTheme="majorBidi" w:cstheme="majorBidi"/>
        </w:rPr>
        <w:t>회의록</w:t>
      </w:r>
      <w:r w:rsidR="00BD482C" w:rsidRPr="00521767">
        <w:rPr>
          <w:rFonts w:asciiTheme="majorBidi" w:eastAsia="Gulim" w:hAnsiTheme="majorBidi" w:cstheme="majorBidi"/>
        </w:rPr>
        <w:t>).</w:t>
      </w:r>
    </w:p>
    <w:p w14:paraId="68430739" w14:textId="2A3B3383" w:rsidR="00811681" w:rsidRPr="00521767" w:rsidRDefault="0081406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>암환자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특성에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맞는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맞춤형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개발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도입</w:t>
      </w:r>
      <w:r w:rsidRPr="00521767">
        <w:rPr>
          <w:rFonts w:asciiTheme="majorBidi" w:eastAsia="Gulim" w:hAnsiTheme="majorBidi" w:cstheme="majorBidi"/>
        </w:rPr>
        <w:t xml:space="preserve">'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프로젝트는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러시아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보건부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산하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 </w:t>
      </w:r>
      <w:r w:rsidR="00E826C1" w:rsidRPr="00521767">
        <w:rPr>
          <w:rFonts w:asciiTheme="majorBidi" w:eastAsia="Gulim" w:hAnsiTheme="majorBidi" w:cstheme="majorBidi"/>
        </w:rPr>
        <w:t>모스크바</w:t>
      </w:r>
      <w:r w:rsidR="00E826C1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 xml:space="preserve">Blokhin N.N.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센터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및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보건부와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러시아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과학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아카데미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산하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기타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의학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연구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센터에서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추진할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계획이다</w:t>
      </w:r>
      <w:r w:rsidR="00973FF3" w:rsidRPr="00521767">
        <w:rPr>
          <w:rFonts w:asciiTheme="majorBidi" w:eastAsia="Gulim" w:hAnsiTheme="majorBidi" w:cstheme="majorBidi"/>
        </w:rPr>
        <w:t xml:space="preserve">. </w:t>
      </w:r>
      <w:r w:rsidR="00973FF3" w:rsidRPr="00521767">
        <w:rPr>
          <w:rFonts w:asciiTheme="majorBidi" w:eastAsia="Gulim" w:hAnsiTheme="majorBidi" w:cstheme="majorBidi"/>
        </w:rPr>
        <w:t>이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프로젝트에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힘입어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암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의학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연구에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대한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기본</w:t>
      </w:r>
      <w:r w:rsidR="00E826C1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과제와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하부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과제를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해결할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수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있다</w:t>
      </w:r>
      <w:r w:rsidR="00973FF3" w:rsidRPr="00521767">
        <w:rPr>
          <w:rFonts w:asciiTheme="majorBidi" w:eastAsia="Gulim" w:hAnsiTheme="majorBidi" w:cstheme="majorBidi"/>
        </w:rPr>
        <w:t xml:space="preserve"> (</w:t>
      </w:r>
      <w:r w:rsidR="00973FF3" w:rsidRPr="00521767">
        <w:rPr>
          <w:rFonts w:asciiTheme="majorBidi" w:eastAsia="Gulim" w:hAnsiTheme="majorBidi" w:cstheme="majorBidi"/>
        </w:rPr>
        <w:t>러시아</w:t>
      </w:r>
      <w:r w:rsidR="00973FF3" w:rsidRPr="00521767">
        <w:rPr>
          <w:rFonts w:asciiTheme="majorBidi" w:eastAsia="Gulim" w:hAnsiTheme="majorBidi" w:cstheme="majorBidi"/>
        </w:rPr>
        <w:t xml:space="preserve"> </w:t>
      </w:r>
      <w:r w:rsidR="00973FF3" w:rsidRPr="00521767">
        <w:rPr>
          <w:rFonts w:asciiTheme="majorBidi" w:eastAsia="Gulim" w:hAnsiTheme="majorBidi" w:cstheme="majorBidi"/>
        </w:rPr>
        <w:t>보건부령</w:t>
      </w:r>
      <w:r w:rsidR="00973FF3" w:rsidRPr="00521767">
        <w:rPr>
          <w:rFonts w:asciiTheme="majorBidi" w:eastAsia="Gulim" w:hAnsiTheme="majorBidi" w:cstheme="majorBidi"/>
        </w:rPr>
        <w:t xml:space="preserve">, 2013.04.30, № 281). </w:t>
      </w:r>
      <w:r w:rsidR="004F1759" w:rsidRPr="00521767">
        <w:rPr>
          <w:rFonts w:asciiTheme="majorBidi" w:eastAsia="Gulim" w:hAnsiTheme="majorBidi" w:cstheme="majorBidi"/>
        </w:rPr>
        <w:t>러시아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보건부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산하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의료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연구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센터를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기반으로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각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단계</w:t>
      </w:r>
      <w:r w:rsidR="004F1759" w:rsidRPr="00521767">
        <w:rPr>
          <w:rFonts w:asciiTheme="majorBidi" w:eastAsia="Gulim" w:hAnsiTheme="majorBidi" w:cstheme="majorBidi"/>
        </w:rPr>
        <w:t>(</w:t>
      </w:r>
      <w:r w:rsidR="004F1759" w:rsidRPr="00521767">
        <w:rPr>
          <w:rFonts w:asciiTheme="majorBidi" w:eastAsia="Gulim" w:hAnsiTheme="majorBidi" w:cstheme="majorBidi"/>
        </w:rPr>
        <w:t>예방</w:t>
      </w:r>
      <w:r w:rsidR="004F1759" w:rsidRPr="00521767">
        <w:rPr>
          <w:rFonts w:asciiTheme="majorBidi" w:eastAsia="Gulim" w:hAnsiTheme="majorBidi" w:cstheme="majorBidi"/>
        </w:rPr>
        <w:t>→</w:t>
      </w:r>
      <w:r w:rsidR="004F1759" w:rsidRPr="00521767">
        <w:rPr>
          <w:rFonts w:asciiTheme="majorBidi" w:eastAsia="Gulim" w:hAnsiTheme="majorBidi" w:cstheme="majorBidi"/>
        </w:rPr>
        <w:t>조기발견</w:t>
      </w:r>
      <w:r w:rsidR="004F1759" w:rsidRPr="00521767">
        <w:rPr>
          <w:rFonts w:asciiTheme="majorBidi" w:eastAsia="Gulim" w:hAnsiTheme="majorBidi" w:cstheme="majorBidi"/>
        </w:rPr>
        <w:t>→</w:t>
      </w:r>
      <w:r w:rsidR="004F1759" w:rsidRPr="00521767">
        <w:rPr>
          <w:rFonts w:asciiTheme="majorBidi" w:eastAsia="Gulim" w:hAnsiTheme="majorBidi" w:cstheme="majorBidi"/>
        </w:rPr>
        <w:t>진단</w:t>
      </w:r>
      <w:r w:rsidR="004F1759" w:rsidRPr="00521767">
        <w:rPr>
          <w:rFonts w:asciiTheme="majorBidi" w:eastAsia="Gulim" w:hAnsiTheme="majorBidi" w:cstheme="majorBidi"/>
        </w:rPr>
        <w:t>→</w:t>
      </w:r>
      <w:r w:rsidR="00410EF9" w:rsidRPr="00521767">
        <w:rPr>
          <w:rFonts w:asciiTheme="majorBidi" w:eastAsia="Gulim" w:hAnsiTheme="majorBidi" w:cstheme="majorBidi"/>
        </w:rPr>
        <w:t>특정</w:t>
      </w:r>
      <w:r w:rsidR="00410EF9" w:rsidRPr="00521767">
        <w:rPr>
          <w:rFonts w:asciiTheme="majorBidi" w:eastAsia="Gulim" w:hAnsiTheme="majorBidi" w:cstheme="majorBidi"/>
        </w:rPr>
        <w:t xml:space="preserve"> </w:t>
      </w:r>
      <w:r w:rsidR="00410EF9" w:rsidRPr="00521767">
        <w:rPr>
          <w:rFonts w:asciiTheme="majorBidi" w:eastAsia="Gulim" w:hAnsiTheme="majorBidi" w:cstheme="majorBidi"/>
        </w:rPr>
        <w:t>의료지원</w:t>
      </w:r>
      <w:r w:rsidR="004F1759" w:rsidRPr="00521767">
        <w:rPr>
          <w:rFonts w:asciiTheme="majorBidi" w:eastAsia="Gulim" w:hAnsiTheme="majorBidi" w:cstheme="majorBidi"/>
        </w:rPr>
        <w:t>→</w:t>
      </w:r>
      <w:r w:rsidR="00947491" w:rsidRPr="00521767">
        <w:rPr>
          <w:rFonts w:asciiTheme="majorBidi" w:eastAsia="Gulim" w:hAnsiTheme="majorBidi" w:cstheme="majorBidi"/>
        </w:rPr>
        <w:t>재활치료</w:t>
      </w:r>
      <w:r w:rsidR="004F1759" w:rsidRPr="00521767">
        <w:rPr>
          <w:rFonts w:asciiTheme="majorBidi" w:eastAsia="Gulim" w:hAnsiTheme="majorBidi" w:cstheme="majorBidi"/>
        </w:rPr>
        <w:t xml:space="preserve">) </w:t>
      </w:r>
      <w:r w:rsidR="004F1759" w:rsidRPr="00521767">
        <w:rPr>
          <w:rFonts w:asciiTheme="majorBidi" w:eastAsia="Gulim" w:hAnsiTheme="majorBidi" w:cstheme="majorBidi"/>
        </w:rPr>
        <w:t>별로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환자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특성에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맞는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맞춤형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치료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기술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개발</w:t>
      </w:r>
      <w:r w:rsidR="004F1759" w:rsidRPr="00521767">
        <w:rPr>
          <w:rFonts w:asciiTheme="majorBidi" w:eastAsia="Gulim" w:hAnsiTheme="majorBidi" w:cstheme="majorBidi"/>
        </w:rPr>
        <w:t xml:space="preserve"> ▪</w:t>
      </w:r>
      <w:r w:rsidR="004F1759" w:rsidRPr="00521767">
        <w:rPr>
          <w:rFonts w:asciiTheme="majorBidi" w:eastAsia="Gulim" w:hAnsiTheme="majorBidi" w:cstheme="majorBidi"/>
        </w:rPr>
        <w:t>도입을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위한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의학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연구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클러스터를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설립할</w:t>
      </w:r>
      <w:r w:rsidR="004F1759" w:rsidRPr="00521767">
        <w:rPr>
          <w:rFonts w:asciiTheme="majorBidi" w:eastAsia="Gulim" w:hAnsiTheme="majorBidi" w:cstheme="majorBidi"/>
        </w:rPr>
        <w:t xml:space="preserve"> </w:t>
      </w:r>
      <w:r w:rsidR="004F1759" w:rsidRPr="00521767">
        <w:rPr>
          <w:rFonts w:asciiTheme="majorBidi" w:eastAsia="Gulim" w:hAnsiTheme="majorBidi" w:cstheme="majorBidi"/>
        </w:rPr>
        <w:t>것이다</w:t>
      </w:r>
      <w:r w:rsidR="004F1759" w:rsidRPr="00521767">
        <w:rPr>
          <w:rFonts w:asciiTheme="majorBidi" w:eastAsia="Gulim" w:hAnsiTheme="majorBidi" w:cstheme="majorBidi"/>
        </w:rPr>
        <w:t xml:space="preserve">. </w:t>
      </w:r>
      <w:r w:rsidR="00FC3C96" w:rsidRPr="00521767">
        <w:rPr>
          <w:rFonts w:asciiTheme="majorBidi" w:eastAsia="Gulim" w:hAnsiTheme="majorBidi" w:cstheme="majorBidi"/>
        </w:rPr>
        <w:t>암</w:t>
      </w:r>
      <w:r w:rsidR="00E826C1" w:rsidRPr="00521767">
        <w:rPr>
          <w:rFonts w:asciiTheme="majorBidi" w:eastAsia="Gulim" w:hAnsiTheme="majorBidi" w:cstheme="majorBidi"/>
        </w:rPr>
        <w:t xml:space="preserve"> </w:t>
      </w:r>
      <w:r w:rsidR="00FC3C96" w:rsidRPr="00521767">
        <w:rPr>
          <w:rFonts w:asciiTheme="majorBidi" w:eastAsia="Gulim" w:hAnsiTheme="majorBidi" w:cstheme="majorBidi"/>
        </w:rPr>
        <w:t>환자</w:t>
      </w:r>
      <w:r w:rsidR="00FC3C96" w:rsidRPr="00521767">
        <w:rPr>
          <w:rFonts w:asciiTheme="majorBidi" w:eastAsia="Gulim" w:hAnsiTheme="majorBidi" w:cstheme="majorBidi"/>
        </w:rPr>
        <w:t xml:space="preserve"> </w:t>
      </w:r>
      <w:r w:rsidR="00FC3C96" w:rsidRPr="00521767">
        <w:rPr>
          <w:rFonts w:asciiTheme="majorBidi" w:eastAsia="Gulim" w:hAnsiTheme="majorBidi" w:cstheme="majorBidi"/>
        </w:rPr>
        <w:t>특성에</w:t>
      </w:r>
      <w:r w:rsidR="00FC3C96" w:rsidRPr="00521767">
        <w:rPr>
          <w:rFonts w:asciiTheme="majorBidi" w:eastAsia="Gulim" w:hAnsiTheme="majorBidi" w:cstheme="majorBidi"/>
        </w:rPr>
        <w:t xml:space="preserve"> </w:t>
      </w:r>
      <w:r w:rsidR="00FC3C96" w:rsidRPr="00521767">
        <w:rPr>
          <w:rFonts w:asciiTheme="majorBidi" w:eastAsia="Gulim" w:hAnsiTheme="majorBidi" w:cstheme="majorBidi"/>
        </w:rPr>
        <w:t>맞는</w:t>
      </w:r>
      <w:r w:rsidR="00FC3C96" w:rsidRPr="00521767">
        <w:rPr>
          <w:rFonts w:asciiTheme="majorBidi" w:eastAsia="Gulim" w:hAnsiTheme="majorBidi" w:cstheme="majorBidi"/>
        </w:rPr>
        <w:t xml:space="preserve"> </w:t>
      </w:r>
      <w:r w:rsidR="00FC3C96" w:rsidRPr="00521767">
        <w:rPr>
          <w:rFonts w:asciiTheme="majorBidi" w:eastAsia="Gulim" w:hAnsiTheme="majorBidi" w:cstheme="majorBidi"/>
        </w:rPr>
        <w:t>맞춤형</w:t>
      </w:r>
      <w:r w:rsidR="00FC3C96" w:rsidRPr="00521767">
        <w:rPr>
          <w:rFonts w:asciiTheme="majorBidi" w:eastAsia="Gulim" w:hAnsiTheme="majorBidi" w:cstheme="majorBidi"/>
        </w:rPr>
        <w:t xml:space="preserve"> '</w:t>
      </w:r>
      <w:r w:rsidR="00FC3C96" w:rsidRPr="00521767">
        <w:rPr>
          <w:rFonts w:asciiTheme="majorBidi" w:eastAsia="Gulim" w:hAnsiTheme="majorBidi" w:cstheme="majorBidi"/>
        </w:rPr>
        <w:t>완전한</w:t>
      </w:r>
      <w:r w:rsidR="00FC3C96" w:rsidRPr="00521767">
        <w:rPr>
          <w:rFonts w:asciiTheme="majorBidi" w:eastAsia="Gulim" w:hAnsiTheme="majorBidi" w:cstheme="majorBidi"/>
        </w:rPr>
        <w:t xml:space="preserve"> </w:t>
      </w:r>
      <w:r w:rsidR="00FC3C96" w:rsidRPr="00521767">
        <w:rPr>
          <w:rFonts w:asciiTheme="majorBidi" w:eastAsia="Gulim" w:hAnsiTheme="majorBidi" w:cstheme="majorBidi"/>
        </w:rPr>
        <w:t>사이클</w:t>
      </w:r>
      <w:r w:rsidR="00FC3C96" w:rsidRPr="00521767">
        <w:rPr>
          <w:rFonts w:asciiTheme="majorBidi" w:eastAsia="Gulim" w:hAnsiTheme="majorBidi" w:cstheme="majorBidi"/>
        </w:rPr>
        <w:t xml:space="preserve">' </w:t>
      </w:r>
      <w:r w:rsidR="00FC3C96" w:rsidRPr="00521767">
        <w:rPr>
          <w:rFonts w:asciiTheme="majorBidi" w:eastAsia="Gulim" w:hAnsiTheme="majorBidi" w:cstheme="majorBidi"/>
        </w:rPr>
        <w:t>의료</w:t>
      </w:r>
      <w:r w:rsidR="00FB54EB" w:rsidRPr="00521767">
        <w:rPr>
          <w:rFonts w:asciiTheme="majorBidi" w:eastAsia="Gulim" w:hAnsiTheme="majorBidi" w:cstheme="majorBidi"/>
        </w:rPr>
        <w:t xml:space="preserve"> </w:t>
      </w:r>
      <w:r w:rsidR="00FC3C96" w:rsidRPr="00521767">
        <w:rPr>
          <w:rFonts w:asciiTheme="majorBidi" w:eastAsia="Gulim" w:hAnsiTheme="majorBidi" w:cstheme="majorBidi"/>
        </w:rPr>
        <w:t>기술을</w:t>
      </w:r>
      <w:r w:rsidR="00FC3C96" w:rsidRPr="00521767">
        <w:rPr>
          <w:rFonts w:asciiTheme="majorBidi" w:eastAsia="Gulim" w:hAnsiTheme="majorBidi" w:cstheme="majorBidi"/>
        </w:rPr>
        <w:t xml:space="preserve"> </w:t>
      </w:r>
      <w:r w:rsidR="00FC3C96" w:rsidRPr="00521767">
        <w:rPr>
          <w:rFonts w:asciiTheme="majorBidi" w:eastAsia="Gulim" w:hAnsiTheme="majorBidi" w:cstheme="majorBidi"/>
        </w:rPr>
        <w:t>도입할</w:t>
      </w:r>
      <w:r w:rsidR="00FC3C96" w:rsidRPr="00521767">
        <w:rPr>
          <w:rFonts w:asciiTheme="majorBidi" w:eastAsia="Gulim" w:hAnsiTheme="majorBidi" w:cstheme="majorBidi"/>
        </w:rPr>
        <w:t xml:space="preserve"> </w:t>
      </w:r>
      <w:r w:rsidR="00FC3C96" w:rsidRPr="00521767">
        <w:rPr>
          <w:rFonts w:asciiTheme="majorBidi" w:eastAsia="Gulim" w:hAnsiTheme="majorBidi" w:cstheme="majorBidi"/>
        </w:rPr>
        <w:t>수</w:t>
      </w:r>
      <w:r w:rsidR="00FC3C96" w:rsidRPr="00521767">
        <w:rPr>
          <w:rFonts w:asciiTheme="majorBidi" w:eastAsia="Gulim" w:hAnsiTheme="majorBidi" w:cstheme="majorBidi"/>
        </w:rPr>
        <w:t xml:space="preserve"> </w:t>
      </w:r>
      <w:r w:rsidR="00FC3C96" w:rsidRPr="00521767">
        <w:rPr>
          <w:rFonts w:asciiTheme="majorBidi" w:eastAsia="Gulim" w:hAnsiTheme="majorBidi" w:cstheme="majorBidi"/>
        </w:rPr>
        <w:t>있다</w:t>
      </w:r>
      <w:r w:rsidR="00FC3C96" w:rsidRPr="00521767">
        <w:rPr>
          <w:rFonts w:asciiTheme="majorBidi" w:eastAsia="Gulim" w:hAnsiTheme="majorBidi" w:cstheme="majorBidi"/>
        </w:rPr>
        <w:t xml:space="preserve">.  </w:t>
      </w:r>
      <w:r w:rsidR="00FB54EB" w:rsidRPr="00521767">
        <w:rPr>
          <w:rFonts w:asciiTheme="majorBidi" w:eastAsia="Gulim" w:hAnsiTheme="majorBidi" w:cstheme="majorBidi"/>
        </w:rPr>
        <w:t>이는</w:t>
      </w:r>
      <w:r w:rsidR="00FB54EB" w:rsidRPr="00521767">
        <w:rPr>
          <w:rFonts w:asciiTheme="majorBidi" w:eastAsia="Gulim" w:hAnsiTheme="majorBidi" w:cstheme="majorBidi"/>
        </w:rPr>
        <w:t xml:space="preserve"> </w:t>
      </w:r>
      <w:r w:rsidR="00FB54EB" w:rsidRPr="00521767">
        <w:rPr>
          <w:rFonts w:asciiTheme="majorBidi" w:eastAsia="Gulim" w:hAnsiTheme="majorBidi" w:cstheme="majorBidi"/>
        </w:rPr>
        <w:t>경우에</w:t>
      </w:r>
      <w:r w:rsidR="00FB54EB" w:rsidRPr="00521767">
        <w:rPr>
          <w:rFonts w:asciiTheme="majorBidi" w:eastAsia="Gulim" w:hAnsiTheme="majorBidi" w:cstheme="majorBidi"/>
        </w:rPr>
        <w:t xml:space="preserve"> </w:t>
      </w:r>
      <w:r w:rsidR="00FB54EB" w:rsidRPr="00521767">
        <w:rPr>
          <w:rFonts w:asciiTheme="majorBidi" w:eastAsia="Gulim" w:hAnsiTheme="majorBidi" w:cstheme="majorBidi"/>
        </w:rPr>
        <w:t>따라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회복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및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맞춤형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약물치료</w:t>
      </w:r>
      <w:r w:rsidR="008155C9" w:rsidRPr="00521767">
        <w:rPr>
          <w:rFonts w:asciiTheme="majorBidi" w:eastAsia="Gulim" w:hAnsiTheme="majorBidi" w:cstheme="majorBidi"/>
        </w:rPr>
        <w:t xml:space="preserve">, </w:t>
      </w:r>
      <w:r w:rsidR="008155C9" w:rsidRPr="00521767">
        <w:rPr>
          <w:rFonts w:asciiTheme="majorBidi" w:eastAsia="Gulim" w:hAnsiTheme="majorBidi" w:cstheme="majorBidi"/>
        </w:rPr>
        <w:t>유전자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치료</w:t>
      </w:r>
      <w:r w:rsidR="008155C9" w:rsidRPr="00521767">
        <w:rPr>
          <w:rFonts w:asciiTheme="majorBidi" w:eastAsia="Gulim" w:hAnsiTheme="majorBidi" w:cstheme="majorBidi"/>
        </w:rPr>
        <w:t xml:space="preserve">, </w:t>
      </w:r>
      <w:r w:rsidR="008155C9" w:rsidRPr="00521767">
        <w:rPr>
          <w:rFonts w:asciiTheme="majorBidi" w:eastAsia="Gulim" w:hAnsiTheme="majorBidi" w:cstheme="majorBidi"/>
        </w:rPr>
        <w:t>생물물리학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(</w:t>
      </w:r>
      <w:r w:rsidR="008155C9" w:rsidRPr="00521767">
        <w:rPr>
          <w:rFonts w:asciiTheme="majorBidi" w:eastAsia="Gulim" w:hAnsiTheme="majorBidi" w:cstheme="majorBidi"/>
        </w:rPr>
        <w:t>로봇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공학</w:t>
      </w:r>
      <w:r w:rsidR="008155C9" w:rsidRPr="00521767">
        <w:rPr>
          <w:rFonts w:asciiTheme="majorBidi" w:eastAsia="Gulim" w:hAnsiTheme="majorBidi" w:cstheme="majorBidi"/>
        </w:rPr>
        <w:t xml:space="preserve">, </w:t>
      </w:r>
      <w:r w:rsidR="008155C9" w:rsidRPr="00521767">
        <w:rPr>
          <w:rFonts w:asciiTheme="majorBidi" w:eastAsia="Gulim" w:hAnsiTheme="majorBidi" w:cstheme="majorBidi"/>
        </w:rPr>
        <w:t>사이버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인공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기관</w:t>
      </w:r>
      <w:r w:rsidR="008155C9" w:rsidRPr="00521767">
        <w:rPr>
          <w:rFonts w:asciiTheme="majorBidi" w:eastAsia="Gulim" w:hAnsiTheme="majorBidi" w:cstheme="majorBidi"/>
        </w:rPr>
        <w:t>)</w:t>
      </w:r>
      <w:r w:rsidR="008155C9" w:rsidRPr="00521767">
        <w:rPr>
          <w:rFonts w:asciiTheme="majorBidi" w:eastAsia="Gulim" w:hAnsiTheme="majorBidi" w:cstheme="majorBidi"/>
        </w:rPr>
        <w:t>과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기타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등을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포함한다</w:t>
      </w:r>
      <w:r w:rsidR="008155C9" w:rsidRPr="00521767">
        <w:rPr>
          <w:rFonts w:asciiTheme="majorBidi" w:eastAsia="Gulim" w:hAnsiTheme="majorBidi" w:cstheme="majorBidi"/>
        </w:rPr>
        <w:t xml:space="preserve">. </w:t>
      </w:r>
      <w:r w:rsidR="008155C9" w:rsidRPr="00521767">
        <w:rPr>
          <w:rFonts w:asciiTheme="majorBidi" w:eastAsia="Gulim" w:hAnsiTheme="majorBidi" w:cstheme="majorBidi"/>
        </w:rPr>
        <w:t>혁신적인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치료법의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효과를</w:t>
      </w:r>
      <w:r w:rsidR="008155C9" w:rsidRPr="00521767">
        <w:rPr>
          <w:rFonts w:asciiTheme="majorBidi" w:eastAsia="Gulim" w:hAnsiTheme="majorBidi" w:cstheme="majorBidi"/>
        </w:rPr>
        <w:t xml:space="preserve">  </w:t>
      </w:r>
      <w:r w:rsidR="008155C9" w:rsidRPr="00521767">
        <w:rPr>
          <w:rFonts w:asciiTheme="majorBidi" w:eastAsia="Gulim" w:hAnsiTheme="majorBidi" w:cstheme="majorBidi"/>
        </w:rPr>
        <w:lastRenderedPageBreak/>
        <w:t>확인하고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각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지역에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도입할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수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있다</w:t>
      </w:r>
      <w:r w:rsidR="008155C9" w:rsidRPr="00521767">
        <w:rPr>
          <w:rFonts w:asciiTheme="majorBidi" w:eastAsia="Gulim" w:hAnsiTheme="majorBidi" w:cstheme="majorBidi"/>
        </w:rPr>
        <w:t xml:space="preserve">. </w:t>
      </w:r>
      <w:r w:rsidR="008155C9" w:rsidRPr="00521767">
        <w:rPr>
          <w:rFonts w:asciiTheme="majorBidi" w:eastAsia="Gulim" w:hAnsiTheme="majorBidi" w:cstheme="majorBidi"/>
        </w:rPr>
        <w:t>이때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추가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재원은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민관협력사업</w:t>
      </w:r>
      <w:r w:rsidR="008155C9" w:rsidRPr="00521767">
        <w:rPr>
          <w:rFonts w:asciiTheme="majorBidi" w:eastAsia="Gulim" w:hAnsiTheme="majorBidi" w:cstheme="majorBidi"/>
        </w:rPr>
        <w:t>(PPP)</w:t>
      </w:r>
      <w:r w:rsidR="008155C9" w:rsidRPr="00521767">
        <w:rPr>
          <w:rFonts w:asciiTheme="majorBidi" w:eastAsia="Gulim" w:hAnsiTheme="majorBidi" w:cstheme="majorBidi"/>
        </w:rPr>
        <w:t>와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임의</w:t>
      </w:r>
      <w:r w:rsidR="00E826C1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의료</w:t>
      </w:r>
      <w:r w:rsidR="00E826C1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보험으로</w:t>
      </w:r>
      <w:r w:rsidR="008155C9" w:rsidRPr="00521767">
        <w:rPr>
          <w:rFonts w:asciiTheme="majorBidi" w:eastAsia="Gulim" w:hAnsiTheme="majorBidi" w:cstheme="majorBidi"/>
        </w:rPr>
        <w:t xml:space="preserve"> </w:t>
      </w:r>
      <w:r w:rsidR="008155C9" w:rsidRPr="00521767">
        <w:rPr>
          <w:rFonts w:asciiTheme="majorBidi" w:eastAsia="Gulim" w:hAnsiTheme="majorBidi" w:cstheme="majorBidi"/>
        </w:rPr>
        <w:t>확보한다</w:t>
      </w:r>
      <w:r w:rsidR="008155C9" w:rsidRPr="00521767">
        <w:rPr>
          <w:rFonts w:asciiTheme="majorBidi" w:eastAsia="Gulim" w:hAnsiTheme="majorBidi" w:cstheme="majorBidi"/>
        </w:rPr>
        <w:t>.</w:t>
      </w:r>
      <w:r w:rsidR="00811681" w:rsidRPr="00521767">
        <w:rPr>
          <w:rFonts w:asciiTheme="majorBidi" w:eastAsia="Gulim" w:hAnsiTheme="majorBidi" w:cstheme="majorBidi"/>
        </w:rPr>
        <w:t xml:space="preserve">     </w:t>
      </w:r>
    </w:p>
    <w:p w14:paraId="6E7913E2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  <w:b/>
          <w:sz w:val="28"/>
          <w:szCs w:val="28"/>
        </w:rPr>
      </w:pPr>
      <w:r w:rsidRPr="00521767">
        <w:rPr>
          <w:rFonts w:asciiTheme="majorBidi" w:eastAsia="Gulim" w:hAnsiTheme="majorBidi" w:cstheme="majorBidi"/>
          <w:b/>
          <w:sz w:val="28"/>
          <w:szCs w:val="28"/>
        </w:rPr>
        <w:t>제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5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장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실행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기간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및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단계</w:t>
      </w:r>
    </w:p>
    <w:p w14:paraId="35FCC0CF" w14:textId="77777777" w:rsidR="00811681" w:rsidRPr="00521767" w:rsidRDefault="00811681" w:rsidP="00E826C1">
      <w:pPr>
        <w:shd w:val="clear" w:color="auto" w:fill="FFFFFF" w:themeFill="background1"/>
        <w:spacing w:line="360" w:lineRule="auto"/>
        <w:rPr>
          <w:rFonts w:asciiTheme="majorBidi" w:eastAsia="Gulim" w:hAnsiTheme="majorBidi" w:cstheme="majorBidi"/>
          <w:b/>
        </w:rPr>
      </w:pPr>
      <w:r w:rsidRPr="00521767">
        <w:rPr>
          <w:rFonts w:asciiTheme="majorBidi" w:eastAsia="Gulim" w:hAnsiTheme="majorBidi" w:cstheme="majorBidi"/>
          <w:b/>
        </w:rPr>
        <w:t>[</w:t>
      </w:r>
      <w:r w:rsidRPr="00521767">
        <w:rPr>
          <w:rFonts w:asciiTheme="majorBidi" w:eastAsia="Gulim" w:hAnsiTheme="majorBidi" w:cstheme="majorBidi"/>
          <w:b/>
        </w:rPr>
        <w:t>실행</w:t>
      </w:r>
      <w:r w:rsidRPr="00521767">
        <w:rPr>
          <w:rFonts w:asciiTheme="majorBidi" w:eastAsia="Gulim" w:hAnsiTheme="majorBidi" w:cstheme="majorBidi"/>
          <w:b/>
        </w:rPr>
        <w:t xml:space="preserve"> </w:t>
      </w:r>
      <w:r w:rsidRPr="00521767">
        <w:rPr>
          <w:rFonts w:asciiTheme="majorBidi" w:eastAsia="Gulim" w:hAnsiTheme="majorBidi" w:cstheme="majorBidi"/>
          <w:b/>
        </w:rPr>
        <w:t>기간</w:t>
      </w:r>
      <w:r w:rsidRPr="00521767">
        <w:rPr>
          <w:rFonts w:asciiTheme="majorBidi" w:eastAsia="Gulim" w:hAnsiTheme="majorBidi" w:cstheme="majorBidi"/>
          <w:b/>
        </w:rPr>
        <w:t>]</w:t>
      </w:r>
    </w:p>
    <w:p w14:paraId="3C7D9AD8" w14:textId="77777777" w:rsidR="00811681" w:rsidRPr="00521767" w:rsidRDefault="003F7434" w:rsidP="00E826C1">
      <w:pPr>
        <w:shd w:val="clear" w:color="auto" w:fill="FFFFFF" w:themeFill="background1"/>
        <w:spacing w:line="360" w:lineRule="auto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'</w:t>
      </w:r>
      <w:r w:rsidR="00811681" w:rsidRPr="00521767">
        <w:rPr>
          <w:rFonts w:asciiTheme="majorBidi" w:eastAsia="Gulim" w:hAnsiTheme="majorBidi" w:cstheme="majorBidi"/>
        </w:rPr>
        <w:t xml:space="preserve">2030 </w:t>
      </w:r>
      <w:r w:rsidR="00811681" w:rsidRPr="00521767">
        <w:rPr>
          <w:rFonts w:asciiTheme="majorBidi" w:eastAsia="Gulim" w:hAnsiTheme="majorBidi" w:cstheme="majorBidi"/>
        </w:rPr>
        <w:t>암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예방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국가전략</w:t>
      </w:r>
      <w:r w:rsidRPr="00521767">
        <w:rPr>
          <w:rFonts w:asciiTheme="majorBidi" w:eastAsia="Gulim" w:hAnsiTheme="majorBidi" w:cstheme="majorBidi"/>
        </w:rPr>
        <w:t>'</w:t>
      </w:r>
      <w:r w:rsidR="00811681" w:rsidRPr="00521767">
        <w:rPr>
          <w:rFonts w:asciiTheme="majorBidi" w:eastAsia="Gulim" w:hAnsiTheme="majorBidi" w:cstheme="majorBidi"/>
        </w:rPr>
        <w:t>은</w:t>
      </w:r>
      <w:r w:rsidR="00811681" w:rsidRPr="00521767">
        <w:rPr>
          <w:rFonts w:asciiTheme="majorBidi" w:eastAsia="Gulim" w:hAnsiTheme="majorBidi" w:cstheme="majorBidi"/>
        </w:rPr>
        <w:t xml:space="preserve"> 2019.1.1</w:t>
      </w:r>
      <w:r w:rsidR="00811681" w:rsidRPr="00521767">
        <w:rPr>
          <w:rFonts w:asciiTheme="majorBidi" w:eastAsia="Gulim" w:hAnsiTheme="majorBidi" w:cstheme="majorBidi"/>
        </w:rPr>
        <w:t>부터</w:t>
      </w:r>
      <w:r w:rsidR="00811681" w:rsidRPr="00521767">
        <w:rPr>
          <w:rFonts w:asciiTheme="majorBidi" w:eastAsia="Gulim" w:hAnsiTheme="majorBidi" w:cstheme="majorBidi"/>
        </w:rPr>
        <w:t xml:space="preserve"> 2029.12.31</w:t>
      </w:r>
      <w:r w:rsidR="00811681" w:rsidRPr="00521767">
        <w:rPr>
          <w:rFonts w:asciiTheme="majorBidi" w:eastAsia="Gulim" w:hAnsiTheme="majorBidi" w:cstheme="majorBidi"/>
        </w:rPr>
        <w:t>까지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실행될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것이다</w:t>
      </w:r>
      <w:r w:rsidR="00811681" w:rsidRPr="00521767">
        <w:rPr>
          <w:rFonts w:asciiTheme="majorBidi" w:eastAsia="Gulim" w:hAnsiTheme="majorBidi" w:cstheme="majorBidi"/>
        </w:rPr>
        <w:t xml:space="preserve">. </w:t>
      </w:r>
      <w:r w:rsidR="00811681" w:rsidRPr="00521767">
        <w:rPr>
          <w:rFonts w:asciiTheme="majorBidi" w:eastAsia="Gulim" w:hAnsiTheme="majorBidi" w:cstheme="majorBidi"/>
        </w:rPr>
        <w:t>국가전략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실행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기간은</w:t>
      </w:r>
      <w:r w:rsidR="00811681" w:rsidRPr="00521767">
        <w:rPr>
          <w:rFonts w:asciiTheme="majorBidi" w:eastAsia="Gulim" w:hAnsiTheme="majorBidi" w:cstheme="majorBidi"/>
        </w:rPr>
        <w:t xml:space="preserve"> 11</w:t>
      </w:r>
      <w:r w:rsidR="00811681" w:rsidRPr="00521767">
        <w:rPr>
          <w:rFonts w:asciiTheme="majorBidi" w:eastAsia="Gulim" w:hAnsiTheme="majorBidi" w:cstheme="majorBidi"/>
        </w:rPr>
        <w:t>년이다</w:t>
      </w:r>
      <w:r w:rsidR="00811681" w:rsidRPr="00521767">
        <w:rPr>
          <w:rFonts w:asciiTheme="majorBidi" w:eastAsia="Gulim" w:hAnsiTheme="majorBidi" w:cstheme="majorBidi"/>
        </w:rPr>
        <w:t xml:space="preserve">. </w:t>
      </w:r>
    </w:p>
    <w:p w14:paraId="39AA1B8C" w14:textId="77777777" w:rsidR="00811681" w:rsidRPr="00521767" w:rsidRDefault="00811681" w:rsidP="00E826C1">
      <w:pPr>
        <w:shd w:val="clear" w:color="auto" w:fill="FFFFFF" w:themeFill="background1"/>
        <w:spacing w:line="360" w:lineRule="auto"/>
        <w:rPr>
          <w:rFonts w:asciiTheme="majorBidi" w:eastAsia="Gulim" w:hAnsiTheme="majorBidi" w:cstheme="majorBidi"/>
          <w:b/>
        </w:rPr>
      </w:pPr>
      <w:r w:rsidRPr="00521767">
        <w:rPr>
          <w:rFonts w:asciiTheme="majorBidi" w:eastAsia="Gulim" w:hAnsiTheme="majorBidi" w:cstheme="majorBidi"/>
          <w:b/>
        </w:rPr>
        <w:t>[</w:t>
      </w:r>
      <w:r w:rsidRPr="00521767">
        <w:rPr>
          <w:rFonts w:asciiTheme="majorBidi" w:eastAsia="Gulim" w:hAnsiTheme="majorBidi" w:cstheme="majorBidi"/>
          <w:b/>
        </w:rPr>
        <w:t>실행</w:t>
      </w:r>
      <w:r w:rsidRPr="00521767">
        <w:rPr>
          <w:rFonts w:asciiTheme="majorBidi" w:eastAsia="Gulim" w:hAnsiTheme="majorBidi" w:cstheme="majorBidi"/>
          <w:b/>
        </w:rPr>
        <w:t xml:space="preserve"> </w:t>
      </w:r>
      <w:r w:rsidRPr="00521767">
        <w:rPr>
          <w:rFonts w:asciiTheme="majorBidi" w:eastAsia="Gulim" w:hAnsiTheme="majorBidi" w:cstheme="majorBidi"/>
          <w:b/>
        </w:rPr>
        <w:t>단계</w:t>
      </w:r>
      <w:r w:rsidRPr="00521767">
        <w:rPr>
          <w:rFonts w:asciiTheme="majorBidi" w:eastAsia="Gulim" w:hAnsiTheme="majorBidi" w:cstheme="majorBidi"/>
          <w:b/>
        </w:rPr>
        <w:t>]</w:t>
      </w:r>
    </w:p>
    <w:p w14:paraId="4DEFA3D9" w14:textId="77777777" w:rsidR="00811681" w:rsidRPr="00521767" w:rsidRDefault="00811681" w:rsidP="00E826C1">
      <w:pPr>
        <w:shd w:val="clear" w:color="auto" w:fill="FFFFFF" w:themeFill="background1"/>
        <w:spacing w:line="360" w:lineRule="auto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I </w:t>
      </w:r>
      <w:r w:rsidRPr="00521767">
        <w:rPr>
          <w:rFonts w:asciiTheme="majorBidi" w:eastAsia="Gulim" w:hAnsiTheme="majorBidi" w:cstheme="majorBidi"/>
        </w:rPr>
        <w:t>단계</w:t>
      </w:r>
      <w:r w:rsidR="003F7434"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중단기</w:t>
      </w:r>
      <w:r w:rsidR="003F7434" w:rsidRPr="00521767">
        <w:rPr>
          <w:rFonts w:asciiTheme="majorBidi" w:eastAsia="Gulim" w:hAnsiTheme="majorBidi" w:cstheme="majorBidi"/>
        </w:rPr>
        <w:t xml:space="preserve">) : </w:t>
      </w:r>
      <w:r w:rsidRPr="00521767">
        <w:rPr>
          <w:rFonts w:asciiTheme="majorBidi" w:eastAsia="Gulim" w:hAnsiTheme="majorBidi" w:cstheme="majorBidi"/>
        </w:rPr>
        <w:t xml:space="preserve"> 2019.1.1~2023.12.31 (5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>)</w:t>
      </w:r>
    </w:p>
    <w:p w14:paraId="7D6D9B70" w14:textId="77777777" w:rsidR="00811681" w:rsidRPr="00521767" w:rsidRDefault="00811681" w:rsidP="00E826C1">
      <w:pPr>
        <w:shd w:val="clear" w:color="auto" w:fill="FFFFFF" w:themeFill="background1"/>
        <w:spacing w:line="360" w:lineRule="auto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II </w:t>
      </w:r>
      <w:r w:rsidRPr="00521767">
        <w:rPr>
          <w:rFonts w:asciiTheme="majorBidi" w:eastAsia="Gulim" w:hAnsiTheme="majorBidi" w:cstheme="majorBidi"/>
        </w:rPr>
        <w:t>단계</w:t>
      </w:r>
      <w:r w:rsidR="003F7434"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장기</w:t>
      </w:r>
      <w:r w:rsidR="003F7434" w:rsidRPr="00521767">
        <w:rPr>
          <w:rFonts w:asciiTheme="majorBidi" w:eastAsia="Gulim" w:hAnsiTheme="majorBidi" w:cstheme="majorBidi"/>
        </w:rPr>
        <w:t xml:space="preserve">) : </w:t>
      </w:r>
      <w:r w:rsidRPr="00521767">
        <w:rPr>
          <w:rFonts w:asciiTheme="majorBidi" w:eastAsia="Gulim" w:hAnsiTheme="majorBidi" w:cstheme="majorBidi"/>
        </w:rPr>
        <w:t>2024.1.1~2029.12.31 (6</w:t>
      </w:r>
      <w:r w:rsidRPr="00521767">
        <w:rPr>
          <w:rFonts w:asciiTheme="majorBidi" w:eastAsia="Gulim" w:hAnsiTheme="majorBidi" w:cstheme="majorBidi"/>
        </w:rPr>
        <w:t>년</w:t>
      </w:r>
      <w:r w:rsidRPr="00521767">
        <w:rPr>
          <w:rFonts w:asciiTheme="majorBidi" w:eastAsia="Gulim" w:hAnsiTheme="majorBidi" w:cstheme="majorBidi"/>
        </w:rPr>
        <w:t xml:space="preserve">) </w:t>
      </w:r>
    </w:p>
    <w:p w14:paraId="70F10F32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  <w:b/>
          <w:sz w:val="28"/>
          <w:szCs w:val="28"/>
        </w:rPr>
      </w:pPr>
      <w:r w:rsidRPr="00521767">
        <w:rPr>
          <w:rFonts w:asciiTheme="majorBidi" w:eastAsia="Gulim" w:hAnsiTheme="majorBidi" w:cstheme="majorBidi"/>
          <w:b/>
          <w:sz w:val="28"/>
          <w:szCs w:val="28"/>
        </w:rPr>
        <w:t>제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6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장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단계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별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20688C" w:rsidRPr="00521767">
        <w:rPr>
          <w:rFonts w:asciiTheme="majorBidi" w:eastAsia="Gulim" w:hAnsiTheme="majorBidi" w:cstheme="majorBidi"/>
          <w:b/>
          <w:sz w:val="28"/>
          <w:szCs w:val="28"/>
        </w:rPr>
        <w:t>추진</w:t>
      </w:r>
      <w:r w:rsidR="0020688C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20688C" w:rsidRPr="00521767">
        <w:rPr>
          <w:rFonts w:asciiTheme="majorBidi" w:eastAsia="Gulim" w:hAnsiTheme="majorBidi" w:cstheme="majorBidi"/>
          <w:b/>
          <w:sz w:val="28"/>
          <w:szCs w:val="28"/>
        </w:rPr>
        <w:t>목표와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기대효과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</w:p>
    <w:p w14:paraId="6AE0E693" w14:textId="77777777" w:rsidR="00811681" w:rsidRPr="00521767" w:rsidRDefault="00811681" w:rsidP="00E826C1">
      <w:pPr>
        <w:shd w:val="clear" w:color="auto" w:fill="FFFFFF" w:themeFill="background1"/>
        <w:spacing w:line="360" w:lineRule="auto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국가전략의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단계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별</w:t>
      </w:r>
      <w:r w:rsidRPr="00521767">
        <w:rPr>
          <w:rFonts w:asciiTheme="majorBidi" w:eastAsia="Gulim" w:hAnsiTheme="majorBidi" w:cstheme="majorBidi"/>
        </w:rPr>
        <w:t xml:space="preserve"> </w:t>
      </w:r>
      <w:r w:rsidR="0020688C" w:rsidRPr="00521767">
        <w:rPr>
          <w:rFonts w:asciiTheme="majorBidi" w:eastAsia="Gulim" w:hAnsiTheme="majorBidi" w:cstheme="majorBidi"/>
        </w:rPr>
        <w:t>추진</w:t>
      </w:r>
      <w:r w:rsidR="0020688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</w:t>
      </w:r>
      <w:r w:rsidR="0020688C" w:rsidRPr="00521767">
        <w:rPr>
          <w:rFonts w:asciiTheme="majorBidi" w:eastAsia="Gulim" w:hAnsiTheme="majorBidi" w:cstheme="majorBidi"/>
        </w:rPr>
        <w:t>표와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효과는</w:t>
      </w:r>
      <w:r w:rsidRPr="00521767">
        <w:rPr>
          <w:rFonts w:asciiTheme="majorBidi" w:eastAsia="Gulim" w:hAnsiTheme="majorBidi" w:cstheme="majorBidi"/>
        </w:rPr>
        <w:t xml:space="preserve"> [2030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</w:t>
      </w:r>
      <w:r w:rsidRPr="00521767">
        <w:rPr>
          <w:rFonts w:asciiTheme="majorBidi" w:eastAsia="Gulim" w:hAnsiTheme="majorBidi" w:cstheme="majorBidi"/>
        </w:rPr>
        <w:t xml:space="preserve"> </w:t>
      </w:r>
      <w:r w:rsidR="0020688C" w:rsidRPr="00521767">
        <w:rPr>
          <w:rFonts w:asciiTheme="majorBidi" w:eastAsia="Gulim" w:hAnsiTheme="majorBidi" w:cstheme="majorBidi"/>
        </w:rPr>
        <w:t>목표</w:t>
      </w:r>
      <w:r w:rsidRPr="00521767">
        <w:rPr>
          <w:rFonts w:asciiTheme="majorBidi" w:eastAsia="Gulim" w:hAnsiTheme="majorBidi" w:cstheme="majorBidi"/>
        </w:rPr>
        <w:t>]</w:t>
      </w:r>
      <w:r w:rsidR="0020688C"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참조한다</w:t>
      </w:r>
      <w:r w:rsidRPr="00521767">
        <w:rPr>
          <w:rFonts w:asciiTheme="majorBidi" w:eastAsia="Gulim" w:hAnsiTheme="majorBidi" w:cstheme="majorBidi"/>
        </w:rPr>
        <w:t xml:space="preserve"> (</w:t>
      </w:r>
      <w:r w:rsidRPr="00521767">
        <w:rPr>
          <w:rFonts w:asciiTheme="majorBidi" w:eastAsia="Gulim" w:hAnsiTheme="majorBidi" w:cstheme="majorBidi"/>
        </w:rPr>
        <w:t>별지</w:t>
      </w:r>
      <w:r w:rsidRPr="00521767">
        <w:rPr>
          <w:rFonts w:asciiTheme="majorBidi" w:eastAsia="Gulim" w:hAnsiTheme="majorBidi" w:cstheme="majorBidi"/>
        </w:rPr>
        <w:t xml:space="preserve"> 1). </w:t>
      </w:r>
    </w:p>
    <w:p w14:paraId="50FA8784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  <w:b/>
          <w:sz w:val="28"/>
          <w:szCs w:val="28"/>
        </w:rPr>
      </w:pPr>
      <w:r w:rsidRPr="00521767">
        <w:rPr>
          <w:rFonts w:asciiTheme="majorBidi" w:eastAsia="Gulim" w:hAnsiTheme="majorBidi" w:cstheme="majorBidi"/>
          <w:b/>
          <w:sz w:val="28"/>
          <w:szCs w:val="28"/>
        </w:rPr>
        <w:t>제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7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장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20688C" w:rsidRPr="00521767">
        <w:rPr>
          <w:rFonts w:asciiTheme="majorBidi" w:eastAsia="Gulim" w:hAnsiTheme="majorBidi" w:cstheme="majorBidi"/>
          <w:b/>
          <w:sz w:val="28"/>
          <w:szCs w:val="28"/>
        </w:rPr>
        <w:t>'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2030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장기</w:t>
      </w:r>
      <w:r w:rsidR="0020688C" w:rsidRPr="00521767">
        <w:rPr>
          <w:rFonts w:asciiTheme="majorBidi" w:eastAsia="Gulim" w:hAnsiTheme="majorBidi" w:cstheme="majorBidi"/>
          <w:b/>
          <w:sz w:val="28"/>
          <w:szCs w:val="28"/>
        </w:rPr>
        <w:t>간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로드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맵</w:t>
      </w:r>
      <w:r w:rsidR="0020688C" w:rsidRPr="00521767">
        <w:rPr>
          <w:rFonts w:asciiTheme="majorBidi" w:eastAsia="Gulim" w:hAnsiTheme="majorBidi" w:cstheme="majorBidi"/>
          <w:b/>
          <w:sz w:val="28"/>
          <w:szCs w:val="28"/>
        </w:rPr>
        <w:t>'</w:t>
      </w:r>
    </w:p>
    <w:p w14:paraId="362DC55F" w14:textId="3C33E728" w:rsidR="00811681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2030</w:t>
      </w:r>
      <w:r w:rsidRPr="00521767">
        <w:rPr>
          <w:rFonts w:asciiTheme="majorBidi" w:eastAsia="Gulim" w:hAnsiTheme="majorBidi" w:cstheme="majorBidi"/>
        </w:rPr>
        <w:t>년까지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관련</w:t>
      </w:r>
      <w:r w:rsidRPr="00521767">
        <w:rPr>
          <w:rFonts w:asciiTheme="majorBidi" w:eastAsia="Gulim" w:hAnsiTheme="majorBidi" w:cstheme="majorBidi"/>
        </w:rPr>
        <w:t xml:space="preserve"> 10</w:t>
      </w:r>
      <w:r w:rsidRPr="00521767">
        <w:rPr>
          <w:rFonts w:asciiTheme="majorBidi" w:eastAsia="Gulim" w:hAnsiTheme="majorBidi" w:cstheme="majorBidi"/>
        </w:rPr>
        <w:t>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과제에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로드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맵을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수립한다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별지</w:t>
      </w:r>
      <w:r w:rsidRPr="00521767">
        <w:rPr>
          <w:rFonts w:asciiTheme="majorBidi" w:eastAsia="Gulim" w:hAnsiTheme="majorBidi" w:cstheme="majorBidi"/>
        </w:rPr>
        <w:t xml:space="preserve"> 2). </w:t>
      </w:r>
    </w:p>
    <w:p w14:paraId="14F98F01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  <w:b/>
          <w:sz w:val="28"/>
          <w:szCs w:val="28"/>
        </w:rPr>
      </w:pPr>
      <w:r w:rsidRPr="00521767">
        <w:rPr>
          <w:rFonts w:asciiTheme="majorBidi" w:eastAsia="Gulim" w:hAnsiTheme="majorBidi" w:cstheme="majorBidi"/>
          <w:b/>
          <w:sz w:val="28"/>
          <w:szCs w:val="28"/>
        </w:rPr>
        <w:t>제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8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장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="00BB4BC6" w:rsidRPr="00521767">
        <w:rPr>
          <w:rFonts w:asciiTheme="majorBidi" w:eastAsia="Gulim" w:hAnsiTheme="majorBidi" w:cstheme="majorBidi"/>
          <w:b/>
          <w:sz w:val="28"/>
          <w:szCs w:val="28"/>
        </w:rPr>
        <w:t>국가전략의</w:t>
      </w:r>
      <w:r w:rsidR="00BB4BC6"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금융수단</w:t>
      </w:r>
    </w:p>
    <w:p w14:paraId="44EFC366" w14:textId="2A691B0B" w:rsidR="00811681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  <w:b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="00BB4BC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주체의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예산을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통합하여</w:t>
      </w:r>
      <w:r w:rsidRPr="00521767">
        <w:rPr>
          <w:rFonts w:asciiTheme="majorBidi" w:eastAsia="Gulim" w:hAnsiTheme="majorBidi" w:cstheme="majorBidi"/>
        </w:rPr>
        <w:t xml:space="preserve"> </w:t>
      </w:r>
      <w:r w:rsidR="00BB4BC6" w:rsidRPr="00521767">
        <w:rPr>
          <w:rFonts w:asciiTheme="majorBidi" w:eastAsia="Gulim" w:hAnsiTheme="majorBidi" w:cstheme="majorBidi"/>
        </w:rPr>
        <w:t>국가</w:t>
      </w:r>
      <w:r w:rsidR="00BB4BC6" w:rsidRPr="00521767">
        <w:rPr>
          <w:rFonts w:asciiTheme="majorBidi" w:eastAsia="Gulim" w:hAnsiTheme="majorBidi" w:cstheme="majorBidi"/>
        </w:rPr>
        <w:t xml:space="preserve"> </w:t>
      </w:r>
      <w:r w:rsidR="00BB4BC6" w:rsidRPr="00521767">
        <w:rPr>
          <w:rFonts w:asciiTheme="majorBidi" w:eastAsia="Gulim" w:hAnsiTheme="majorBidi" w:cstheme="majorBidi"/>
        </w:rPr>
        <w:t>전략의</w:t>
      </w:r>
      <w:r w:rsidR="00BB4BC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</w:t>
      </w:r>
      <w:r w:rsidR="00BB4BC6" w:rsidRPr="00521767">
        <w:rPr>
          <w:rFonts w:asciiTheme="majorBidi" w:eastAsia="Gulim" w:hAnsiTheme="majorBidi" w:cstheme="majorBidi"/>
        </w:rPr>
        <w:t>표를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달성하기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필요한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재원을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확보한다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국가전략과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주체의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각종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프로그램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일부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조치를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재원은</w:t>
      </w:r>
      <w:r w:rsidR="00BB4BC6" w:rsidRPr="00521767">
        <w:rPr>
          <w:rFonts w:asciiTheme="majorBidi" w:eastAsia="Gulim" w:hAnsiTheme="majorBidi" w:cstheme="majorBidi"/>
        </w:rPr>
        <w:t xml:space="preserve"> '</w:t>
      </w:r>
      <w:r w:rsidRPr="00521767">
        <w:rPr>
          <w:rFonts w:asciiTheme="majorBidi" w:eastAsia="Gulim" w:hAnsiTheme="majorBidi" w:cstheme="majorBidi"/>
        </w:rPr>
        <w:t>2025</w:t>
      </w:r>
      <w:r w:rsidR="0088579B" w:rsidRPr="00521767">
        <w:rPr>
          <w:rFonts w:asciiTheme="majorBidi" w:eastAsia="Gulim" w:hAnsiTheme="majorBidi" w:cstheme="majorBidi"/>
        </w:rPr>
        <w:t>국가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="0014530C" w:rsidRPr="00521767">
        <w:rPr>
          <w:rFonts w:asciiTheme="majorBidi" w:eastAsia="Gulim" w:hAnsiTheme="majorBidi" w:cstheme="majorBidi"/>
        </w:rPr>
        <w:t xml:space="preserve"> </w:t>
      </w:r>
      <w:r w:rsidR="0014530C" w:rsidRPr="00521767">
        <w:rPr>
          <w:rFonts w:asciiTheme="majorBidi" w:eastAsia="Gulim" w:hAnsiTheme="majorBidi" w:cstheme="majorBidi"/>
        </w:rPr>
        <w:t>발전</w:t>
      </w:r>
      <w:r w:rsidR="0014530C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프로그램</w:t>
      </w:r>
      <w:r w:rsidRPr="00521767">
        <w:rPr>
          <w:rFonts w:asciiTheme="majorBidi" w:eastAsia="Gulim" w:hAnsiTheme="majorBidi" w:cstheme="majorBidi"/>
        </w:rPr>
        <w:t>"</w:t>
      </w:r>
      <w:r w:rsidRPr="00521767">
        <w:rPr>
          <w:rFonts w:asciiTheme="majorBidi" w:eastAsia="Gulim" w:hAnsiTheme="majorBidi" w:cstheme="majorBidi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하위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프로그램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사업과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조치</w:t>
      </w:r>
      <w:r w:rsidRPr="00521767">
        <w:rPr>
          <w:rFonts w:asciiTheme="majorBidi" w:eastAsia="Gulim" w:hAnsiTheme="majorBidi" w:cstheme="majorBidi"/>
        </w:rPr>
        <w:t xml:space="preserve">) </w:t>
      </w:r>
      <w:r w:rsidRPr="00521767">
        <w:rPr>
          <w:rFonts w:asciiTheme="majorBidi" w:eastAsia="Gulim" w:hAnsiTheme="majorBidi" w:cstheme="majorBidi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내에서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예산과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주체의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예산에서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공동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지원된다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3D27F613" w14:textId="1D3F2DF2" w:rsidR="00811681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국가전략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범위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내에서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추가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자금을</w:t>
      </w:r>
      <w:r w:rsidRPr="00521767">
        <w:rPr>
          <w:rFonts w:asciiTheme="majorBidi" w:eastAsia="Gulim" w:hAnsiTheme="majorBidi" w:cstheme="majorBidi"/>
        </w:rPr>
        <w:t xml:space="preserve"> </w:t>
      </w:r>
      <w:r w:rsidR="003C32D5" w:rsidRPr="00521767">
        <w:rPr>
          <w:rFonts w:asciiTheme="majorBidi" w:eastAsia="Gulim" w:hAnsiTheme="majorBidi" w:cstheme="majorBidi"/>
        </w:rPr>
        <w:t>조달</w:t>
      </w:r>
      <w:r w:rsidRPr="00521767">
        <w:rPr>
          <w:rFonts w:asciiTheme="majorBidi" w:eastAsia="Gulim" w:hAnsiTheme="majorBidi" w:cstheme="majorBidi"/>
        </w:rPr>
        <w:t>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위해</w:t>
      </w:r>
      <w:r w:rsidRPr="00521767">
        <w:rPr>
          <w:rFonts w:asciiTheme="majorBidi" w:eastAsia="Gulim" w:hAnsiTheme="majorBidi" w:cstheme="majorBidi"/>
        </w:rPr>
        <w:t xml:space="preserve"> PPP</w:t>
      </w:r>
      <w:r w:rsidR="00597679" w:rsidRPr="00597679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사업형태는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양허계약</w:t>
      </w:r>
      <w:r w:rsidRPr="00521767">
        <w:rPr>
          <w:rFonts w:asciiTheme="majorBidi" w:eastAsia="Gulim" w:hAnsiTheme="majorBidi" w:cstheme="majorBidi"/>
        </w:rPr>
        <w:t xml:space="preserve">) </w:t>
      </w:r>
      <w:r w:rsidRPr="00521767">
        <w:rPr>
          <w:rFonts w:asciiTheme="majorBidi" w:eastAsia="Gulim" w:hAnsiTheme="majorBidi" w:cstheme="majorBidi"/>
        </w:rPr>
        <w:t>모델을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발전하여</w:t>
      </w:r>
      <w:r w:rsidRPr="00521767">
        <w:rPr>
          <w:rFonts w:asciiTheme="majorBidi" w:eastAsia="Gulim" w:hAnsiTheme="majorBidi" w:cstheme="majorBidi"/>
        </w:rPr>
        <w:t xml:space="preserve"> </w:t>
      </w:r>
      <w:r w:rsidR="003C32D5" w:rsidRPr="00521767">
        <w:rPr>
          <w:rFonts w:asciiTheme="majorBidi" w:eastAsia="Gulim" w:hAnsiTheme="majorBidi" w:cstheme="majorBidi"/>
        </w:rPr>
        <w:t>적용</w:t>
      </w:r>
      <w:r w:rsidRPr="00521767">
        <w:rPr>
          <w:rFonts w:asciiTheme="majorBidi" w:eastAsia="Gulim" w:hAnsiTheme="majorBidi" w:cstheme="majorBidi"/>
        </w:rPr>
        <w:t>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계획이다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4117FE76" w14:textId="38856CC4" w:rsidR="00811681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발생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또한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추가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자금을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조달할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경우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재무</w:t>
      </w:r>
      <w:r w:rsidR="00A919E6"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위험을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분담하기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임의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의료보험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프로그램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확대적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검진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상담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진단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도입할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계획이다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="0095250E" w:rsidRPr="00521767">
        <w:rPr>
          <w:rFonts w:asciiTheme="majorBidi" w:eastAsia="Gulim" w:hAnsiTheme="majorBidi" w:cstheme="majorBidi"/>
        </w:rPr>
        <w:t>보건</w:t>
      </w:r>
      <w:r w:rsidR="0095250E" w:rsidRPr="00521767">
        <w:rPr>
          <w:rFonts w:asciiTheme="majorBidi" w:eastAsia="Gulim" w:hAnsiTheme="majorBidi" w:cstheme="majorBidi"/>
        </w:rPr>
        <w:t>▪</w:t>
      </w:r>
      <w:r w:rsidR="0095250E"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따르면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추가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재원을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확보하기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임의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의료보험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의무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보험과</w:t>
      </w:r>
      <w:r w:rsidR="00A5479A" w:rsidRPr="00521767">
        <w:rPr>
          <w:rFonts w:asciiTheme="majorBidi" w:eastAsia="Gulim" w:hAnsiTheme="majorBidi" w:cstheme="majorBidi"/>
        </w:rPr>
        <w:t>는</w:t>
      </w:r>
      <w:r w:rsidR="00A5479A" w:rsidRPr="00521767">
        <w:rPr>
          <w:rFonts w:asciiTheme="majorBidi" w:eastAsia="Gulim" w:hAnsiTheme="majorBidi" w:cstheme="majorBidi"/>
        </w:rPr>
        <w:t xml:space="preserve"> </w:t>
      </w:r>
      <w:r w:rsidR="00A5479A" w:rsidRPr="00521767">
        <w:rPr>
          <w:rFonts w:asciiTheme="majorBidi" w:eastAsia="Gulim" w:hAnsiTheme="majorBidi" w:cstheme="majorBidi"/>
        </w:rPr>
        <w:t>달리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발전할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계획이다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이는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국민건강보험프로그램에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포함되지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않은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추가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의료서비스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개인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맞춤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건강상태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모니터링</w:t>
      </w:r>
      <w:r w:rsidRPr="00521767">
        <w:rPr>
          <w:rFonts w:asciiTheme="majorBidi" w:eastAsia="Gulim" w:hAnsiTheme="majorBidi" w:cstheme="majorBidi"/>
        </w:rPr>
        <w:t xml:space="preserve">; </w:t>
      </w:r>
      <w:r w:rsidRPr="00521767">
        <w:rPr>
          <w:rFonts w:asciiTheme="majorBidi" w:eastAsia="Gulim" w:hAnsiTheme="majorBidi" w:cstheme="majorBidi"/>
        </w:rPr>
        <w:t>개인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맞춤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의료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지원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건강수명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증가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노동력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회복을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각종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프로그램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등</w:t>
      </w:r>
      <w:r w:rsidRPr="00521767">
        <w:rPr>
          <w:rFonts w:asciiTheme="majorBidi" w:eastAsia="Gulim" w:hAnsiTheme="majorBidi" w:cstheme="majorBidi"/>
        </w:rPr>
        <w:t>)</w:t>
      </w:r>
      <w:r w:rsidRPr="00521767">
        <w:rPr>
          <w:rFonts w:asciiTheme="majorBidi" w:eastAsia="Gulim" w:hAnsiTheme="majorBidi" w:cstheme="majorBidi"/>
        </w:rPr>
        <w:t>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제공하기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제도다</w:t>
      </w:r>
      <w:r w:rsidRPr="00521767">
        <w:rPr>
          <w:rFonts w:asciiTheme="majorBidi" w:eastAsia="Gulim" w:hAnsiTheme="majorBidi" w:cstheme="majorBidi"/>
        </w:rPr>
        <w:t xml:space="preserve">.       </w:t>
      </w:r>
    </w:p>
    <w:p w14:paraId="5089BA40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  <w:b/>
          <w:sz w:val="28"/>
          <w:szCs w:val="28"/>
        </w:rPr>
      </w:pPr>
      <w:r w:rsidRPr="00521767">
        <w:rPr>
          <w:rFonts w:asciiTheme="majorBidi" w:eastAsia="Gulim" w:hAnsiTheme="majorBidi" w:cstheme="majorBidi"/>
          <w:b/>
          <w:sz w:val="28"/>
          <w:szCs w:val="28"/>
        </w:rPr>
        <w:lastRenderedPageBreak/>
        <w:t>제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9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장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국가전략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실행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모니터링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및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>통제</w:t>
      </w:r>
      <w:r w:rsidRPr="00521767">
        <w:rPr>
          <w:rFonts w:asciiTheme="majorBidi" w:eastAsia="Gulim" w:hAnsiTheme="majorBidi" w:cstheme="majorBidi"/>
          <w:b/>
          <w:sz w:val="28"/>
          <w:szCs w:val="28"/>
        </w:rPr>
        <w:t xml:space="preserve"> </w:t>
      </w:r>
    </w:p>
    <w:p w14:paraId="4EBB0ABB" w14:textId="51EE813A" w:rsidR="00811681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보건부는</w:t>
      </w:r>
      <w:r w:rsidR="00733CA5" w:rsidRPr="00521767">
        <w:rPr>
          <w:rFonts w:asciiTheme="majorBidi" w:eastAsia="Gulim" w:hAnsiTheme="majorBidi" w:cstheme="majorBidi"/>
        </w:rPr>
        <w:t xml:space="preserve"> '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연방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전략</w:t>
      </w:r>
      <w:r w:rsidR="00733CA5" w:rsidRPr="00521767">
        <w:rPr>
          <w:rFonts w:asciiTheme="majorBidi" w:eastAsia="Gulim" w:hAnsiTheme="majorBidi" w:cstheme="majorBidi"/>
        </w:rPr>
        <w:t>계</w:t>
      </w:r>
      <w:r w:rsidRPr="00521767">
        <w:rPr>
          <w:rFonts w:asciiTheme="majorBidi" w:eastAsia="Gulim" w:hAnsiTheme="majorBidi" w:cstheme="majorBidi"/>
        </w:rPr>
        <w:t>획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법</w:t>
      </w:r>
      <w:r w:rsidR="00733CA5" w:rsidRPr="00521767">
        <w:rPr>
          <w:rFonts w:asciiTheme="majorBidi" w:eastAsia="Gulim" w:hAnsiTheme="majorBidi" w:cstheme="majorBidi"/>
        </w:rPr>
        <w:t>'</w:t>
      </w:r>
      <w:r w:rsidR="00597679" w:rsidRPr="00597679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(2014.06.28, №172-ФЗ)</w:t>
      </w:r>
      <w:r w:rsidRPr="00521767">
        <w:rPr>
          <w:rFonts w:asciiTheme="majorBidi" w:eastAsia="Gulim" w:hAnsiTheme="majorBidi" w:cstheme="majorBidi"/>
          <w:lang w:val="ru-RU"/>
        </w:rPr>
        <w:t>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  <w:lang w:val="ru-RU"/>
        </w:rPr>
        <w:t>의하여</w:t>
      </w:r>
      <w:r w:rsidRPr="00521767">
        <w:rPr>
          <w:rFonts w:asciiTheme="majorBidi" w:eastAsia="Gulim" w:hAnsiTheme="majorBidi" w:cstheme="majorBidi"/>
        </w:rPr>
        <w:t xml:space="preserve"> </w:t>
      </w:r>
      <w:r w:rsidR="00733CA5"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 xml:space="preserve">2030 </w:t>
      </w:r>
      <w:r w:rsidRPr="00521767">
        <w:rPr>
          <w:rFonts w:asciiTheme="majorBidi" w:eastAsia="Gulim" w:hAnsiTheme="majorBidi" w:cstheme="majorBidi"/>
        </w:rPr>
        <w:t>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국가전략</w:t>
      </w:r>
      <w:r w:rsidR="00733CA5" w:rsidRPr="00521767">
        <w:rPr>
          <w:rFonts w:asciiTheme="majorBidi" w:eastAsia="Gulim" w:hAnsiTheme="majorBidi" w:cstheme="majorBidi"/>
        </w:rPr>
        <w:t>'</w:t>
      </w:r>
      <w:r w:rsidRPr="00521767">
        <w:rPr>
          <w:rFonts w:asciiTheme="majorBidi" w:eastAsia="Gulim" w:hAnsiTheme="majorBidi" w:cstheme="majorBidi"/>
        </w:rPr>
        <w:t xml:space="preserve"> </w:t>
      </w:r>
      <w:r w:rsidR="00733CA5" w:rsidRPr="00521767">
        <w:rPr>
          <w:rFonts w:asciiTheme="majorBidi" w:eastAsia="Gulim" w:hAnsiTheme="majorBidi" w:cstheme="majorBidi"/>
        </w:rPr>
        <w:t>실행</w:t>
      </w:r>
      <w:r w:rsidR="00733CA5" w:rsidRPr="00521767">
        <w:rPr>
          <w:rFonts w:asciiTheme="majorBidi" w:eastAsia="Gulim" w:hAnsiTheme="majorBidi" w:cstheme="majorBidi"/>
        </w:rPr>
        <w:t xml:space="preserve"> </w:t>
      </w:r>
      <w:r w:rsidR="00733CA5" w:rsidRPr="00521767">
        <w:rPr>
          <w:rFonts w:asciiTheme="majorBidi" w:eastAsia="Gulim" w:hAnsiTheme="majorBidi" w:cstheme="majorBidi"/>
        </w:rPr>
        <w:t>과정을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모니터링</w:t>
      </w:r>
      <w:r w:rsidR="00733CA5" w:rsidRPr="00521767">
        <w:rPr>
          <w:rFonts w:asciiTheme="majorBidi" w:eastAsia="Gulim" w:hAnsiTheme="majorBidi" w:cstheme="majorBidi"/>
        </w:rPr>
        <w:t>하고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통제한다</w:t>
      </w:r>
      <w:r w:rsidRPr="00521767">
        <w:rPr>
          <w:rFonts w:asciiTheme="majorBidi" w:eastAsia="Gulim" w:hAnsiTheme="majorBidi" w:cstheme="majorBidi"/>
        </w:rPr>
        <w:t xml:space="preserve">. </w:t>
      </w:r>
      <w:r w:rsidRPr="00521767">
        <w:rPr>
          <w:rFonts w:asciiTheme="majorBidi" w:eastAsia="Gulim" w:hAnsiTheme="majorBidi" w:cstheme="majorBidi"/>
        </w:rPr>
        <w:t>러시아연방</w:t>
      </w:r>
      <w:r w:rsidRPr="00521767">
        <w:rPr>
          <w:rFonts w:asciiTheme="majorBidi" w:eastAsia="Gulim" w:hAnsiTheme="majorBidi" w:cstheme="majorBidi"/>
        </w:rPr>
        <w:t xml:space="preserve"> </w:t>
      </w:r>
      <w:r w:rsidR="00733CA5" w:rsidRPr="00521767">
        <w:rPr>
          <w:rFonts w:asciiTheme="majorBidi" w:eastAsia="Gulim" w:hAnsiTheme="majorBidi" w:cstheme="majorBidi"/>
        </w:rPr>
        <w:t>주체의</w:t>
      </w:r>
      <w:r w:rsidR="00D41938" w:rsidRPr="00521767">
        <w:rPr>
          <w:rFonts w:asciiTheme="majorBidi" w:eastAsia="Gulim" w:hAnsiTheme="majorBidi" w:cstheme="majorBidi"/>
        </w:rPr>
        <w:t xml:space="preserve"> </w:t>
      </w:r>
      <w:r w:rsidR="00733CA5" w:rsidRPr="00521767">
        <w:rPr>
          <w:rFonts w:asciiTheme="majorBidi" w:eastAsia="Gulim" w:hAnsiTheme="majorBidi" w:cstheme="majorBidi"/>
        </w:rPr>
        <w:t>법에</w:t>
      </w:r>
      <w:r w:rsidR="002D3C5B" w:rsidRPr="00521767">
        <w:rPr>
          <w:rFonts w:asciiTheme="majorBidi" w:eastAsia="Gulim" w:hAnsiTheme="majorBidi" w:cstheme="majorBidi"/>
        </w:rPr>
        <w:t xml:space="preserve"> </w:t>
      </w:r>
      <w:r w:rsidR="002D3C5B" w:rsidRPr="00521767">
        <w:rPr>
          <w:rFonts w:asciiTheme="majorBidi" w:eastAsia="Gulim" w:hAnsiTheme="majorBidi" w:cstheme="majorBidi"/>
        </w:rPr>
        <w:t>의하여</w:t>
      </w:r>
      <w:r w:rsidR="00733CA5" w:rsidRPr="00521767">
        <w:rPr>
          <w:rFonts w:asciiTheme="majorBidi" w:eastAsia="Gulim" w:hAnsiTheme="majorBidi" w:cstheme="majorBidi"/>
        </w:rPr>
        <w:t xml:space="preserve"> </w:t>
      </w:r>
      <w:r w:rsidR="00733CA5" w:rsidRPr="00521767">
        <w:rPr>
          <w:rFonts w:asciiTheme="majorBidi" w:eastAsia="Gulim" w:hAnsiTheme="majorBidi" w:cstheme="majorBidi"/>
        </w:rPr>
        <w:t>지역</w:t>
      </w:r>
      <w:r w:rsidR="00733CA5" w:rsidRPr="00521767">
        <w:rPr>
          <w:rFonts w:asciiTheme="majorBidi" w:eastAsia="Gulim" w:hAnsiTheme="majorBidi" w:cstheme="majorBidi"/>
        </w:rPr>
        <w:t xml:space="preserve"> </w:t>
      </w:r>
      <w:r w:rsidR="00733CA5" w:rsidRPr="00521767">
        <w:rPr>
          <w:rFonts w:asciiTheme="majorBidi" w:eastAsia="Gulim" w:hAnsiTheme="majorBidi" w:cstheme="majorBidi"/>
        </w:rPr>
        <w:t>프로그램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="00733CA5" w:rsidRPr="00521767">
        <w:rPr>
          <w:rFonts w:asciiTheme="majorBidi" w:eastAsia="Gulim" w:hAnsiTheme="majorBidi" w:cstheme="majorBidi"/>
        </w:rPr>
        <w:t>(</w:t>
      </w:r>
      <w:r w:rsidR="00733CA5" w:rsidRPr="00521767">
        <w:rPr>
          <w:rFonts w:asciiTheme="majorBidi" w:eastAsia="Gulim" w:hAnsiTheme="majorBidi" w:cstheme="majorBidi"/>
        </w:rPr>
        <w:t>전략</w:t>
      </w:r>
      <w:r w:rsidR="00733CA5" w:rsidRPr="00521767">
        <w:rPr>
          <w:rFonts w:asciiTheme="majorBidi" w:eastAsia="Gulim" w:hAnsiTheme="majorBidi" w:cstheme="majorBidi"/>
        </w:rPr>
        <w:t>)</w:t>
      </w:r>
      <w:r w:rsidR="00733CA5" w:rsidRPr="00521767">
        <w:rPr>
          <w:rFonts w:asciiTheme="majorBidi" w:eastAsia="Gulim" w:hAnsiTheme="majorBidi" w:cstheme="majorBidi"/>
        </w:rPr>
        <w:t>의</w:t>
      </w:r>
      <w:r w:rsidR="00733CA5" w:rsidRPr="00521767">
        <w:rPr>
          <w:rFonts w:asciiTheme="majorBidi" w:eastAsia="Gulim" w:hAnsiTheme="majorBidi" w:cstheme="majorBidi"/>
        </w:rPr>
        <w:t xml:space="preserve"> </w:t>
      </w:r>
      <w:r w:rsidR="00733CA5" w:rsidRPr="00521767">
        <w:rPr>
          <w:rFonts w:asciiTheme="majorBidi" w:eastAsia="Gulim" w:hAnsiTheme="majorBidi" w:cstheme="majorBidi"/>
        </w:rPr>
        <w:t>실행과정을</w:t>
      </w:r>
      <w:r w:rsidR="00733CA5" w:rsidRPr="00521767">
        <w:rPr>
          <w:rFonts w:asciiTheme="majorBidi" w:eastAsia="Gulim" w:hAnsiTheme="majorBidi" w:cstheme="majorBidi"/>
        </w:rPr>
        <w:t xml:space="preserve"> </w:t>
      </w:r>
      <w:r w:rsidR="00733CA5" w:rsidRPr="00521767">
        <w:rPr>
          <w:rFonts w:asciiTheme="majorBidi" w:eastAsia="Gulim" w:hAnsiTheme="majorBidi" w:cstheme="majorBidi"/>
        </w:rPr>
        <w:t>통제한다</w:t>
      </w:r>
      <w:r w:rsidRPr="00521767">
        <w:rPr>
          <w:rFonts w:asciiTheme="majorBidi" w:eastAsia="Gulim" w:hAnsiTheme="majorBidi" w:cstheme="majorBidi"/>
        </w:rPr>
        <w:t xml:space="preserve">. </w:t>
      </w:r>
    </w:p>
    <w:p w14:paraId="78978DD5" w14:textId="32F73D11" w:rsidR="00C32184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모니터링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목적은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국가전략을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실행하는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당사자들이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정해진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기간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이내</w:t>
      </w:r>
      <w:r w:rsidRPr="00521767">
        <w:rPr>
          <w:rFonts w:asciiTheme="majorBidi" w:eastAsia="Gulim" w:hAnsiTheme="majorBidi" w:cstheme="majorBidi"/>
        </w:rPr>
        <w:t xml:space="preserve"> </w:t>
      </w:r>
      <w:r w:rsidR="00C32184" w:rsidRPr="00521767">
        <w:rPr>
          <w:rFonts w:asciiTheme="majorBidi" w:eastAsia="Gulim" w:hAnsiTheme="majorBidi" w:cstheme="majorBidi"/>
        </w:rPr>
        <w:t>목표를</w:t>
      </w:r>
      <w:r w:rsidR="00C32184" w:rsidRPr="00521767">
        <w:rPr>
          <w:rFonts w:asciiTheme="majorBidi" w:eastAsia="Gulim" w:hAnsiTheme="majorBidi" w:cstheme="majorBidi"/>
        </w:rPr>
        <w:t xml:space="preserve"> </w:t>
      </w:r>
      <w:r w:rsidR="00C32184" w:rsidRPr="00521767">
        <w:rPr>
          <w:rFonts w:asciiTheme="majorBidi" w:eastAsia="Gulim" w:hAnsiTheme="majorBidi" w:cstheme="majorBidi"/>
        </w:rPr>
        <w:t>달성</w:t>
      </w:r>
      <w:r w:rsidRPr="00521767">
        <w:rPr>
          <w:rFonts w:asciiTheme="majorBidi" w:eastAsia="Gulim" w:hAnsiTheme="majorBidi" w:cstheme="majorBidi"/>
        </w:rPr>
        <w:t>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="00C32184" w:rsidRPr="00521767">
        <w:rPr>
          <w:rFonts w:asciiTheme="majorBidi" w:eastAsia="Gulim" w:hAnsiTheme="majorBidi" w:cstheme="majorBidi"/>
        </w:rPr>
        <w:t>활동</w:t>
      </w:r>
      <w:r w:rsidRPr="00521767">
        <w:rPr>
          <w:rFonts w:asciiTheme="majorBidi" w:eastAsia="Gulim" w:hAnsiTheme="majorBidi" w:cstheme="majorBidi"/>
        </w:rPr>
        <w:t>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효율성을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제고하는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데에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있다</w:t>
      </w:r>
      <w:r w:rsidR="00597679">
        <w:rPr>
          <w:rFonts w:asciiTheme="majorBidi" w:eastAsia="Gulim" w:hAnsiTheme="majorBidi" w:cstheme="majorBidi" w:hint="eastAsia"/>
        </w:rPr>
        <w:t xml:space="preserve"> </w:t>
      </w:r>
      <w:r w:rsidRPr="00521767">
        <w:rPr>
          <w:rFonts w:asciiTheme="majorBidi" w:eastAsia="Gulim" w:hAnsiTheme="majorBidi" w:cstheme="majorBidi"/>
        </w:rPr>
        <w:t>(</w:t>
      </w:r>
      <w:r w:rsidRPr="00521767">
        <w:rPr>
          <w:rFonts w:asciiTheme="majorBidi" w:eastAsia="Gulim" w:hAnsiTheme="majorBidi" w:cstheme="majorBidi"/>
        </w:rPr>
        <w:t>별지</w:t>
      </w:r>
      <w:r w:rsidRPr="00521767">
        <w:rPr>
          <w:rFonts w:asciiTheme="majorBidi" w:eastAsia="Gulim" w:hAnsiTheme="majorBidi" w:cstheme="majorBidi"/>
        </w:rPr>
        <w:t xml:space="preserve"> 1). </w:t>
      </w:r>
    </w:p>
    <w:p w14:paraId="692925C7" w14:textId="77777777" w:rsidR="00C32184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국가전략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모니터링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통제</w:t>
      </w:r>
      <w:r w:rsidR="00C32184" w:rsidRPr="00521767">
        <w:rPr>
          <w:rFonts w:asciiTheme="majorBidi" w:eastAsia="Gulim" w:hAnsiTheme="majorBidi" w:cstheme="majorBidi"/>
        </w:rPr>
        <w:t xml:space="preserve"> </w:t>
      </w:r>
      <w:r w:rsidR="00C32184" w:rsidRPr="00521767">
        <w:rPr>
          <w:rFonts w:asciiTheme="majorBidi" w:eastAsia="Gulim" w:hAnsiTheme="majorBidi" w:cstheme="majorBidi"/>
        </w:rPr>
        <w:t>차원에서</w:t>
      </w:r>
    </w:p>
    <w:p w14:paraId="6A9B37CE" w14:textId="77777777" w:rsidR="00C32184" w:rsidRPr="00521767" w:rsidRDefault="00811681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(1)</w:t>
      </w:r>
      <w:r w:rsidR="00C32184" w:rsidRPr="00521767">
        <w:rPr>
          <w:rFonts w:asciiTheme="majorBidi" w:eastAsia="Gulim" w:hAnsiTheme="majorBidi" w:cstheme="majorBidi"/>
        </w:rPr>
        <w:t>연방</w:t>
      </w:r>
      <w:r w:rsidR="00C32184" w:rsidRPr="00521767">
        <w:rPr>
          <w:rFonts w:asciiTheme="majorBidi" w:eastAsia="Gulim" w:hAnsiTheme="majorBidi" w:cstheme="majorBidi"/>
        </w:rPr>
        <w:t xml:space="preserve"> </w:t>
      </w:r>
      <w:r w:rsidR="00C32184" w:rsidRPr="00521767">
        <w:rPr>
          <w:rFonts w:asciiTheme="majorBidi" w:eastAsia="Gulim" w:hAnsiTheme="majorBidi" w:cstheme="majorBidi"/>
        </w:rPr>
        <w:t>및</w:t>
      </w:r>
      <w:r w:rsidR="00C32184" w:rsidRPr="00521767">
        <w:rPr>
          <w:rFonts w:asciiTheme="majorBidi" w:eastAsia="Gulim" w:hAnsiTheme="majorBidi" w:cstheme="majorBidi"/>
        </w:rPr>
        <w:t xml:space="preserve"> </w:t>
      </w:r>
      <w:r w:rsidR="00C32184" w:rsidRPr="00521767">
        <w:rPr>
          <w:rFonts w:asciiTheme="majorBidi" w:eastAsia="Gulim" w:hAnsiTheme="majorBidi" w:cstheme="majorBidi"/>
        </w:rPr>
        <w:t>지방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각종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정보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수집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체계화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통합</w:t>
      </w:r>
      <w:r w:rsidRPr="00521767">
        <w:rPr>
          <w:rFonts w:asciiTheme="majorBidi" w:eastAsia="Gulim" w:hAnsiTheme="majorBidi" w:cstheme="majorBidi"/>
        </w:rPr>
        <w:t>;</w:t>
      </w:r>
    </w:p>
    <w:p w14:paraId="5FB8C4FB" w14:textId="77777777" w:rsidR="00C32184" w:rsidRPr="00521767" w:rsidRDefault="00811681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(2) </w:t>
      </w:r>
      <w:r w:rsidRPr="00521767">
        <w:rPr>
          <w:rFonts w:asciiTheme="majorBidi" w:eastAsia="Gulim" w:hAnsiTheme="majorBidi" w:cstheme="majorBidi"/>
        </w:rPr>
        <w:t>성과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평가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사회</w:t>
      </w:r>
      <w:r w:rsidRPr="00521767">
        <w:rPr>
          <w:rFonts w:asciiTheme="majorBidi" w:eastAsia="Gulim" w:hAnsiTheme="majorBidi" w:cstheme="majorBidi"/>
        </w:rPr>
        <w:t>▪</w:t>
      </w:r>
      <w:r w:rsidRPr="00521767">
        <w:rPr>
          <w:rFonts w:asciiTheme="majorBidi" w:eastAsia="Gulim" w:hAnsiTheme="majorBidi" w:cstheme="majorBidi"/>
        </w:rPr>
        <w:t>경제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요인이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목적과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실적에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미치는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영향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파악</w:t>
      </w:r>
      <w:r w:rsidRPr="00521767">
        <w:rPr>
          <w:rFonts w:asciiTheme="majorBidi" w:eastAsia="Gulim" w:hAnsiTheme="majorBidi" w:cstheme="majorBidi"/>
        </w:rPr>
        <w:t xml:space="preserve">; </w:t>
      </w:r>
    </w:p>
    <w:p w14:paraId="4E69C7A5" w14:textId="77777777" w:rsidR="00811681" w:rsidRPr="00521767" w:rsidRDefault="00811681" w:rsidP="00E826C1">
      <w:pPr>
        <w:shd w:val="clear" w:color="auto" w:fill="FFFFFF" w:themeFill="background1"/>
        <w:spacing w:line="360" w:lineRule="auto"/>
        <w:ind w:left="284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(3) </w:t>
      </w:r>
      <w:r w:rsidRPr="00521767">
        <w:rPr>
          <w:rFonts w:asciiTheme="majorBidi" w:eastAsia="Gulim" w:hAnsiTheme="majorBidi" w:cstheme="majorBidi"/>
        </w:rPr>
        <w:t>잠재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발굴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예방조치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실행</w:t>
      </w:r>
      <w:r w:rsidRPr="00521767">
        <w:rPr>
          <w:rFonts w:asciiTheme="majorBidi" w:eastAsia="Gulim" w:hAnsiTheme="majorBidi" w:cstheme="majorBidi"/>
        </w:rPr>
        <w:t>.</w:t>
      </w:r>
    </w:p>
    <w:p w14:paraId="4B1CE573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both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모니터링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및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통제</w:t>
      </w:r>
      <w:r w:rsidRPr="00521767">
        <w:rPr>
          <w:rFonts w:asciiTheme="majorBidi" w:eastAsia="Gulim" w:hAnsiTheme="majorBidi" w:cstheme="majorBidi"/>
        </w:rPr>
        <w:t xml:space="preserve">, </w:t>
      </w:r>
      <w:r w:rsidRPr="00521767">
        <w:rPr>
          <w:rFonts w:asciiTheme="majorBidi" w:eastAsia="Gulim" w:hAnsiTheme="majorBidi" w:cstheme="majorBidi"/>
        </w:rPr>
        <w:t>국가전략을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실행하는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모든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관련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당사자들이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효율적으로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="00BB4BC6" w:rsidRPr="00521767">
        <w:rPr>
          <w:rFonts w:asciiTheme="majorBidi" w:eastAsia="Gulim" w:hAnsiTheme="majorBidi" w:cstheme="majorBidi"/>
        </w:rPr>
        <w:t>협동</w:t>
      </w:r>
      <w:r w:rsidRPr="00521767">
        <w:rPr>
          <w:rFonts w:asciiTheme="majorBidi" w:eastAsia="Gulim" w:hAnsiTheme="majorBidi" w:cstheme="majorBidi"/>
        </w:rPr>
        <w:t>하고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행동의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통일을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도모하기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위한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목적으로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러시아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보건부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종양학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전문위원회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산하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국가전략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실행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협의회를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설립할</w:t>
      </w:r>
      <w:r w:rsidRPr="00521767">
        <w:rPr>
          <w:rFonts w:asciiTheme="majorBidi" w:eastAsia="Gulim" w:hAnsiTheme="majorBidi" w:cstheme="majorBidi"/>
        </w:rPr>
        <w:t xml:space="preserve"> </w:t>
      </w:r>
      <w:r w:rsidRPr="00521767">
        <w:rPr>
          <w:rFonts w:asciiTheme="majorBidi" w:eastAsia="Gulim" w:hAnsiTheme="majorBidi" w:cstheme="majorBidi"/>
        </w:rPr>
        <w:t>계획이다</w:t>
      </w:r>
      <w:r w:rsidRPr="00521767">
        <w:rPr>
          <w:rFonts w:asciiTheme="majorBidi" w:eastAsia="Gulim" w:hAnsiTheme="majorBidi" w:cstheme="majorBidi"/>
        </w:rPr>
        <w:t xml:space="preserve">.   </w:t>
      </w:r>
    </w:p>
    <w:p w14:paraId="2E9B44D2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15ABF02D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0029B78F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5B7387D1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7A2E56D5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5EC625E8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72A93149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5FD4AEF6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7D48ED81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71CC5B68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47DB9433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4DD14643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70815B18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2D9090FF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1E17420F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7D4DEE7F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31C36F0E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31883BBC" w14:textId="77777777" w:rsidR="00E826C1" w:rsidRPr="00521767" w:rsidRDefault="00E826C1" w:rsidP="00E826C1">
      <w:pPr>
        <w:shd w:val="clear" w:color="auto" w:fill="FFFFFF" w:themeFill="background1"/>
        <w:spacing w:line="360" w:lineRule="auto"/>
        <w:jc w:val="right"/>
        <w:rPr>
          <w:rFonts w:asciiTheme="majorBidi" w:eastAsia="Gulim" w:hAnsiTheme="majorBidi" w:cstheme="majorBidi"/>
        </w:rPr>
      </w:pPr>
    </w:p>
    <w:p w14:paraId="5268785B" w14:textId="77777777" w:rsidR="00811681" w:rsidRPr="00521767" w:rsidRDefault="00E826C1" w:rsidP="00E826C1">
      <w:pPr>
        <w:shd w:val="clear" w:color="auto" w:fill="FFFFFF" w:themeFill="background1"/>
        <w:spacing w:line="360" w:lineRule="auto"/>
        <w:ind w:right="141"/>
        <w:jc w:val="right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 xml:space="preserve">         </w:t>
      </w:r>
      <w:r w:rsidR="00582059" w:rsidRPr="00521767">
        <w:rPr>
          <w:rFonts w:asciiTheme="majorBidi" w:eastAsia="Gulim" w:hAnsiTheme="majorBidi" w:cstheme="majorBidi"/>
        </w:rPr>
        <w:t>'</w:t>
      </w:r>
      <w:r w:rsidR="00811681" w:rsidRPr="00521767">
        <w:rPr>
          <w:rFonts w:asciiTheme="majorBidi" w:eastAsia="Gulim" w:hAnsiTheme="majorBidi" w:cstheme="majorBidi"/>
        </w:rPr>
        <w:t>2030</w:t>
      </w:r>
      <w:r w:rsidR="00811681" w:rsidRPr="00521767">
        <w:rPr>
          <w:rFonts w:asciiTheme="majorBidi" w:eastAsia="Gulim" w:hAnsiTheme="majorBidi" w:cstheme="majorBidi"/>
        </w:rPr>
        <w:t>년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암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예방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국가</w:t>
      </w:r>
      <w:r w:rsidR="00811681" w:rsidRPr="00521767">
        <w:rPr>
          <w:rFonts w:asciiTheme="majorBidi" w:eastAsia="Gulim" w:hAnsiTheme="majorBidi" w:cstheme="majorBidi"/>
        </w:rPr>
        <w:t xml:space="preserve"> </w:t>
      </w:r>
      <w:r w:rsidR="00811681" w:rsidRPr="00521767">
        <w:rPr>
          <w:rFonts w:asciiTheme="majorBidi" w:eastAsia="Gulim" w:hAnsiTheme="majorBidi" w:cstheme="majorBidi"/>
        </w:rPr>
        <w:t>전략</w:t>
      </w:r>
      <w:r w:rsidR="00582059" w:rsidRPr="00521767">
        <w:rPr>
          <w:rFonts w:asciiTheme="majorBidi" w:eastAsia="Gulim" w:hAnsiTheme="majorBidi" w:cstheme="majorBidi"/>
        </w:rPr>
        <w:t>'</w:t>
      </w:r>
    </w:p>
    <w:p w14:paraId="0CDE2BD4" w14:textId="77777777" w:rsidR="00811681" w:rsidRPr="00521767" w:rsidRDefault="00811681" w:rsidP="00E826C1">
      <w:pPr>
        <w:shd w:val="clear" w:color="auto" w:fill="FFFFFF" w:themeFill="background1"/>
        <w:spacing w:line="360" w:lineRule="auto"/>
        <w:ind w:right="141"/>
        <w:jc w:val="right"/>
        <w:rPr>
          <w:rFonts w:asciiTheme="majorBidi" w:eastAsia="Gulim" w:hAnsiTheme="majorBidi" w:cstheme="majorBidi"/>
        </w:rPr>
      </w:pPr>
      <w:r w:rsidRPr="00521767">
        <w:rPr>
          <w:rFonts w:asciiTheme="majorBidi" w:eastAsia="Gulim" w:hAnsiTheme="majorBidi" w:cstheme="majorBidi"/>
        </w:rPr>
        <w:t>별지</w:t>
      </w:r>
      <w:r w:rsidRPr="00521767">
        <w:rPr>
          <w:rFonts w:asciiTheme="majorBidi" w:eastAsia="Gulim" w:hAnsiTheme="majorBidi" w:cstheme="majorBidi"/>
        </w:rPr>
        <w:t xml:space="preserve"> 2</w:t>
      </w:r>
    </w:p>
    <w:p w14:paraId="424425A7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  <w:b/>
        </w:rPr>
      </w:pPr>
    </w:p>
    <w:p w14:paraId="4B655601" w14:textId="77777777" w:rsidR="00811681" w:rsidRPr="00521767" w:rsidRDefault="00582059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  <w:b/>
        </w:rPr>
      </w:pPr>
      <w:r w:rsidRPr="00521767">
        <w:rPr>
          <w:rFonts w:asciiTheme="majorBidi" w:eastAsia="Gulim" w:hAnsiTheme="majorBidi" w:cstheme="majorBidi"/>
          <w:b/>
        </w:rPr>
        <w:t>'</w:t>
      </w:r>
      <w:r w:rsidR="00811681" w:rsidRPr="00521767">
        <w:rPr>
          <w:rFonts w:asciiTheme="majorBidi" w:eastAsia="Gulim" w:hAnsiTheme="majorBidi" w:cstheme="majorBidi"/>
          <w:b/>
        </w:rPr>
        <w:t xml:space="preserve">2030 </w:t>
      </w:r>
      <w:r w:rsidR="00811681" w:rsidRPr="00521767">
        <w:rPr>
          <w:rFonts w:asciiTheme="majorBidi" w:eastAsia="Gulim" w:hAnsiTheme="majorBidi" w:cstheme="majorBidi"/>
          <w:b/>
        </w:rPr>
        <w:t>암</w:t>
      </w:r>
      <w:r w:rsidR="00811681" w:rsidRPr="00521767">
        <w:rPr>
          <w:rFonts w:asciiTheme="majorBidi" w:eastAsia="Gulim" w:hAnsiTheme="majorBidi" w:cstheme="majorBidi"/>
          <w:b/>
        </w:rPr>
        <w:t xml:space="preserve"> </w:t>
      </w:r>
      <w:r w:rsidR="00811681" w:rsidRPr="00521767">
        <w:rPr>
          <w:rFonts w:asciiTheme="majorBidi" w:eastAsia="Gulim" w:hAnsiTheme="majorBidi" w:cstheme="majorBidi"/>
          <w:b/>
        </w:rPr>
        <w:t>예방</w:t>
      </w:r>
      <w:r w:rsidR="00811681" w:rsidRPr="00521767">
        <w:rPr>
          <w:rFonts w:asciiTheme="majorBidi" w:eastAsia="Gulim" w:hAnsiTheme="majorBidi" w:cstheme="majorBidi"/>
          <w:b/>
        </w:rPr>
        <w:t xml:space="preserve"> </w:t>
      </w:r>
      <w:r w:rsidR="00811681" w:rsidRPr="00521767">
        <w:rPr>
          <w:rFonts w:asciiTheme="majorBidi" w:eastAsia="Gulim" w:hAnsiTheme="majorBidi" w:cstheme="majorBidi"/>
          <w:b/>
        </w:rPr>
        <w:t>국가</w:t>
      </w:r>
      <w:r w:rsidR="00811681" w:rsidRPr="00521767">
        <w:rPr>
          <w:rFonts w:asciiTheme="majorBidi" w:eastAsia="Gulim" w:hAnsiTheme="majorBidi" w:cstheme="majorBidi"/>
          <w:b/>
        </w:rPr>
        <w:t xml:space="preserve"> </w:t>
      </w:r>
      <w:r w:rsidR="00811681" w:rsidRPr="00521767">
        <w:rPr>
          <w:rFonts w:asciiTheme="majorBidi" w:eastAsia="Gulim" w:hAnsiTheme="majorBidi" w:cstheme="majorBidi"/>
          <w:b/>
        </w:rPr>
        <w:t>전략</w:t>
      </w:r>
      <w:r w:rsidRPr="00521767">
        <w:rPr>
          <w:rFonts w:asciiTheme="majorBidi" w:eastAsia="Gulim" w:hAnsiTheme="majorBidi" w:cstheme="majorBidi"/>
          <w:b/>
        </w:rPr>
        <w:t xml:space="preserve">' </w:t>
      </w:r>
      <w:r w:rsidRPr="00521767">
        <w:rPr>
          <w:rFonts w:asciiTheme="majorBidi" w:eastAsia="Gulim" w:hAnsiTheme="majorBidi" w:cstheme="majorBidi"/>
          <w:b/>
        </w:rPr>
        <w:t>실행</w:t>
      </w:r>
      <w:r w:rsidR="00811681" w:rsidRPr="00521767">
        <w:rPr>
          <w:rFonts w:asciiTheme="majorBidi" w:eastAsia="Gulim" w:hAnsiTheme="majorBidi" w:cstheme="majorBidi"/>
          <w:b/>
        </w:rPr>
        <w:t xml:space="preserve"> </w:t>
      </w:r>
      <w:r w:rsidR="00811681" w:rsidRPr="00521767">
        <w:rPr>
          <w:rFonts w:asciiTheme="majorBidi" w:eastAsia="Gulim" w:hAnsiTheme="majorBidi" w:cstheme="majorBidi"/>
          <w:b/>
        </w:rPr>
        <w:t>액션</w:t>
      </w:r>
      <w:r w:rsidR="00811681" w:rsidRPr="00521767">
        <w:rPr>
          <w:rFonts w:asciiTheme="majorBidi" w:eastAsia="Gulim" w:hAnsiTheme="majorBidi" w:cstheme="majorBidi"/>
          <w:b/>
        </w:rPr>
        <w:t xml:space="preserve"> </w:t>
      </w:r>
      <w:r w:rsidR="00811681" w:rsidRPr="00521767">
        <w:rPr>
          <w:rFonts w:asciiTheme="majorBidi" w:eastAsia="Gulim" w:hAnsiTheme="majorBidi" w:cstheme="majorBidi"/>
          <w:b/>
        </w:rPr>
        <w:t>플랜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55"/>
        <w:gridCol w:w="1381"/>
        <w:gridCol w:w="2309"/>
        <w:gridCol w:w="1845"/>
      </w:tblGrid>
      <w:tr w:rsidR="00811681" w:rsidRPr="00521767" w14:paraId="2458BE37" w14:textId="77777777" w:rsidTr="00302829">
        <w:tc>
          <w:tcPr>
            <w:tcW w:w="534" w:type="dxa"/>
          </w:tcPr>
          <w:p w14:paraId="09A13224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kk-KZ"/>
              </w:rPr>
            </w:pPr>
          </w:p>
        </w:tc>
        <w:tc>
          <w:tcPr>
            <w:tcW w:w="3155" w:type="dxa"/>
          </w:tcPr>
          <w:p w14:paraId="080D5763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과제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b/>
              </w:rPr>
              <w:t>주요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조치</w:t>
            </w:r>
          </w:p>
        </w:tc>
        <w:tc>
          <w:tcPr>
            <w:tcW w:w="1381" w:type="dxa"/>
          </w:tcPr>
          <w:p w14:paraId="02DE2F4F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실행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기간</w:t>
            </w:r>
          </w:p>
        </w:tc>
        <w:tc>
          <w:tcPr>
            <w:tcW w:w="2309" w:type="dxa"/>
          </w:tcPr>
          <w:p w14:paraId="20C9A1F9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주무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기관</w:t>
            </w:r>
          </w:p>
        </w:tc>
        <w:tc>
          <w:tcPr>
            <w:tcW w:w="1845" w:type="dxa"/>
          </w:tcPr>
          <w:p w14:paraId="725790BE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b/>
              </w:rPr>
            </w:pPr>
            <w:r w:rsidRPr="00521767">
              <w:rPr>
                <w:rFonts w:asciiTheme="majorBidi" w:eastAsia="Gulim" w:hAnsiTheme="majorBidi" w:cstheme="majorBidi"/>
                <w:b/>
              </w:rPr>
              <w:t>기대</w:t>
            </w:r>
            <w:r w:rsidRPr="00521767">
              <w:rPr>
                <w:rFonts w:asciiTheme="majorBidi" w:eastAsia="Gulim" w:hAnsiTheme="majorBidi" w:cstheme="majorBidi"/>
                <w:b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b/>
              </w:rPr>
              <w:t>효과</w:t>
            </w:r>
          </w:p>
        </w:tc>
      </w:tr>
      <w:tr w:rsidR="00811681" w:rsidRPr="00521767" w14:paraId="6D1FAA19" w14:textId="77777777" w:rsidTr="00302829">
        <w:tc>
          <w:tcPr>
            <w:tcW w:w="534" w:type="dxa"/>
          </w:tcPr>
          <w:p w14:paraId="7B85FAC0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1</w:t>
            </w:r>
          </w:p>
        </w:tc>
        <w:tc>
          <w:tcPr>
            <w:tcW w:w="3155" w:type="dxa"/>
          </w:tcPr>
          <w:p w14:paraId="5DF18F7C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예방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</w:rPr>
              <w:t>조기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발견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</w:rPr>
              <w:t>의료지원의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접근성과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품질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제고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관련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국민의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권리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실행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및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치료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관련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법규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개정</w:t>
            </w:r>
          </w:p>
        </w:tc>
        <w:tc>
          <w:tcPr>
            <w:tcW w:w="1381" w:type="dxa"/>
          </w:tcPr>
          <w:p w14:paraId="171A6C14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2019-2029</w:t>
            </w:r>
          </w:p>
        </w:tc>
        <w:tc>
          <w:tcPr>
            <w:tcW w:w="2309" w:type="dxa"/>
          </w:tcPr>
          <w:p w14:paraId="6BB1018C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보건부</w:t>
            </w:r>
          </w:p>
          <w:p w14:paraId="0095403D" w14:textId="77777777" w:rsidR="00F52A2A" w:rsidRPr="00521767" w:rsidRDefault="00F52A2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78CE18AF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전문위원회</w:t>
            </w:r>
          </w:p>
          <w:p w14:paraId="1595D815" w14:textId="77777777" w:rsidR="00F52A2A" w:rsidRPr="00521767" w:rsidRDefault="00F52A2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308F48DD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종양학자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협회</w:t>
            </w:r>
          </w:p>
        </w:tc>
        <w:tc>
          <w:tcPr>
            <w:tcW w:w="1845" w:type="dxa"/>
          </w:tcPr>
          <w:p w14:paraId="03EB18B6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의료지원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접근성</w:t>
            </w:r>
            <w:r w:rsidR="00F52A2A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F52A2A" w:rsidRPr="00521767">
              <w:rPr>
                <w:rFonts w:asciiTheme="majorBidi" w:eastAsia="Gulim" w:hAnsiTheme="majorBidi" w:cstheme="majorBidi"/>
              </w:rPr>
              <w:t>강화</w:t>
            </w:r>
            <w:r w:rsidR="00F52A2A" w:rsidRPr="00521767">
              <w:rPr>
                <w:rFonts w:asciiTheme="majorBidi" w:eastAsia="Gulim" w:hAnsiTheme="majorBidi" w:cstheme="majorBidi"/>
              </w:rPr>
              <w:t>,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품질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개선</w:t>
            </w:r>
          </w:p>
        </w:tc>
      </w:tr>
      <w:tr w:rsidR="00811681" w:rsidRPr="00521767" w14:paraId="6E2B4F0C" w14:textId="77777777" w:rsidTr="00302829">
        <w:tc>
          <w:tcPr>
            <w:tcW w:w="534" w:type="dxa"/>
          </w:tcPr>
          <w:p w14:paraId="72CD72D2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2</w:t>
            </w:r>
          </w:p>
        </w:tc>
        <w:tc>
          <w:tcPr>
            <w:tcW w:w="3155" w:type="dxa"/>
          </w:tcPr>
          <w:p w14:paraId="4EBAD84D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조기발견을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위한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F52A2A" w:rsidRPr="00521767">
              <w:rPr>
                <w:rFonts w:asciiTheme="majorBidi" w:eastAsia="Gulim" w:hAnsiTheme="majorBidi" w:cstheme="majorBidi"/>
              </w:rPr>
              <w:t>검진</w:t>
            </w:r>
            <w:r w:rsidR="00F52A2A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F52A2A" w:rsidRPr="00521767">
              <w:rPr>
                <w:rFonts w:asciiTheme="majorBidi" w:eastAsia="Gulim" w:hAnsiTheme="majorBidi" w:cstheme="majorBidi"/>
              </w:rPr>
              <w:t>프</w:t>
            </w:r>
            <w:r w:rsidRPr="00521767">
              <w:rPr>
                <w:rFonts w:asciiTheme="majorBidi" w:eastAsia="Gulim" w:hAnsiTheme="majorBidi" w:cstheme="majorBidi"/>
              </w:rPr>
              <w:t>로그램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도입</w:t>
            </w:r>
          </w:p>
        </w:tc>
        <w:tc>
          <w:tcPr>
            <w:tcW w:w="1381" w:type="dxa"/>
          </w:tcPr>
          <w:p w14:paraId="7108DF1B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2019-2029</w:t>
            </w:r>
          </w:p>
        </w:tc>
        <w:tc>
          <w:tcPr>
            <w:tcW w:w="2309" w:type="dxa"/>
          </w:tcPr>
          <w:p w14:paraId="7C64068A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보건부</w:t>
            </w:r>
          </w:p>
          <w:p w14:paraId="245BE687" w14:textId="77777777" w:rsidR="00F52A2A" w:rsidRPr="00521767" w:rsidRDefault="00F52A2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74A78F66" w14:textId="77777777" w:rsidR="00F52A2A" w:rsidRPr="00521767" w:rsidRDefault="00F52A2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연방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주체의</w:t>
            </w:r>
          </w:p>
          <w:p w14:paraId="5B352B66" w14:textId="77777777" w:rsidR="00811681" w:rsidRPr="00521767" w:rsidRDefault="00F52A2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최고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정부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집행당국</w:t>
            </w:r>
          </w:p>
        </w:tc>
        <w:tc>
          <w:tcPr>
            <w:tcW w:w="1845" w:type="dxa"/>
          </w:tcPr>
          <w:p w14:paraId="21CEBEE6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악성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종양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발견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활성화</w:t>
            </w:r>
            <w:r w:rsidRPr="00521767">
              <w:rPr>
                <w:rFonts w:asciiTheme="majorBidi" w:eastAsia="Gulim" w:hAnsiTheme="majorBidi" w:cstheme="majorBidi"/>
              </w:rPr>
              <w:t xml:space="preserve">: I-II </w:t>
            </w:r>
            <w:r w:rsidR="00F52A2A" w:rsidRPr="00521767">
              <w:rPr>
                <w:rFonts w:asciiTheme="majorBidi" w:eastAsia="Gulim" w:hAnsiTheme="majorBidi" w:cstheme="majorBidi"/>
              </w:rPr>
              <w:t>병</w:t>
            </w:r>
            <w:r w:rsidRPr="00521767">
              <w:rPr>
                <w:rFonts w:asciiTheme="majorBidi" w:eastAsia="Gulim" w:hAnsiTheme="majorBidi" w:cstheme="majorBidi"/>
              </w:rPr>
              <w:t>기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암환자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발견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증가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및</w:t>
            </w:r>
            <w:r w:rsidRPr="00521767">
              <w:rPr>
                <w:rFonts w:asciiTheme="majorBidi" w:eastAsia="Gulim" w:hAnsiTheme="majorBidi" w:cstheme="majorBidi"/>
              </w:rPr>
              <w:t xml:space="preserve"> III-IV</w:t>
            </w:r>
            <w:r w:rsidR="00F52A2A" w:rsidRPr="00521767">
              <w:rPr>
                <w:rFonts w:asciiTheme="majorBidi" w:eastAsia="Gulim" w:hAnsiTheme="majorBidi" w:cstheme="majorBidi"/>
              </w:rPr>
              <w:t>병</w:t>
            </w:r>
            <w:r w:rsidRPr="00521767">
              <w:rPr>
                <w:rFonts w:asciiTheme="majorBidi" w:eastAsia="Gulim" w:hAnsiTheme="majorBidi" w:cstheme="majorBidi"/>
              </w:rPr>
              <w:t>기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암환자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발견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감소</w:t>
            </w:r>
          </w:p>
          <w:p w14:paraId="137E450A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검진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프로그램의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효율성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제고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</w:p>
        </w:tc>
      </w:tr>
      <w:tr w:rsidR="00811681" w:rsidRPr="00521767" w14:paraId="6DF5801F" w14:textId="77777777" w:rsidTr="00302829">
        <w:tc>
          <w:tcPr>
            <w:tcW w:w="534" w:type="dxa"/>
          </w:tcPr>
          <w:p w14:paraId="0E8464F7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3</w:t>
            </w:r>
          </w:p>
        </w:tc>
        <w:tc>
          <w:tcPr>
            <w:tcW w:w="3155" w:type="dxa"/>
          </w:tcPr>
          <w:p w14:paraId="082216E6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암환자</w:t>
            </w:r>
            <w:r w:rsidR="005F15FA" w:rsidRPr="00521767">
              <w:rPr>
                <w:rFonts w:asciiTheme="majorBidi" w:eastAsia="Gulim" w:hAnsiTheme="majorBidi" w:cstheme="majorBidi"/>
              </w:rPr>
              <w:t>를</w:t>
            </w:r>
            <w:r w:rsidR="005F15FA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5F15FA" w:rsidRPr="00521767">
              <w:rPr>
                <w:rFonts w:asciiTheme="majorBidi" w:eastAsia="Gulim" w:hAnsiTheme="majorBidi" w:cstheme="majorBidi"/>
              </w:rPr>
              <w:t>위한</w:t>
            </w:r>
            <w:r w:rsidR="005F15FA"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3</w:t>
            </w:r>
            <w:r w:rsidRPr="00521767">
              <w:rPr>
                <w:rFonts w:asciiTheme="majorBidi" w:eastAsia="Gulim" w:hAnsiTheme="majorBidi" w:cstheme="majorBidi"/>
              </w:rPr>
              <w:t>레벨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의료지원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제도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강화</w:t>
            </w:r>
            <w:r w:rsidRPr="00521767">
              <w:rPr>
                <w:rFonts w:asciiTheme="majorBidi" w:eastAsia="Gulim" w:hAnsiTheme="majorBidi" w:cstheme="majorBidi"/>
              </w:rPr>
              <w:t xml:space="preserve"> (</w:t>
            </w:r>
            <w:r w:rsidRPr="00521767">
              <w:rPr>
                <w:rFonts w:asciiTheme="majorBidi" w:eastAsia="Gulim" w:hAnsiTheme="majorBidi" w:cstheme="majorBidi"/>
              </w:rPr>
              <w:t>인프라</w:t>
            </w:r>
            <w:r w:rsidR="005F15FA" w:rsidRPr="00521767">
              <w:rPr>
                <w:rFonts w:asciiTheme="majorBidi" w:eastAsia="Gulim" w:hAnsiTheme="majorBidi" w:cstheme="majorBidi"/>
              </w:rPr>
              <w:t>와</w:t>
            </w:r>
            <w:r w:rsidR="005F15FA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5F15FA" w:rsidRPr="00521767">
              <w:rPr>
                <w:rFonts w:asciiTheme="majorBidi" w:eastAsia="Gulim" w:hAnsiTheme="majorBidi" w:cstheme="majorBidi"/>
              </w:rPr>
              <w:t>의료</w:t>
            </w:r>
            <w:r w:rsidR="005F15FA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5F15FA" w:rsidRPr="00521767">
              <w:rPr>
                <w:rFonts w:asciiTheme="majorBidi" w:eastAsia="Gulim" w:hAnsiTheme="majorBidi" w:cstheme="majorBidi"/>
              </w:rPr>
              <w:t>시설</w:t>
            </w:r>
            <w:r w:rsidR="005F15FA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5F15FA" w:rsidRPr="00521767">
              <w:rPr>
                <w:rFonts w:asciiTheme="majorBidi" w:eastAsia="Gulim" w:hAnsiTheme="majorBidi" w:cstheme="majorBidi"/>
              </w:rPr>
              <w:t>업그레이드</w:t>
            </w:r>
            <w:r w:rsidRPr="00521767">
              <w:rPr>
                <w:rFonts w:asciiTheme="majorBidi" w:eastAsia="Gulim" w:hAnsiTheme="majorBidi" w:cstheme="majorBidi"/>
              </w:rPr>
              <w:t xml:space="preserve">) </w:t>
            </w:r>
          </w:p>
        </w:tc>
        <w:tc>
          <w:tcPr>
            <w:tcW w:w="1381" w:type="dxa"/>
          </w:tcPr>
          <w:p w14:paraId="1ED52DC1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2019-2029</w:t>
            </w:r>
          </w:p>
        </w:tc>
        <w:tc>
          <w:tcPr>
            <w:tcW w:w="2309" w:type="dxa"/>
          </w:tcPr>
          <w:p w14:paraId="7349016E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보건부</w:t>
            </w:r>
          </w:p>
          <w:p w14:paraId="52C8BB44" w14:textId="77777777" w:rsidR="005F15FA" w:rsidRPr="00521767" w:rsidRDefault="005F15F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79C50587" w14:textId="77777777" w:rsidR="005F15FA" w:rsidRPr="00521767" w:rsidRDefault="005F15F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연방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주체의</w:t>
            </w:r>
          </w:p>
          <w:p w14:paraId="1672067B" w14:textId="77777777" w:rsidR="00811681" w:rsidRPr="00521767" w:rsidRDefault="005F15F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최고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정부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집행당국</w:t>
            </w:r>
          </w:p>
        </w:tc>
        <w:tc>
          <w:tcPr>
            <w:tcW w:w="1845" w:type="dxa"/>
          </w:tcPr>
          <w:p w14:paraId="2F6F48AB" w14:textId="77777777" w:rsidR="00811681" w:rsidRPr="00521767" w:rsidRDefault="004D05E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고기술</w:t>
            </w:r>
            <w:r w:rsidR="00811681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811681" w:rsidRPr="00521767">
              <w:rPr>
                <w:rFonts w:asciiTheme="majorBidi" w:eastAsia="Gulim" w:hAnsiTheme="majorBidi" w:cstheme="majorBidi"/>
              </w:rPr>
              <w:t>의료지원</w:t>
            </w:r>
            <w:r w:rsidR="00811681" w:rsidRPr="00521767">
              <w:rPr>
                <w:rFonts w:asciiTheme="majorBidi" w:eastAsia="Gulim" w:hAnsiTheme="majorBidi" w:cstheme="majorBidi"/>
              </w:rPr>
              <w:t xml:space="preserve">, </w:t>
            </w:r>
            <w:r w:rsidR="00811681" w:rsidRPr="00521767">
              <w:rPr>
                <w:rFonts w:asciiTheme="majorBidi" w:eastAsia="Gulim" w:hAnsiTheme="majorBidi" w:cstheme="majorBidi"/>
              </w:rPr>
              <w:t>전문</w:t>
            </w:r>
            <w:r w:rsidR="00811681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811681" w:rsidRPr="00521767">
              <w:rPr>
                <w:rFonts w:asciiTheme="majorBidi" w:eastAsia="Gulim" w:hAnsiTheme="majorBidi" w:cstheme="majorBidi"/>
              </w:rPr>
              <w:t>의료지원의</w:t>
            </w:r>
            <w:r w:rsidR="00811681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811681" w:rsidRPr="00521767">
              <w:rPr>
                <w:rFonts w:asciiTheme="majorBidi" w:eastAsia="Gulim" w:hAnsiTheme="majorBidi" w:cstheme="majorBidi"/>
              </w:rPr>
              <w:t>접근성과</w:t>
            </w:r>
            <w:r w:rsidR="00811681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811681" w:rsidRPr="00521767">
              <w:rPr>
                <w:rFonts w:asciiTheme="majorBidi" w:eastAsia="Gulim" w:hAnsiTheme="majorBidi" w:cstheme="majorBidi"/>
              </w:rPr>
              <w:t>품질</w:t>
            </w:r>
            <w:r w:rsidR="00811681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811681" w:rsidRPr="00521767">
              <w:rPr>
                <w:rFonts w:asciiTheme="majorBidi" w:eastAsia="Gulim" w:hAnsiTheme="majorBidi" w:cstheme="majorBidi"/>
              </w:rPr>
              <w:t>제고</w:t>
            </w:r>
          </w:p>
          <w:p w14:paraId="5B43937F" w14:textId="77777777" w:rsidR="003848D8" w:rsidRPr="00521767" w:rsidRDefault="003848D8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4A7E6500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국가전략의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목</w:t>
            </w:r>
            <w:r w:rsidR="003848D8" w:rsidRPr="00521767">
              <w:rPr>
                <w:rFonts w:asciiTheme="majorBidi" w:eastAsia="Gulim" w:hAnsiTheme="majorBidi" w:cstheme="majorBidi"/>
              </w:rPr>
              <w:t>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달성</w:t>
            </w:r>
            <w:r w:rsidRPr="00521767">
              <w:rPr>
                <w:rFonts w:asciiTheme="majorBidi" w:eastAsia="Gulim" w:hAnsiTheme="majorBidi" w:cstheme="majorBidi"/>
              </w:rPr>
              <w:t xml:space="preserve"> (</w:t>
            </w:r>
            <w:r w:rsidRPr="00521767">
              <w:rPr>
                <w:rFonts w:asciiTheme="majorBidi" w:eastAsia="Gulim" w:hAnsiTheme="majorBidi" w:cstheme="majorBidi"/>
              </w:rPr>
              <w:t>사망률과</w:t>
            </w:r>
            <w:r w:rsidRPr="00521767">
              <w:rPr>
                <w:rFonts w:asciiTheme="majorBidi" w:eastAsia="Gulim" w:hAnsiTheme="majorBidi" w:cstheme="majorBidi"/>
              </w:rPr>
              <w:t xml:space="preserve"> 1</w:t>
            </w:r>
            <w:r w:rsidRPr="00521767">
              <w:rPr>
                <w:rFonts w:asciiTheme="majorBidi" w:eastAsia="Gulim" w:hAnsiTheme="majorBidi" w:cstheme="majorBidi"/>
              </w:rPr>
              <w:t>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사망률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3848D8" w:rsidRPr="00521767">
              <w:rPr>
                <w:rFonts w:asciiTheme="majorBidi" w:eastAsia="Gulim" w:hAnsiTheme="majorBidi" w:cstheme="majorBidi"/>
              </w:rPr>
              <w:t>축</w:t>
            </w:r>
            <w:r w:rsidRPr="00521767">
              <w:rPr>
                <w:rFonts w:asciiTheme="majorBidi" w:eastAsia="Gulim" w:hAnsiTheme="majorBidi" w:cstheme="majorBidi"/>
              </w:rPr>
              <w:t>소</w:t>
            </w:r>
            <w:r w:rsidRPr="00521767">
              <w:rPr>
                <w:rFonts w:asciiTheme="majorBidi" w:eastAsia="Gulim" w:hAnsiTheme="majorBidi" w:cstheme="majorBidi"/>
              </w:rPr>
              <w:t>)</w:t>
            </w:r>
          </w:p>
        </w:tc>
      </w:tr>
      <w:tr w:rsidR="00811681" w:rsidRPr="00521767" w14:paraId="491B7F45" w14:textId="77777777" w:rsidTr="00302829">
        <w:tc>
          <w:tcPr>
            <w:tcW w:w="534" w:type="dxa"/>
          </w:tcPr>
          <w:p w14:paraId="45E075EC" w14:textId="77777777" w:rsidR="00597679" w:rsidRDefault="00597679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4F18AF22" w14:textId="77777777" w:rsidR="00597679" w:rsidRDefault="00597679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7E411E44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lastRenderedPageBreak/>
              <w:t>4</w:t>
            </w:r>
          </w:p>
        </w:tc>
        <w:tc>
          <w:tcPr>
            <w:tcW w:w="3155" w:type="dxa"/>
          </w:tcPr>
          <w:p w14:paraId="01038160" w14:textId="77777777" w:rsidR="00597679" w:rsidRDefault="00597679" w:rsidP="00E826C1">
            <w:pPr>
              <w:shd w:val="clear" w:color="auto" w:fill="FFFFFF" w:themeFill="background1"/>
              <w:spacing w:line="360" w:lineRule="auto"/>
              <w:rPr>
                <w:rFonts w:asciiTheme="majorBidi" w:eastAsia="Gulim" w:hAnsiTheme="majorBidi" w:cstheme="majorBidi"/>
                <w:lang w:val="ru-RU"/>
              </w:rPr>
            </w:pPr>
          </w:p>
          <w:p w14:paraId="23332465" w14:textId="77777777" w:rsidR="00811681" w:rsidRPr="00597679" w:rsidRDefault="000853FD" w:rsidP="00E826C1">
            <w:pPr>
              <w:shd w:val="clear" w:color="auto" w:fill="FFFFFF" w:themeFill="background1"/>
              <w:spacing w:line="360" w:lineRule="auto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lastRenderedPageBreak/>
              <w:t>모든</w:t>
            </w:r>
            <w:r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암</w:t>
            </w:r>
            <w:r w:rsidR="00784E74"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환자에게</w:t>
            </w:r>
            <w:r w:rsidR="00784E74"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양질의</w:t>
            </w:r>
            <w:r w:rsidR="00784E74"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의료</w:t>
            </w:r>
            <w:r w:rsidR="00784E74"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서비스</w:t>
            </w:r>
            <w:r w:rsidR="00784E74"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제공</w:t>
            </w:r>
            <w:r w:rsidR="00711186" w:rsidRPr="00597679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="00711186" w:rsidRPr="00521767">
              <w:rPr>
                <w:rFonts w:asciiTheme="majorBidi" w:eastAsia="Gulim" w:hAnsiTheme="majorBidi" w:cstheme="majorBidi"/>
                <w:lang w:val="ru-RU"/>
              </w:rPr>
              <w:t>양질의</w:t>
            </w:r>
            <w:r w:rsidR="00711186"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711186" w:rsidRPr="00521767">
              <w:rPr>
                <w:rFonts w:asciiTheme="majorBidi" w:eastAsia="Gulim" w:hAnsiTheme="majorBidi" w:cstheme="majorBidi"/>
                <w:lang w:val="ru-RU"/>
              </w:rPr>
              <w:t>의약품과</w:t>
            </w:r>
            <w:r w:rsidR="00711186"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711186" w:rsidRPr="00521767">
              <w:rPr>
                <w:rFonts w:asciiTheme="majorBidi" w:eastAsia="Gulim" w:hAnsiTheme="majorBidi" w:cstheme="majorBidi"/>
                <w:lang w:val="ru-RU"/>
              </w:rPr>
              <w:t>치료제</w:t>
            </w:r>
            <w:r w:rsidR="00711186" w:rsidRPr="00597679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="00814061" w:rsidRPr="00521767">
              <w:rPr>
                <w:rFonts w:asciiTheme="majorBidi" w:eastAsia="Gulim" w:hAnsiTheme="majorBidi" w:cstheme="majorBidi"/>
                <w:lang w:val="ru-RU"/>
              </w:rPr>
              <w:t>약물</w:t>
            </w:r>
            <w:r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투여</w:t>
            </w:r>
            <w:r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814061" w:rsidRPr="00521767">
              <w:rPr>
                <w:rFonts w:asciiTheme="majorBidi" w:eastAsia="Gulim" w:hAnsiTheme="majorBidi" w:cstheme="majorBidi"/>
                <w:lang w:val="ru-RU"/>
              </w:rPr>
              <w:t>시스템</w:t>
            </w:r>
            <w:r w:rsidR="00814061"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814061" w:rsidRPr="00521767">
              <w:rPr>
                <w:rFonts w:asciiTheme="majorBidi" w:eastAsia="Gulim" w:hAnsiTheme="majorBidi" w:cstheme="majorBidi"/>
                <w:lang w:val="ru-RU"/>
              </w:rPr>
              <w:t>확보</w:t>
            </w:r>
          </w:p>
        </w:tc>
        <w:tc>
          <w:tcPr>
            <w:tcW w:w="1381" w:type="dxa"/>
          </w:tcPr>
          <w:p w14:paraId="7E86E111" w14:textId="77777777" w:rsidR="00597679" w:rsidRDefault="00597679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177534ED" w14:textId="77777777" w:rsidR="00597679" w:rsidRDefault="00597679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7C07FCBF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lastRenderedPageBreak/>
              <w:t>2019-2029</w:t>
            </w:r>
          </w:p>
        </w:tc>
        <w:tc>
          <w:tcPr>
            <w:tcW w:w="2309" w:type="dxa"/>
          </w:tcPr>
          <w:p w14:paraId="067C2EC2" w14:textId="77777777" w:rsidR="00597679" w:rsidRDefault="00597679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59782538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lastRenderedPageBreak/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보건부</w:t>
            </w:r>
          </w:p>
          <w:p w14:paraId="7138BCAB" w14:textId="77777777" w:rsidR="000853FD" w:rsidRPr="00521767" w:rsidRDefault="000853FD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28AAD878" w14:textId="77777777" w:rsidR="000853FD" w:rsidRPr="00521767" w:rsidRDefault="000853FD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연방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주체의</w:t>
            </w:r>
          </w:p>
          <w:p w14:paraId="3D3F403F" w14:textId="77777777" w:rsidR="00811681" w:rsidRPr="00521767" w:rsidRDefault="000853FD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최고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정부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집행당국</w:t>
            </w:r>
          </w:p>
        </w:tc>
        <w:tc>
          <w:tcPr>
            <w:tcW w:w="1845" w:type="dxa"/>
          </w:tcPr>
          <w:p w14:paraId="651A86F7" w14:textId="77777777" w:rsidR="00597679" w:rsidRDefault="00597679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  <w:p w14:paraId="3E9083C2" w14:textId="77777777" w:rsidR="00811681" w:rsidRPr="00597679" w:rsidRDefault="0081406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lastRenderedPageBreak/>
              <w:t>암환자에게</w:t>
            </w:r>
            <w:r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의약품에</w:t>
            </w:r>
            <w:r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대한</w:t>
            </w:r>
            <w:r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접근성</w:t>
            </w:r>
            <w:r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강화</w:t>
            </w:r>
            <w:r w:rsidRPr="00597679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</w:p>
        </w:tc>
      </w:tr>
      <w:tr w:rsidR="00811681" w:rsidRPr="00521767" w14:paraId="1CBF4B5A" w14:textId="77777777" w:rsidTr="00302829">
        <w:tc>
          <w:tcPr>
            <w:tcW w:w="534" w:type="dxa"/>
          </w:tcPr>
          <w:p w14:paraId="3EEE5315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lastRenderedPageBreak/>
              <w:t>5</w:t>
            </w:r>
          </w:p>
        </w:tc>
        <w:tc>
          <w:tcPr>
            <w:tcW w:w="3155" w:type="dxa"/>
          </w:tcPr>
          <w:p w14:paraId="57F61E60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전문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인적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자원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강화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</w:p>
        </w:tc>
        <w:tc>
          <w:tcPr>
            <w:tcW w:w="1381" w:type="dxa"/>
          </w:tcPr>
          <w:p w14:paraId="17F8293C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2019-2029</w:t>
            </w:r>
          </w:p>
        </w:tc>
        <w:tc>
          <w:tcPr>
            <w:tcW w:w="2309" w:type="dxa"/>
          </w:tcPr>
          <w:p w14:paraId="2652ACE7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보건부</w:t>
            </w:r>
          </w:p>
          <w:p w14:paraId="4CBFE60B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78E922D0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교육과학부</w:t>
            </w:r>
          </w:p>
          <w:p w14:paraId="22E97834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71B5396E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연방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주체의</w:t>
            </w:r>
          </w:p>
          <w:p w14:paraId="5069294C" w14:textId="77777777" w:rsidR="00251627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최고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정부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집행당국</w:t>
            </w:r>
          </w:p>
          <w:p w14:paraId="6D6217A8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67327A12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종양학자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협회</w:t>
            </w:r>
          </w:p>
        </w:tc>
        <w:tc>
          <w:tcPr>
            <w:tcW w:w="1845" w:type="dxa"/>
          </w:tcPr>
          <w:p w14:paraId="1681F010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전체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레벨에서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전문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의료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품질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제고</w:t>
            </w:r>
          </w:p>
          <w:p w14:paraId="11E36264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5B42623B" w14:textId="77777777" w:rsidR="00811681" w:rsidRPr="00521767" w:rsidRDefault="004D05E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고기술</w:t>
            </w:r>
            <w:r w:rsidR="00811681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811681" w:rsidRPr="00521767">
              <w:rPr>
                <w:rFonts w:asciiTheme="majorBidi" w:eastAsia="Gulim" w:hAnsiTheme="majorBidi" w:cstheme="majorBidi"/>
              </w:rPr>
              <w:t>의료지원</w:t>
            </w:r>
            <w:r w:rsidR="00811681" w:rsidRPr="00521767">
              <w:rPr>
                <w:rFonts w:asciiTheme="majorBidi" w:eastAsia="Gulim" w:hAnsiTheme="majorBidi" w:cstheme="majorBidi"/>
              </w:rPr>
              <w:t xml:space="preserve">, </w:t>
            </w:r>
            <w:r w:rsidR="00811681" w:rsidRPr="00521767">
              <w:rPr>
                <w:rFonts w:asciiTheme="majorBidi" w:eastAsia="Gulim" w:hAnsiTheme="majorBidi" w:cstheme="majorBidi"/>
              </w:rPr>
              <w:t>전문</w:t>
            </w:r>
            <w:r w:rsidR="00811681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811681" w:rsidRPr="00521767">
              <w:rPr>
                <w:rFonts w:asciiTheme="majorBidi" w:eastAsia="Gulim" w:hAnsiTheme="majorBidi" w:cstheme="majorBidi"/>
              </w:rPr>
              <w:t>의료지원의</w:t>
            </w:r>
            <w:r w:rsidR="00811681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811681" w:rsidRPr="00521767">
              <w:rPr>
                <w:rFonts w:asciiTheme="majorBidi" w:eastAsia="Gulim" w:hAnsiTheme="majorBidi" w:cstheme="majorBidi"/>
              </w:rPr>
              <w:t>접근성과</w:t>
            </w:r>
            <w:r w:rsidR="00811681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550593" w:rsidRPr="00521767">
              <w:rPr>
                <w:rFonts w:asciiTheme="majorBidi" w:eastAsia="Gulim" w:hAnsiTheme="majorBidi" w:cstheme="majorBidi"/>
              </w:rPr>
              <w:t>강화</w:t>
            </w:r>
          </w:p>
        </w:tc>
      </w:tr>
      <w:tr w:rsidR="00811681" w:rsidRPr="00521767" w14:paraId="2CBEF2CB" w14:textId="77777777" w:rsidTr="00302829">
        <w:tc>
          <w:tcPr>
            <w:tcW w:w="534" w:type="dxa"/>
          </w:tcPr>
          <w:p w14:paraId="71BA6DF8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6</w:t>
            </w:r>
          </w:p>
        </w:tc>
        <w:tc>
          <w:tcPr>
            <w:tcW w:w="3155" w:type="dxa"/>
          </w:tcPr>
          <w:p w14:paraId="1819BEBA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치료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현황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모니터링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제도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구축</w:t>
            </w:r>
            <w:r w:rsidRPr="00521767">
              <w:rPr>
                <w:rFonts w:asciiTheme="majorBidi" w:eastAsia="Gulim" w:hAnsiTheme="majorBidi" w:cstheme="majorBidi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</w:rPr>
              <w:t>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서비스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센터</w:t>
            </w:r>
            <w:r w:rsidR="00FA51F4" w:rsidRPr="00521767">
              <w:rPr>
                <w:rFonts w:asciiTheme="majorBidi" w:eastAsia="Gulim" w:hAnsiTheme="majorBidi" w:cstheme="majorBidi"/>
              </w:rPr>
              <w:t>의</w:t>
            </w:r>
            <w:r w:rsidR="00FA51F4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FA51F4" w:rsidRPr="00521767">
              <w:rPr>
                <w:rFonts w:asciiTheme="majorBidi" w:eastAsia="Gulim" w:hAnsiTheme="majorBidi" w:cstheme="majorBidi"/>
              </w:rPr>
              <w:t>정보화</w:t>
            </w:r>
          </w:p>
        </w:tc>
        <w:tc>
          <w:tcPr>
            <w:tcW w:w="1381" w:type="dxa"/>
          </w:tcPr>
          <w:p w14:paraId="2EB6B452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2019-2029</w:t>
            </w:r>
          </w:p>
        </w:tc>
        <w:tc>
          <w:tcPr>
            <w:tcW w:w="2309" w:type="dxa"/>
          </w:tcPr>
          <w:p w14:paraId="323083F5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보건부</w:t>
            </w:r>
          </w:p>
          <w:p w14:paraId="0A432380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4CB5A2A4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연방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주체의</w:t>
            </w:r>
          </w:p>
          <w:p w14:paraId="6F2D4FCE" w14:textId="77777777" w:rsidR="00811681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최고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정부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집행당국</w:t>
            </w:r>
          </w:p>
        </w:tc>
        <w:tc>
          <w:tcPr>
            <w:tcW w:w="1845" w:type="dxa"/>
          </w:tcPr>
          <w:p w14:paraId="385B970F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전문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의료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지원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품질과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접근성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제고</w:t>
            </w:r>
          </w:p>
        </w:tc>
      </w:tr>
      <w:tr w:rsidR="00811681" w:rsidRPr="00521767" w14:paraId="10F8F530" w14:textId="77777777" w:rsidTr="00302829">
        <w:tc>
          <w:tcPr>
            <w:tcW w:w="534" w:type="dxa"/>
          </w:tcPr>
          <w:p w14:paraId="34750F24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7</w:t>
            </w:r>
          </w:p>
        </w:tc>
        <w:tc>
          <w:tcPr>
            <w:tcW w:w="3155" w:type="dxa"/>
          </w:tcPr>
          <w:p w14:paraId="09D2B72A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암환자</w:t>
            </w:r>
            <w:r w:rsidRPr="00521767">
              <w:rPr>
                <w:rFonts w:asciiTheme="majorBidi" w:eastAsia="Gulim" w:hAnsiTheme="majorBidi" w:cstheme="majorBidi"/>
              </w:rPr>
              <w:t>(</w:t>
            </w:r>
            <w:r w:rsidRPr="00521767">
              <w:rPr>
                <w:rFonts w:asciiTheme="majorBidi" w:eastAsia="Gulim" w:hAnsiTheme="majorBidi" w:cstheme="majorBidi"/>
              </w:rPr>
              <w:t>소아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포함</w:t>
            </w:r>
            <w:r w:rsidRPr="00521767">
              <w:rPr>
                <w:rFonts w:asciiTheme="majorBidi" w:eastAsia="Gulim" w:hAnsiTheme="majorBidi" w:cstheme="majorBidi"/>
              </w:rPr>
              <w:t>)</w:t>
            </w:r>
            <w:r w:rsidR="00711186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947491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947491" w:rsidRPr="00521767">
              <w:rPr>
                <w:rFonts w:asciiTheme="majorBidi" w:eastAsia="Gulim" w:hAnsiTheme="majorBidi" w:cstheme="majorBidi"/>
              </w:rPr>
              <w:t>재활치료</w:t>
            </w:r>
            <w:r w:rsidR="00550593" w:rsidRPr="00521767">
              <w:rPr>
                <w:rFonts w:asciiTheme="majorBidi" w:eastAsia="Gulim" w:hAnsiTheme="majorBidi" w:cstheme="majorBidi"/>
              </w:rPr>
              <w:t>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완화의료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발전</w:t>
            </w:r>
          </w:p>
        </w:tc>
        <w:tc>
          <w:tcPr>
            <w:tcW w:w="1381" w:type="dxa"/>
          </w:tcPr>
          <w:p w14:paraId="73C98CFD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2019-2029</w:t>
            </w:r>
          </w:p>
        </w:tc>
        <w:tc>
          <w:tcPr>
            <w:tcW w:w="2309" w:type="dxa"/>
          </w:tcPr>
          <w:p w14:paraId="1632B1BC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보건부</w:t>
            </w:r>
          </w:p>
          <w:p w14:paraId="31D93B76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75CAE040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연방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주체의</w:t>
            </w:r>
          </w:p>
          <w:p w14:paraId="0309F4E9" w14:textId="77777777" w:rsidR="00811681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최고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정부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집행당국</w:t>
            </w:r>
          </w:p>
          <w:p w14:paraId="30053349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528D4A8B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종양학자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협회</w:t>
            </w:r>
          </w:p>
        </w:tc>
        <w:tc>
          <w:tcPr>
            <w:tcW w:w="1845" w:type="dxa"/>
          </w:tcPr>
          <w:p w14:paraId="11718ADE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5</w:t>
            </w:r>
            <w:r w:rsidRPr="00521767">
              <w:rPr>
                <w:rFonts w:asciiTheme="majorBidi" w:eastAsia="Gulim" w:hAnsiTheme="majorBidi" w:cstheme="majorBidi"/>
              </w:rPr>
              <w:t>년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뒤에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진단된</w:t>
            </w:r>
          </w:p>
          <w:p w14:paraId="4BE92E5B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악성신생물암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비중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증가</w:t>
            </w:r>
          </w:p>
          <w:p w14:paraId="4BA42C61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74475E7A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악성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종양으로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인해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550593" w:rsidRPr="00521767">
              <w:rPr>
                <w:rFonts w:asciiTheme="majorBidi" w:eastAsia="Gulim" w:hAnsiTheme="majorBidi" w:cstheme="majorBidi"/>
              </w:rPr>
              <w:t>장애</w:t>
            </w:r>
            <w:r w:rsidR="00550593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550593" w:rsidRPr="00521767">
              <w:rPr>
                <w:rFonts w:asciiTheme="majorBidi" w:eastAsia="Gulim" w:hAnsiTheme="majorBidi" w:cstheme="majorBidi"/>
              </w:rPr>
              <w:t>발생</w:t>
            </w:r>
            <w:r w:rsidR="00550593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550593" w:rsidRPr="00521767">
              <w:rPr>
                <w:rFonts w:asciiTheme="majorBidi" w:eastAsia="Gulim" w:hAnsiTheme="majorBidi" w:cstheme="majorBidi"/>
              </w:rPr>
              <w:t>비율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550593" w:rsidRPr="00521767">
              <w:rPr>
                <w:rFonts w:asciiTheme="majorBidi" w:eastAsia="Gulim" w:hAnsiTheme="majorBidi" w:cstheme="majorBidi"/>
              </w:rPr>
              <w:t>축</w:t>
            </w:r>
            <w:r w:rsidRPr="00521767">
              <w:rPr>
                <w:rFonts w:asciiTheme="majorBidi" w:eastAsia="Gulim" w:hAnsiTheme="majorBidi" w:cstheme="majorBidi"/>
              </w:rPr>
              <w:t>소</w:t>
            </w:r>
          </w:p>
          <w:p w14:paraId="710054F8" w14:textId="77777777" w:rsidR="00550593" w:rsidRPr="00521767" w:rsidRDefault="00550593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</w:p>
          <w:p w14:paraId="34C8A89A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악성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종양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환자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삶의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질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향상</w:t>
            </w:r>
            <w:r w:rsidRPr="00521767">
              <w:rPr>
                <w:rFonts w:asciiTheme="majorBidi" w:eastAsia="Gulim" w:hAnsiTheme="majorBidi" w:cstheme="majorBidi"/>
              </w:rPr>
              <w:t xml:space="preserve"> </w:t>
            </w:r>
          </w:p>
        </w:tc>
      </w:tr>
      <w:tr w:rsidR="00811681" w:rsidRPr="00521767" w14:paraId="2A5A65DB" w14:textId="77777777" w:rsidTr="00302829">
        <w:tc>
          <w:tcPr>
            <w:tcW w:w="534" w:type="dxa"/>
          </w:tcPr>
          <w:p w14:paraId="39E2F2BA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</w:rPr>
              <w:t>8</w:t>
            </w:r>
          </w:p>
        </w:tc>
        <w:tc>
          <w:tcPr>
            <w:tcW w:w="3155" w:type="dxa"/>
          </w:tcPr>
          <w:p w14:paraId="52869D90" w14:textId="77777777" w:rsidR="00811681" w:rsidRPr="00521767" w:rsidRDefault="005637FB" w:rsidP="00E826C1">
            <w:pPr>
              <w:shd w:val="clear" w:color="auto" w:fill="FFFFFF" w:themeFill="background1"/>
              <w:spacing w:line="360" w:lineRule="auto"/>
              <w:rPr>
                <w:rFonts w:asciiTheme="majorBidi" w:eastAsia="Gulim" w:hAnsiTheme="majorBidi" w:cstheme="majorBidi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국가전략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을</w:t>
            </w:r>
            <w:r w:rsidR="00784E74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위한</w:t>
            </w:r>
            <w:r w:rsidR="00784E74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재원</w:t>
            </w:r>
            <w:r w:rsidR="00784E74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마련</w:t>
            </w:r>
            <w:r w:rsidR="00784E74" w:rsidRPr="00521767">
              <w:rPr>
                <w:rFonts w:asciiTheme="majorBidi" w:eastAsia="Gulim" w:hAnsiTheme="majorBidi" w:cstheme="majorBidi"/>
              </w:rPr>
              <w:t>▪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강화</w:t>
            </w:r>
            <w:r w:rsidR="00784E74" w:rsidRPr="00521767">
              <w:rPr>
                <w:rFonts w:asciiTheme="majorBidi" w:eastAsia="Gulim" w:hAnsiTheme="majorBidi" w:cstheme="majorBidi"/>
              </w:rPr>
              <w:t xml:space="preserve">,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전문</w:t>
            </w:r>
            <w:r w:rsidR="00784E74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의료</w:t>
            </w:r>
            <w:r w:rsidR="00784E74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기관에서</w:t>
            </w:r>
            <w:r w:rsidR="00784E74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혁신적</w:t>
            </w:r>
            <w:r w:rsidR="00784E74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금융</w:t>
            </w:r>
            <w:r w:rsidR="00784E74" w:rsidRPr="00521767">
              <w:rPr>
                <w:rFonts w:asciiTheme="majorBidi" w:eastAsia="Gulim" w:hAnsiTheme="majorBidi" w:cstheme="majorBidi"/>
              </w:rPr>
              <w:t>▪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조직적</w:t>
            </w:r>
            <w:r w:rsidR="00784E74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수단</w:t>
            </w:r>
            <w:r w:rsidR="00784E74" w:rsidRPr="00521767">
              <w:rPr>
                <w:rFonts w:asciiTheme="majorBidi" w:eastAsia="Gulim" w:hAnsiTheme="majorBidi" w:cstheme="majorBidi"/>
              </w:rPr>
              <w:t xml:space="preserve"> </w:t>
            </w:r>
            <w:r w:rsidR="00784E74" w:rsidRPr="00521767">
              <w:rPr>
                <w:rFonts w:asciiTheme="majorBidi" w:eastAsia="Gulim" w:hAnsiTheme="majorBidi" w:cstheme="majorBidi"/>
                <w:lang w:val="ru-RU"/>
              </w:rPr>
              <w:t>도입</w:t>
            </w:r>
          </w:p>
        </w:tc>
        <w:tc>
          <w:tcPr>
            <w:tcW w:w="1381" w:type="dxa"/>
          </w:tcPr>
          <w:p w14:paraId="11578EE8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t>2019-2029</w:t>
            </w:r>
          </w:p>
        </w:tc>
        <w:tc>
          <w:tcPr>
            <w:tcW w:w="2309" w:type="dxa"/>
          </w:tcPr>
          <w:p w14:paraId="67121BD7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보건부</w:t>
            </w:r>
            <w:r w:rsidR="004A6335" w:rsidRPr="00521767">
              <w:rPr>
                <w:rFonts w:asciiTheme="majorBidi" w:eastAsia="Gulim" w:hAnsiTheme="majorBidi" w:cstheme="majorBidi"/>
                <w:lang w:val="ru-RU"/>
              </w:rPr>
              <w:t>,</w:t>
            </w:r>
          </w:p>
          <w:p w14:paraId="3CC304D6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경제부</w:t>
            </w:r>
            <w:r w:rsidR="004A6335" w:rsidRPr="00521767">
              <w:rPr>
                <w:rFonts w:asciiTheme="majorBidi" w:eastAsia="Gulim" w:hAnsiTheme="majorBidi" w:cstheme="majorBidi"/>
                <w:lang w:val="ru-RU"/>
              </w:rPr>
              <w:t>,</w:t>
            </w:r>
          </w:p>
          <w:p w14:paraId="209D57A4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재정부</w:t>
            </w:r>
            <w:r w:rsidR="004A6335" w:rsidRPr="00521767">
              <w:rPr>
                <w:rFonts w:asciiTheme="majorBidi" w:eastAsia="Gulim" w:hAnsiTheme="majorBidi" w:cstheme="majorBidi"/>
                <w:lang w:val="ru-RU"/>
              </w:rPr>
              <w:t>,</w:t>
            </w:r>
          </w:p>
          <w:p w14:paraId="4F37F682" w14:textId="77777777" w:rsidR="004A6335" w:rsidRPr="00521767" w:rsidRDefault="004A6335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  <w:p w14:paraId="30F8C174" w14:textId="77777777" w:rsidR="004A6335" w:rsidRPr="00521767" w:rsidRDefault="004A6335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연방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주체의</w:t>
            </w:r>
          </w:p>
          <w:p w14:paraId="52224C04" w14:textId="77777777" w:rsidR="00811681" w:rsidRPr="00521767" w:rsidRDefault="004A6335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t>최고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정부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집행당국</w:t>
            </w:r>
          </w:p>
        </w:tc>
        <w:tc>
          <w:tcPr>
            <w:tcW w:w="1845" w:type="dxa"/>
          </w:tcPr>
          <w:p w14:paraId="08CB1D3C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전문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의료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지원의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접근성과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품질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제고</w:t>
            </w:r>
          </w:p>
          <w:p w14:paraId="732D29DC" w14:textId="77777777" w:rsidR="004A6335" w:rsidRPr="00521767" w:rsidRDefault="004A6335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  <w:p w14:paraId="26ABDD6D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국가전략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목</w:t>
            </w:r>
            <w:r w:rsidR="004A6335" w:rsidRPr="00521767">
              <w:rPr>
                <w:rFonts w:asciiTheme="majorBidi" w:eastAsia="Gulim" w:hAnsiTheme="majorBidi" w:cstheme="majorBidi"/>
                <w:lang w:val="ru-RU"/>
              </w:rPr>
              <w:t>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달성</w:t>
            </w:r>
          </w:p>
        </w:tc>
      </w:tr>
      <w:tr w:rsidR="00811681" w:rsidRPr="00521767" w14:paraId="07EE6E16" w14:textId="77777777" w:rsidTr="00302829">
        <w:tc>
          <w:tcPr>
            <w:tcW w:w="534" w:type="dxa"/>
          </w:tcPr>
          <w:p w14:paraId="6902526E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9</w:t>
            </w:r>
          </w:p>
        </w:tc>
        <w:tc>
          <w:tcPr>
            <w:tcW w:w="3155" w:type="dxa"/>
          </w:tcPr>
          <w:p w14:paraId="192137EE" w14:textId="77777777" w:rsidR="00811681" w:rsidRPr="00521767" w:rsidRDefault="00A72805" w:rsidP="00E826C1">
            <w:pPr>
              <w:shd w:val="clear" w:color="auto" w:fill="FFFFFF" w:themeFill="background1"/>
              <w:spacing w:line="360" w:lineRule="auto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언론사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시민사회</w:t>
            </w:r>
            <w:r w:rsidR="00711186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711186" w:rsidRPr="00521767">
              <w:rPr>
                <w:rFonts w:asciiTheme="majorBidi" w:eastAsia="Gulim" w:hAnsiTheme="majorBidi" w:cstheme="majorBidi"/>
                <w:lang w:val="ru-RU"/>
              </w:rPr>
              <w:t>및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민간부문과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합동함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으로써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1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차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예방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부문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개선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</w:p>
        </w:tc>
        <w:tc>
          <w:tcPr>
            <w:tcW w:w="1381" w:type="dxa"/>
          </w:tcPr>
          <w:p w14:paraId="2A6B6381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t>2019-2029</w:t>
            </w:r>
          </w:p>
        </w:tc>
        <w:tc>
          <w:tcPr>
            <w:tcW w:w="2309" w:type="dxa"/>
          </w:tcPr>
          <w:p w14:paraId="74D50E9F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보건부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,</w:t>
            </w:r>
          </w:p>
          <w:p w14:paraId="2C9EE3E5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통신부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,</w:t>
            </w:r>
          </w:p>
          <w:p w14:paraId="6699A507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교육과학부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,</w:t>
            </w:r>
          </w:p>
          <w:p w14:paraId="2F5CD968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체육부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,</w:t>
            </w:r>
          </w:p>
          <w:p w14:paraId="180D38C9" w14:textId="77777777" w:rsidR="003D6A2A" w:rsidRPr="00521767" w:rsidRDefault="003D6A2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청소년협회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,</w:t>
            </w:r>
          </w:p>
          <w:p w14:paraId="4E482DDE" w14:textId="77777777" w:rsidR="003D6A2A" w:rsidRPr="00521767" w:rsidRDefault="003D6A2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  <w:p w14:paraId="421475FD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lastRenderedPageBreak/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종양학자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협회</w:t>
            </w:r>
          </w:p>
          <w:p w14:paraId="25FF4AAC" w14:textId="77777777" w:rsidR="003D6A2A" w:rsidRPr="00521767" w:rsidRDefault="003D6A2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  <w:p w14:paraId="4DE06134" w14:textId="77777777" w:rsidR="003D6A2A" w:rsidRPr="00521767" w:rsidRDefault="003D6A2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연방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주체의</w:t>
            </w:r>
          </w:p>
          <w:p w14:paraId="33FDF4FD" w14:textId="77777777" w:rsidR="00811681" w:rsidRPr="00521767" w:rsidRDefault="003D6A2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t>최고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정부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집행당국</w:t>
            </w:r>
          </w:p>
        </w:tc>
        <w:tc>
          <w:tcPr>
            <w:tcW w:w="1845" w:type="dxa"/>
          </w:tcPr>
          <w:p w14:paraId="30AC535F" w14:textId="77777777" w:rsidR="00F57CCC" w:rsidRPr="00521767" w:rsidRDefault="00F57CCC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lastRenderedPageBreak/>
              <w:t>위험</w:t>
            </w:r>
            <w:r w:rsidR="006140A5" w:rsidRPr="00521767">
              <w:rPr>
                <w:rFonts w:asciiTheme="majorBidi" w:eastAsia="Gulim" w:hAnsiTheme="majorBidi" w:cstheme="majorBidi"/>
                <w:lang w:val="ru-RU"/>
              </w:rPr>
              <w:t>요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인</w:t>
            </w:r>
            <w:r w:rsidR="006140A5" w:rsidRPr="00521767">
              <w:rPr>
                <w:rFonts w:asciiTheme="majorBidi" w:eastAsia="Gulim" w:hAnsiTheme="majorBidi" w:cstheme="majorBidi"/>
                <w:lang w:val="ru-RU"/>
              </w:rPr>
              <w:t>의</w:t>
            </w:r>
            <w:r w:rsidR="006140A5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6140A5" w:rsidRPr="00521767">
              <w:rPr>
                <w:rFonts w:asciiTheme="majorBidi" w:eastAsia="Gulim" w:hAnsiTheme="majorBidi" w:cstheme="majorBidi"/>
                <w:lang w:val="ru-RU"/>
              </w:rPr>
              <w:t>척결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및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건강한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삶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유지를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통해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</w:p>
          <w:p w14:paraId="5E072599" w14:textId="77777777" w:rsidR="00F57CCC" w:rsidRPr="00521767" w:rsidRDefault="00F57CCC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발병률과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악성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종양으로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인한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사망률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감소</w:t>
            </w:r>
          </w:p>
          <w:p w14:paraId="533A405D" w14:textId="77777777" w:rsidR="00F57CCC" w:rsidRPr="00521767" w:rsidRDefault="00F57CCC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lastRenderedPageBreak/>
              <w:t>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장기간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전망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)</w:t>
            </w:r>
          </w:p>
          <w:p w14:paraId="7CC40B32" w14:textId="77777777" w:rsidR="00811681" w:rsidRPr="00521767" w:rsidRDefault="00F57CCC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전국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각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지역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별로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통일한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예방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환경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구축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)</w:t>
            </w:r>
          </w:p>
        </w:tc>
      </w:tr>
      <w:tr w:rsidR="00811681" w:rsidRPr="00521767" w14:paraId="08136056" w14:textId="77777777" w:rsidTr="00302829">
        <w:tc>
          <w:tcPr>
            <w:tcW w:w="534" w:type="dxa"/>
          </w:tcPr>
          <w:p w14:paraId="6101EB47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lastRenderedPageBreak/>
              <w:t>10</w:t>
            </w:r>
          </w:p>
        </w:tc>
        <w:tc>
          <w:tcPr>
            <w:tcW w:w="3155" w:type="dxa"/>
          </w:tcPr>
          <w:p w14:paraId="21ABDFDB" w14:textId="77777777" w:rsidR="00811681" w:rsidRPr="00521767" w:rsidRDefault="00A72805" w:rsidP="00E826C1">
            <w:pPr>
              <w:shd w:val="clear" w:color="auto" w:fill="FFFFFF" w:themeFill="background1"/>
              <w:spacing w:line="360" w:lineRule="auto"/>
              <w:jc w:val="both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지방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정부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예방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프로그램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및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연방정부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프로젝트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추진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,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또한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모스크바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Blokhin N.N.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암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연구센터와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보건부와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과학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아카데미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산하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기타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전문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국립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의료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연구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센터에서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개인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맞춤형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악성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종양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환자를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위한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혁신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의료기술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개발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▪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도입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  </w:t>
            </w:r>
          </w:p>
        </w:tc>
        <w:tc>
          <w:tcPr>
            <w:tcW w:w="1381" w:type="dxa"/>
          </w:tcPr>
          <w:p w14:paraId="59B79EF6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t>2019-2029</w:t>
            </w:r>
          </w:p>
        </w:tc>
        <w:tc>
          <w:tcPr>
            <w:tcW w:w="2309" w:type="dxa"/>
          </w:tcPr>
          <w:p w14:paraId="745A2B5D" w14:textId="77777777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보건부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,</w:t>
            </w:r>
          </w:p>
          <w:p w14:paraId="423E937C" w14:textId="77777777" w:rsidR="003D6A2A" w:rsidRPr="00521767" w:rsidRDefault="003D6A2A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</w:p>
          <w:p w14:paraId="75ACC9E5" w14:textId="77777777" w:rsidR="00251627" w:rsidRPr="00521767" w:rsidRDefault="00251627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t>러시아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연방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주체</w:t>
            </w:r>
            <w:r w:rsidR="003D6A2A" w:rsidRPr="00521767">
              <w:rPr>
                <w:rFonts w:asciiTheme="majorBidi" w:eastAsia="Gulim" w:hAnsiTheme="majorBidi" w:cstheme="majorBidi"/>
              </w:rPr>
              <w:t>의</w:t>
            </w:r>
          </w:p>
          <w:p w14:paraId="00CA4BD5" w14:textId="77777777" w:rsidR="00811681" w:rsidRPr="00521767" w:rsidRDefault="00251627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</w:rPr>
              <w:t>최고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</w:rPr>
              <w:t>정부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3D6A2A" w:rsidRPr="00521767">
              <w:rPr>
                <w:rFonts w:asciiTheme="majorBidi" w:eastAsia="Gulim" w:hAnsiTheme="majorBidi" w:cstheme="majorBidi"/>
              </w:rPr>
              <w:t>집행</w:t>
            </w:r>
            <w:r w:rsidRPr="00521767">
              <w:rPr>
                <w:rFonts w:asciiTheme="majorBidi" w:eastAsia="Gulim" w:hAnsiTheme="majorBidi" w:cstheme="majorBidi"/>
              </w:rPr>
              <w:t>당국</w:t>
            </w:r>
          </w:p>
        </w:tc>
        <w:tc>
          <w:tcPr>
            <w:tcW w:w="1845" w:type="dxa"/>
          </w:tcPr>
          <w:p w14:paraId="6BCBE4BF" w14:textId="45B89E4D" w:rsidR="00811681" w:rsidRPr="00521767" w:rsidRDefault="00811681" w:rsidP="00E826C1">
            <w:pPr>
              <w:shd w:val="clear" w:color="auto" w:fill="FFFFFF" w:themeFill="background1"/>
              <w:spacing w:line="360" w:lineRule="auto"/>
              <w:jc w:val="center"/>
              <w:rPr>
                <w:rFonts w:asciiTheme="majorBidi" w:eastAsia="Gulim" w:hAnsiTheme="majorBidi" w:cstheme="majorBidi"/>
                <w:lang w:val="ru-RU"/>
              </w:rPr>
            </w:pPr>
            <w:r w:rsidRPr="00521767">
              <w:rPr>
                <w:rFonts w:asciiTheme="majorBidi" w:eastAsia="Gulim" w:hAnsiTheme="majorBidi" w:cstheme="majorBidi"/>
                <w:lang w:val="ru-RU"/>
              </w:rPr>
              <w:t>국가전략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목표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달성</w:t>
            </w:r>
            <w:r w:rsidR="00597679">
              <w:rPr>
                <w:rFonts w:asciiTheme="majorBidi" w:eastAsia="Gulim" w:hAnsiTheme="majorBidi" w:cstheme="majorBidi" w:hint="eastAsia"/>
                <w:lang w:val="ru-RU"/>
              </w:rPr>
              <w:t xml:space="preserve"> </w:t>
            </w:r>
            <w:bookmarkStart w:id="0" w:name="_GoBack"/>
            <w:bookmarkEnd w:id="0"/>
            <w:r w:rsidRPr="00521767">
              <w:rPr>
                <w:rFonts w:asciiTheme="majorBidi" w:eastAsia="Gulim" w:hAnsiTheme="majorBidi" w:cstheme="majorBidi"/>
                <w:lang w:val="ru-RU"/>
              </w:rPr>
              <w:t>(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악성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종양으로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인한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사망률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="003D6A2A" w:rsidRPr="00521767">
              <w:rPr>
                <w:rFonts w:asciiTheme="majorBidi" w:eastAsia="Gulim" w:hAnsiTheme="majorBidi" w:cstheme="majorBidi"/>
                <w:lang w:val="ru-RU"/>
              </w:rPr>
              <w:t>축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소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-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전체와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경제활동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인구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 xml:space="preserve"> 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비중</w:t>
            </w:r>
            <w:r w:rsidRPr="00521767">
              <w:rPr>
                <w:rFonts w:asciiTheme="majorBidi" w:eastAsia="Gulim" w:hAnsiTheme="majorBidi" w:cstheme="majorBidi"/>
                <w:lang w:val="ru-RU"/>
              </w:rPr>
              <w:t>)</w:t>
            </w:r>
          </w:p>
        </w:tc>
      </w:tr>
    </w:tbl>
    <w:p w14:paraId="6A63864D" w14:textId="77777777" w:rsidR="00811681" w:rsidRPr="00521767" w:rsidRDefault="00811681" w:rsidP="00E826C1">
      <w:pPr>
        <w:shd w:val="clear" w:color="auto" w:fill="FFFFFF" w:themeFill="background1"/>
        <w:spacing w:line="360" w:lineRule="auto"/>
        <w:jc w:val="center"/>
        <w:rPr>
          <w:rFonts w:asciiTheme="majorBidi" w:eastAsia="Gulim" w:hAnsiTheme="majorBidi" w:cstheme="majorBidi"/>
          <w:b/>
          <w:lang w:val="ru-RU"/>
        </w:rPr>
      </w:pPr>
    </w:p>
    <w:p w14:paraId="0724279F" w14:textId="77777777" w:rsidR="00811681" w:rsidRPr="00521767" w:rsidRDefault="00811681" w:rsidP="00E826C1">
      <w:pPr>
        <w:shd w:val="clear" w:color="auto" w:fill="FFFFFF" w:themeFill="background1"/>
        <w:tabs>
          <w:tab w:val="left" w:pos="284"/>
          <w:tab w:val="left" w:pos="426"/>
        </w:tabs>
        <w:spacing w:line="360" w:lineRule="auto"/>
        <w:jc w:val="both"/>
        <w:rPr>
          <w:rFonts w:asciiTheme="majorBidi" w:eastAsia="Gulim" w:hAnsiTheme="majorBidi" w:cstheme="majorBidi"/>
        </w:rPr>
      </w:pPr>
    </w:p>
    <w:sectPr w:rsidR="00811681" w:rsidRPr="00521767" w:rsidSect="002B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139"/>
    <w:multiLevelType w:val="hybridMultilevel"/>
    <w:tmpl w:val="611276EA"/>
    <w:lvl w:ilvl="0" w:tplc="043F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4DF04DC"/>
    <w:multiLevelType w:val="hybridMultilevel"/>
    <w:tmpl w:val="54640CE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82E6D43"/>
    <w:multiLevelType w:val="hybridMultilevel"/>
    <w:tmpl w:val="F440D8D4"/>
    <w:lvl w:ilvl="0" w:tplc="043F0005">
      <w:start w:val="1"/>
      <w:numFmt w:val="bullet"/>
      <w:lvlText w:val=""/>
      <w:lvlJc w:val="left"/>
      <w:pPr>
        <w:ind w:left="98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8" w:hanging="400"/>
      </w:pPr>
      <w:rPr>
        <w:rFonts w:ascii="Wingdings" w:hAnsi="Wingdings" w:hint="default"/>
      </w:rPr>
    </w:lvl>
  </w:abstractNum>
  <w:abstractNum w:abstractNumId="3">
    <w:nsid w:val="0C913FC4"/>
    <w:multiLevelType w:val="hybridMultilevel"/>
    <w:tmpl w:val="F33A79B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425D0"/>
    <w:multiLevelType w:val="hybridMultilevel"/>
    <w:tmpl w:val="E77044C2"/>
    <w:lvl w:ilvl="0" w:tplc="39AABD8A">
      <w:start w:val="1"/>
      <w:numFmt w:val="decimal"/>
      <w:lvlText w:val="제%1장."/>
      <w:lvlJc w:val="left"/>
      <w:pPr>
        <w:ind w:left="1095" w:hanging="735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42D5"/>
    <w:multiLevelType w:val="hybridMultilevel"/>
    <w:tmpl w:val="3396637C"/>
    <w:lvl w:ilvl="0" w:tplc="043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C5ABA"/>
    <w:multiLevelType w:val="hybridMultilevel"/>
    <w:tmpl w:val="D8A6FB56"/>
    <w:lvl w:ilvl="0" w:tplc="043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F2EFA"/>
    <w:multiLevelType w:val="hybridMultilevel"/>
    <w:tmpl w:val="93DE4AE4"/>
    <w:lvl w:ilvl="0" w:tplc="A4E807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val="kk-KZ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87090"/>
    <w:multiLevelType w:val="hybridMultilevel"/>
    <w:tmpl w:val="0DE8F704"/>
    <w:lvl w:ilvl="0" w:tplc="043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F3B6F"/>
    <w:multiLevelType w:val="hybridMultilevel"/>
    <w:tmpl w:val="C1CC4C7E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47117"/>
    <w:multiLevelType w:val="hybridMultilevel"/>
    <w:tmpl w:val="982AE7F2"/>
    <w:lvl w:ilvl="0" w:tplc="435EBF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D2716"/>
    <w:multiLevelType w:val="hybridMultilevel"/>
    <w:tmpl w:val="7E389B9E"/>
    <w:lvl w:ilvl="0" w:tplc="043F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2B8A7CCC"/>
    <w:multiLevelType w:val="hybridMultilevel"/>
    <w:tmpl w:val="FC18E5C4"/>
    <w:lvl w:ilvl="0" w:tplc="043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C2C42E3"/>
    <w:multiLevelType w:val="hybridMultilevel"/>
    <w:tmpl w:val="5778F8D0"/>
    <w:lvl w:ilvl="0" w:tplc="0B6813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039B3"/>
    <w:multiLevelType w:val="hybridMultilevel"/>
    <w:tmpl w:val="3FEA5464"/>
    <w:lvl w:ilvl="0" w:tplc="5C8AA304">
      <w:start w:val="1"/>
      <w:numFmt w:val="decimal"/>
      <w:lvlText w:val="(%1)"/>
      <w:lvlJc w:val="left"/>
      <w:pPr>
        <w:ind w:left="720" w:hanging="360"/>
      </w:pPr>
      <w:rPr>
        <w:rFonts w:hAnsi="Gulim"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E2770"/>
    <w:multiLevelType w:val="hybridMultilevel"/>
    <w:tmpl w:val="748468F8"/>
    <w:lvl w:ilvl="0" w:tplc="043F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3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418B2645"/>
    <w:multiLevelType w:val="hybridMultilevel"/>
    <w:tmpl w:val="62525734"/>
    <w:lvl w:ilvl="0" w:tplc="043F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43E1435C"/>
    <w:multiLevelType w:val="hybridMultilevel"/>
    <w:tmpl w:val="BEDEBEBE"/>
    <w:lvl w:ilvl="0" w:tplc="6EDEA822">
      <w:start w:val="1"/>
      <w:numFmt w:val="decimal"/>
      <w:lvlText w:val="(%1)"/>
      <w:lvlJc w:val="left"/>
      <w:pPr>
        <w:ind w:left="720" w:hanging="360"/>
      </w:pPr>
      <w:rPr>
        <w:rFonts w:hAnsi="Arial Narrow"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B1897"/>
    <w:multiLevelType w:val="hybridMultilevel"/>
    <w:tmpl w:val="2E54A314"/>
    <w:lvl w:ilvl="0" w:tplc="0409000B">
      <w:start w:val="1"/>
      <w:numFmt w:val="bullet"/>
      <w:lvlText w:val=""/>
      <w:lvlJc w:val="left"/>
      <w:pPr>
        <w:ind w:left="8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0" w:hanging="400"/>
      </w:pPr>
      <w:rPr>
        <w:rFonts w:ascii="Wingdings" w:hAnsi="Wingdings" w:hint="default"/>
      </w:rPr>
    </w:lvl>
  </w:abstractNum>
  <w:abstractNum w:abstractNumId="19">
    <w:nsid w:val="469507B2"/>
    <w:multiLevelType w:val="hybridMultilevel"/>
    <w:tmpl w:val="B90A2928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E51A3"/>
    <w:multiLevelType w:val="hybridMultilevel"/>
    <w:tmpl w:val="3FF041F0"/>
    <w:lvl w:ilvl="0" w:tplc="043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73F0F"/>
    <w:multiLevelType w:val="hybridMultilevel"/>
    <w:tmpl w:val="FE4C642E"/>
    <w:lvl w:ilvl="0" w:tplc="5B42799E">
      <w:start w:val="203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97B30"/>
    <w:multiLevelType w:val="hybridMultilevel"/>
    <w:tmpl w:val="7464878C"/>
    <w:lvl w:ilvl="0" w:tplc="43CC3B96">
      <w:start w:val="1"/>
      <w:numFmt w:val="decimal"/>
      <w:lvlText w:val="제%1장"/>
      <w:lvlJc w:val="left"/>
      <w:pPr>
        <w:ind w:left="1290" w:hanging="93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30BC1"/>
    <w:multiLevelType w:val="hybridMultilevel"/>
    <w:tmpl w:val="F968BD1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D1B81"/>
    <w:multiLevelType w:val="hybridMultilevel"/>
    <w:tmpl w:val="4692E610"/>
    <w:lvl w:ilvl="0" w:tplc="043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F7A0E"/>
    <w:multiLevelType w:val="hybridMultilevel"/>
    <w:tmpl w:val="6CCEB9F4"/>
    <w:lvl w:ilvl="0" w:tplc="74A8D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C50A7"/>
    <w:multiLevelType w:val="hybridMultilevel"/>
    <w:tmpl w:val="94864AD2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562C2"/>
    <w:multiLevelType w:val="hybridMultilevel"/>
    <w:tmpl w:val="05EEE61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61CA1"/>
    <w:multiLevelType w:val="hybridMultilevel"/>
    <w:tmpl w:val="E1921CA4"/>
    <w:lvl w:ilvl="0" w:tplc="043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82C6D"/>
    <w:multiLevelType w:val="hybridMultilevel"/>
    <w:tmpl w:val="F9420C32"/>
    <w:lvl w:ilvl="0" w:tplc="043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C5188"/>
    <w:multiLevelType w:val="hybridMultilevel"/>
    <w:tmpl w:val="BC4A11BA"/>
    <w:lvl w:ilvl="0" w:tplc="EBE8E43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B27D53"/>
    <w:multiLevelType w:val="hybridMultilevel"/>
    <w:tmpl w:val="F40610D8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7247F"/>
    <w:multiLevelType w:val="hybridMultilevel"/>
    <w:tmpl w:val="9990AD54"/>
    <w:lvl w:ilvl="0" w:tplc="043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>
    <w:nsid w:val="7ED8002B"/>
    <w:multiLevelType w:val="hybridMultilevel"/>
    <w:tmpl w:val="BB484818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0"/>
  </w:num>
  <w:num w:numId="4">
    <w:abstractNumId w:val="20"/>
  </w:num>
  <w:num w:numId="5">
    <w:abstractNumId w:val="11"/>
  </w:num>
  <w:num w:numId="6">
    <w:abstractNumId w:val="32"/>
  </w:num>
  <w:num w:numId="7">
    <w:abstractNumId w:val="16"/>
  </w:num>
  <w:num w:numId="8">
    <w:abstractNumId w:val="7"/>
  </w:num>
  <w:num w:numId="9">
    <w:abstractNumId w:val="10"/>
  </w:num>
  <w:num w:numId="10">
    <w:abstractNumId w:val="30"/>
  </w:num>
  <w:num w:numId="11">
    <w:abstractNumId w:val="33"/>
  </w:num>
  <w:num w:numId="12">
    <w:abstractNumId w:val="31"/>
  </w:num>
  <w:num w:numId="13">
    <w:abstractNumId w:val="19"/>
  </w:num>
  <w:num w:numId="14">
    <w:abstractNumId w:val="13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18"/>
  </w:num>
  <w:num w:numId="20">
    <w:abstractNumId w:val="21"/>
  </w:num>
  <w:num w:numId="21">
    <w:abstractNumId w:val="22"/>
  </w:num>
  <w:num w:numId="22">
    <w:abstractNumId w:val="17"/>
  </w:num>
  <w:num w:numId="23">
    <w:abstractNumId w:val="25"/>
  </w:num>
  <w:num w:numId="24">
    <w:abstractNumId w:val="23"/>
  </w:num>
  <w:num w:numId="25">
    <w:abstractNumId w:val="14"/>
  </w:num>
  <w:num w:numId="26">
    <w:abstractNumId w:val="29"/>
  </w:num>
  <w:num w:numId="27">
    <w:abstractNumId w:val="15"/>
  </w:num>
  <w:num w:numId="28">
    <w:abstractNumId w:val="28"/>
  </w:num>
  <w:num w:numId="29">
    <w:abstractNumId w:val="8"/>
  </w:num>
  <w:num w:numId="30">
    <w:abstractNumId w:val="5"/>
  </w:num>
  <w:num w:numId="31">
    <w:abstractNumId w:val="12"/>
  </w:num>
  <w:num w:numId="32">
    <w:abstractNumId w:val="24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proofState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2077ED"/>
    <w:rsid w:val="0000042F"/>
    <w:rsid w:val="0000164D"/>
    <w:rsid w:val="00007C14"/>
    <w:rsid w:val="000242F9"/>
    <w:rsid w:val="00026D73"/>
    <w:rsid w:val="000333FB"/>
    <w:rsid w:val="00036E73"/>
    <w:rsid w:val="0003754A"/>
    <w:rsid w:val="00040F80"/>
    <w:rsid w:val="000420E7"/>
    <w:rsid w:val="0004271A"/>
    <w:rsid w:val="00043A49"/>
    <w:rsid w:val="00047266"/>
    <w:rsid w:val="00062946"/>
    <w:rsid w:val="00064069"/>
    <w:rsid w:val="000643F5"/>
    <w:rsid w:val="00064F97"/>
    <w:rsid w:val="00066BA8"/>
    <w:rsid w:val="00075A2F"/>
    <w:rsid w:val="00076BF0"/>
    <w:rsid w:val="00083BC0"/>
    <w:rsid w:val="000853FD"/>
    <w:rsid w:val="00091034"/>
    <w:rsid w:val="00095359"/>
    <w:rsid w:val="000964A5"/>
    <w:rsid w:val="000A2B38"/>
    <w:rsid w:val="000A6455"/>
    <w:rsid w:val="000A6640"/>
    <w:rsid w:val="000B0843"/>
    <w:rsid w:val="000B4A2B"/>
    <w:rsid w:val="000B5A16"/>
    <w:rsid w:val="000C32FA"/>
    <w:rsid w:val="000C441C"/>
    <w:rsid w:val="000C4629"/>
    <w:rsid w:val="000C4F4F"/>
    <w:rsid w:val="000C61AE"/>
    <w:rsid w:val="000E14BD"/>
    <w:rsid w:val="000E2F0B"/>
    <w:rsid w:val="000E3DCC"/>
    <w:rsid w:val="000E3FD7"/>
    <w:rsid w:val="000F1408"/>
    <w:rsid w:val="000F2E17"/>
    <w:rsid w:val="000F5080"/>
    <w:rsid w:val="000F692A"/>
    <w:rsid w:val="00102B4E"/>
    <w:rsid w:val="00112811"/>
    <w:rsid w:val="001137F8"/>
    <w:rsid w:val="00113E73"/>
    <w:rsid w:val="00115596"/>
    <w:rsid w:val="00121169"/>
    <w:rsid w:val="00142ADC"/>
    <w:rsid w:val="0014530C"/>
    <w:rsid w:val="00160C4C"/>
    <w:rsid w:val="00160D55"/>
    <w:rsid w:val="001654DF"/>
    <w:rsid w:val="00167003"/>
    <w:rsid w:val="00172960"/>
    <w:rsid w:val="001775CF"/>
    <w:rsid w:val="001826F8"/>
    <w:rsid w:val="001919B8"/>
    <w:rsid w:val="001A49CD"/>
    <w:rsid w:val="001D15D0"/>
    <w:rsid w:val="001D1DE1"/>
    <w:rsid w:val="001D5006"/>
    <w:rsid w:val="001E0FE1"/>
    <w:rsid w:val="001E1A8E"/>
    <w:rsid w:val="001E22BA"/>
    <w:rsid w:val="001E55A3"/>
    <w:rsid w:val="001E699C"/>
    <w:rsid w:val="001E6A20"/>
    <w:rsid w:val="001F661F"/>
    <w:rsid w:val="001F7925"/>
    <w:rsid w:val="0020688C"/>
    <w:rsid w:val="002077ED"/>
    <w:rsid w:val="00210F57"/>
    <w:rsid w:val="002132FC"/>
    <w:rsid w:val="00213917"/>
    <w:rsid w:val="002263F2"/>
    <w:rsid w:val="00233929"/>
    <w:rsid w:val="0023594C"/>
    <w:rsid w:val="002359EE"/>
    <w:rsid w:val="002406B6"/>
    <w:rsid w:val="002414FD"/>
    <w:rsid w:val="00251627"/>
    <w:rsid w:val="00253D7B"/>
    <w:rsid w:val="00254AFF"/>
    <w:rsid w:val="002637E6"/>
    <w:rsid w:val="00284CB6"/>
    <w:rsid w:val="00286FA0"/>
    <w:rsid w:val="002923CD"/>
    <w:rsid w:val="002A5AAB"/>
    <w:rsid w:val="002B0A86"/>
    <w:rsid w:val="002B7A64"/>
    <w:rsid w:val="002B7B91"/>
    <w:rsid w:val="002C0E84"/>
    <w:rsid w:val="002C1129"/>
    <w:rsid w:val="002C644F"/>
    <w:rsid w:val="002C7349"/>
    <w:rsid w:val="002D0050"/>
    <w:rsid w:val="002D3C5B"/>
    <w:rsid w:val="002D4E68"/>
    <w:rsid w:val="002D618F"/>
    <w:rsid w:val="002D7D33"/>
    <w:rsid w:val="002F0557"/>
    <w:rsid w:val="002F0EAA"/>
    <w:rsid w:val="002F35FD"/>
    <w:rsid w:val="002F5256"/>
    <w:rsid w:val="002F5CF3"/>
    <w:rsid w:val="00302829"/>
    <w:rsid w:val="00305BAF"/>
    <w:rsid w:val="00307E93"/>
    <w:rsid w:val="00310FA9"/>
    <w:rsid w:val="00314BC8"/>
    <w:rsid w:val="00317F8C"/>
    <w:rsid w:val="003237D0"/>
    <w:rsid w:val="0032640B"/>
    <w:rsid w:val="00327AF3"/>
    <w:rsid w:val="00343D52"/>
    <w:rsid w:val="003457B5"/>
    <w:rsid w:val="00347CC6"/>
    <w:rsid w:val="003511F5"/>
    <w:rsid w:val="00351BB7"/>
    <w:rsid w:val="00356CB8"/>
    <w:rsid w:val="00357B75"/>
    <w:rsid w:val="003615C2"/>
    <w:rsid w:val="003650B1"/>
    <w:rsid w:val="00366E1D"/>
    <w:rsid w:val="00367EB1"/>
    <w:rsid w:val="00371BDC"/>
    <w:rsid w:val="00373136"/>
    <w:rsid w:val="003740A2"/>
    <w:rsid w:val="00384197"/>
    <w:rsid w:val="003848D8"/>
    <w:rsid w:val="00390E55"/>
    <w:rsid w:val="003953FA"/>
    <w:rsid w:val="003979AD"/>
    <w:rsid w:val="003A7225"/>
    <w:rsid w:val="003B3C0C"/>
    <w:rsid w:val="003B6899"/>
    <w:rsid w:val="003C32D5"/>
    <w:rsid w:val="003C3FA1"/>
    <w:rsid w:val="003C435D"/>
    <w:rsid w:val="003C49B0"/>
    <w:rsid w:val="003D6A2A"/>
    <w:rsid w:val="003F1345"/>
    <w:rsid w:val="003F7434"/>
    <w:rsid w:val="0040035E"/>
    <w:rsid w:val="004003C1"/>
    <w:rsid w:val="004018B7"/>
    <w:rsid w:val="00405EF7"/>
    <w:rsid w:val="00410EF9"/>
    <w:rsid w:val="00413EFD"/>
    <w:rsid w:val="00422A36"/>
    <w:rsid w:val="00425685"/>
    <w:rsid w:val="004331A3"/>
    <w:rsid w:val="00434407"/>
    <w:rsid w:val="00443DCC"/>
    <w:rsid w:val="0044763F"/>
    <w:rsid w:val="0045762D"/>
    <w:rsid w:val="004579C4"/>
    <w:rsid w:val="004649DF"/>
    <w:rsid w:val="004720B1"/>
    <w:rsid w:val="004771C7"/>
    <w:rsid w:val="00480533"/>
    <w:rsid w:val="004818BF"/>
    <w:rsid w:val="00482547"/>
    <w:rsid w:val="00486E3A"/>
    <w:rsid w:val="0049578F"/>
    <w:rsid w:val="004A2A0D"/>
    <w:rsid w:val="004A6335"/>
    <w:rsid w:val="004B4D69"/>
    <w:rsid w:val="004B5B7C"/>
    <w:rsid w:val="004B7094"/>
    <w:rsid w:val="004C2D2E"/>
    <w:rsid w:val="004D05E3"/>
    <w:rsid w:val="004D66AA"/>
    <w:rsid w:val="004F1759"/>
    <w:rsid w:val="004F4A11"/>
    <w:rsid w:val="004F6901"/>
    <w:rsid w:val="00503689"/>
    <w:rsid w:val="00505713"/>
    <w:rsid w:val="00505F50"/>
    <w:rsid w:val="005065BC"/>
    <w:rsid w:val="00507D5E"/>
    <w:rsid w:val="005116E2"/>
    <w:rsid w:val="005118C3"/>
    <w:rsid w:val="0051304F"/>
    <w:rsid w:val="005212FF"/>
    <w:rsid w:val="00521767"/>
    <w:rsid w:val="00525DD2"/>
    <w:rsid w:val="00532CF5"/>
    <w:rsid w:val="005331C1"/>
    <w:rsid w:val="0053656B"/>
    <w:rsid w:val="0053727B"/>
    <w:rsid w:val="00537FAC"/>
    <w:rsid w:val="00541727"/>
    <w:rsid w:val="00542A4F"/>
    <w:rsid w:val="00550593"/>
    <w:rsid w:val="00552AD2"/>
    <w:rsid w:val="005637FB"/>
    <w:rsid w:val="00574676"/>
    <w:rsid w:val="00582059"/>
    <w:rsid w:val="00594962"/>
    <w:rsid w:val="005972B6"/>
    <w:rsid w:val="00597679"/>
    <w:rsid w:val="005A115E"/>
    <w:rsid w:val="005A59F0"/>
    <w:rsid w:val="005B2077"/>
    <w:rsid w:val="005B3273"/>
    <w:rsid w:val="005B3A5A"/>
    <w:rsid w:val="005B58D8"/>
    <w:rsid w:val="005C2C70"/>
    <w:rsid w:val="005C3DDA"/>
    <w:rsid w:val="005C776B"/>
    <w:rsid w:val="005D1F2B"/>
    <w:rsid w:val="005F15FA"/>
    <w:rsid w:val="00601D1A"/>
    <w:rsid w:val="00602F61"/>
    <w:rsid w:val="00611583"/>
    <w:rsid w:val="006140A5"/>
    <w:rsid w:val="006156B7"/>
    <w:rsid w:val="006200B0"/>
    <w:rsid w:val="00622C2D"/>
    <w:rsid w:val="006266B1"/>
    <w:rsid w:val="00634593"/>
    <w:rsid w:val="00646450"/>
    <w:rsid w:val="006542EA"/>
    <w:rsid w:val="006652A8"/>
    <w:rsid w:val="006671AB"/>
    <w:rsid w:val="00677DC3"/>
    <w:rsid w:val="006913FD"/>
    <w:rsid w:val="0069528E"/>
    <w:rsid w:val="00695D48"/>
    <w:rsid w:val="006A4858"/>
    <w:rsid w:val="006A784D"/>
    <w:rsid w:val="006B623B"/>
    <w:rsid w:val="006D23C6"/>
    <w:rsid w:val="006D624A"/>
    <w:rsid w:val="006E2049"/>
    <w:rsid w:val="006E7B46"/>
    <w:rsid w:val="006F2292"/>
    <w:rsid w:val="006F5597"/>
    <w:rsid w:val="00703224"/>
    <w:rsid w:val="00707587"/>
    <w:rsid w:val="00710761"/>
    <w:rsid w:val="00711186"/>
    <w:rsid w:val="00714F0B"/>
    <w:rsid w:val="0071580C"/>
    <w:rsid w:val="00724E1B"/>
    <w:rsid w:val="00726530"/>
    <w:rsid w:val="007265C5"/>
    <w:rsid w:val="007302EA"/>
    <w:rsid w:val="00732DB7"/>
    <w:rsid w:val="00733CA5"/>
    <w:rsid w:val="00741040"/>
    <w:rsid w:val="007419A5"/>
    <w:rsid w:val="00742136"/>
    <w:rsid w:val="007443D5"/>
    <w:rsid w:val="007461FA"/>
    <w:rsid w:val="0074710B"/>
    <w:rsid w:val="00756109"/>
    <w:rsid w:val="00765A1A"/>
    <w:rsid w:val="007732E1"/>
    <w:rsid w:val="00776251"/>
    <w:rsid w:val="0078176B"/>
    <w:rsid w:val="007817D7"/>
    <w:rsid w:val="00781C36"/>
    <w:rsid w:val="0078255F"/>
    <w:rsid w:val="00782BF3"/>
    <w:rsid w:val="00784E74"/>
    <w:rsid w:val="007A0D8D"/>
    <w:rsid w:val="007A7960"/>
    <w:rsid w:val="007B0150"/>
    <w:rsid w:val="007B342E"/>
    <w:rsid w:val="007B3B61"/>
    <w:rsid w:val="007C7F99"/>
    <w:rsid w:val="007E0853"/>
    <w:rsid w:val="007E205B"/>
    <w:rsid w:val="007E26B5"/>
    <w:rsid w:val="007F47E0"/>
    <w:rsid w:val="008009D4"/>
    <w:rsid w:val="00811681"/>
    <w:rsid w:val="00811908"/>
    <w:rsid w:val="00811BCC"/>
    <w:rsid w:val="00813576"/>
    <w:rsid w:val="00814061"/>
    <w:rsid w:val="008155C9"/>
    <w:rsid w:val="0081614C"/>
    <w:rsid w:val="008216E4"/>
    <w:rsid w:val="00822AB4"/>
    <w:rsid w:val="008304DE"/>
    <w:rsid w:val="008331E9"/>
    <w:rsid w:val="008423BF"/>
    <w:rsid w:val="0085082D"/>
    <w:rsid w:val="008603FE"/>
    <w:rsid w:val="00860998"/>
    <w:rsid w:val="00863CED"/>
    <w:rsid w:val="00870AD4"/>
    <w:rsid w:val="00872450"/>
    <w:rsid w:val="00873985"/>
    <w:rsid w:val="00876BD1"/>
    <w:rsid w:val="0088039F"/>
    <w:rsid w:val="008844C9"/>
    <w:rsid w:val="0088579B"/>
    <w:rsid w:val="008866E3"/>
    <w:rsid w:val="00890C5B"/>
    <w:rsid w:val="008941C4"/>
    <w:rsid w:val="00894808"/>
    <w:rsid w:val="008A0479"/>
    <w:rsid w:val="008A4550"/>
    <w:rsid w:val="008B1D71"/>
    <w:rsid w:val="008B3ECB"/>
    <w:rsid w:val="008C2169"/>
    <w:rsid w:val="008C3EDF"/>
    <w:rsid w:val="008C5508"/>
    <w:rsid w:val="008C770E"/>
    <w:rsid w:val="008D0B33"/>
    <w:rsid w:val="008D0E53"/>
    <w:rsid w:val="008D1FC9"/>
    <w:rsid w:val="008D2FA1"/>
    <w:rsid w:val="008D2FD5"/>
    <w:rsid w:val="008D3831"/>
    <w:rsid w:val="008E5F0A"/>
    <w:rsid w:val="008E6422"/>
    <w:rsid w:val="008E72B6"/>
    <w:rsid w:val="0090510A"/>
    <w:rsid w:val="00915DD3"/>
    <w:rsid w:val="009222A7"/>
    <w:rsid w:val="0092303D"/>
    <w:rsid w:val="00947491"/>
    <w:rsid w:val="00950AB6"/>
    <w:rsid w:val="00951A24"/>
    <w:rsid w:val="0095250E"/>
    <w:rsid w:val="00956407"/>
    <w:rsid w:val="00961ECF"/>
    <w:rsid w:val="009731AA"/>
    <w:rsid w:val="00973FF3"/>
    <w:rsid w:val="00974FAA"/>
    <w:rsid w:val="00977FB8"/>
    <w:rsid w:val="00996746"/>
    <w:rsid w:val="009A4740"/>
    <w:rsid w:val="009B1309"/>
    <w:rsid w:val="009B50B7"/>
    <w:rsid w:val="009D3759"/>
    <w:rsid w:val="009E4134"/>
    <w:rsid w:val="009F67AE"/>
    <w:rsid w:val="00A04B61"/>
    <w:rsid w:val="00A1357B"/>
    <w:rsid w:val="00A15F92"/>
    <w:rsid w:val="00A164A4"/>
    <w:rsid w:val="00A3042F"/>
    <w:rsid w:val="00A308B7"/>
    <w:rsid w:val="00A33AE9"/>
    <w:rsid w:val="00A36F30"/>
    <w:rsid w:val="00A4043D"/>
    <w:rsid w:val="00A45B2B"/>
    <w:rsid w:val="00A50334"/>
    <w:rsid w:val="00A51606"/>
    <w:rsid w:val="00A5479A"/>
    <w:rsid w:val="00A6287F"/>
    <w:rsid w:val="00A72805"/>
    <w:rsid w:val="00A77213"/>
    <w:rsid w:val="00A80A4E"/>
    <w:rsid w:val="00A82B77"/>
    <w:rsid w:val="00A832AB"/>
    <w:rsid w:val="00A842AD"/>
    <w:rsid w:val="00A848BE"/>
    <w:rsid w:val="00A85898"/>
    <w:rsid w:val="00A861BB"/>
    <w:rsid w:val="00A91517"/>
    <w:rsid w:val="00A919E6"/>
    <w:rsid w:val="00A92248"/>
    <w:rsid w:val="00AA1343"/>
    <w:rsid w:val="00AA1586"/>
    <w:rsid w:val="00AA60AB"/>
    <w:rsid w:val="00AA78F0"/>
    <w:rsid w:val="00AB223F"/>
    <w:rsid w:val="00AB48A6"/>
    <w:rsid w:val="00AB5556"/>
    <w:rsid w:val="00AB56A5"/>
    <w:rsid w:val="00AC174C"/>
    <w:rsid w:val="00AC24C7"/>
    <w:rsid w:val="00AC2B23"/>
    <w:rsid w:val="00AC5E10"/>
    <w:rsid w:val="00AC767C"/>
    <w:rsid w:val="00AD113A"/>
    <w:rsid w:val="00AD4C9B"/>
    <w:rsid w:val="00AE084E"/>
    <w:rsid w:val="00AE1DEC"/>
    <w:rsid w:val="00AE464B"/>
    <w:rsid w:val="00AF0EDB"/>
    <w:rsid w:val="00B02640"/>
    <w:rsid w:val="00B06A5A"/>
    <w:rsid w:val="00B074FC"/>
    <w:rsid w:val="00B170F5"/>
    <w:rsid w:val="00B33115"/>
    <w:rsid w:val="00B334CF"/>
    <w:rsid w:val="00B364E7"/>
    <w:rsid w:val="00B4242C"/>
    <w:rsid w:val="00B44EE3"/>
    <w:rsid w:val="00B525DE"/>
    <w:rsid w:val="00B61270"/>
    <w:rsid w:val="00B633C4"/>
    <w:rsid w:val="00B63A15"/>
    <w:rsid w:val="00B66D66"/>
    <w:rsid w:val="00B675C4"/>
    <w:rsid w:val="00B67A5D"/>
    <w:rsid w:val="00B67BF2"/>
    <w:rsid w:val="00B7016F"/>
    <w:rsid w:val="00B714D8"/>
    <w:rsid w:val="00B716E4"/>
    <w:rsid w:val="00B72D98"/>
    <w:rsid w:val="00B80A06"/>
    <w:rsid w:val="00B82880"/>
    <w:rsid w:val="00B83295"/>
    <w:rsid w:val="00B911B5"/>
    <w:rsid w:val="00BA732B"/>
    <w:rsid w:val="00BA7D36"/>
    <w:rsid w:val="00BB4BC6"/>
    <w:rsid w:val="00BC0552"/>
    <w:rsid w:val="00BC2A32"/>
    <w:rsid w:val="00BC33C2"/>
    <w:rsid w:val="00BC4725"/>
    <w:rsid w:val="00BC529B"/>
    <w:rsid w:val="00BC58C9"/>
    <w:rsid w:val="00BD482C"/>
    <w:rsid w:val="00BD6482"/>
    <w:rsid w:val="00BD719B"/>
    <w:rsid w:val="00BF35E7"/>
    <w:rsid w:val="00BF67D2"/>
    <w:rsid w:val="00C01B04"/>
    <w:rsid w:val="00C01BD7"/>
    <w:rsid w:val="00C0375C"/>
    <w:rsid w:val="00C04B01"/>
    <w:rsid w:val="00C067F4"/>
    <w:rsid w:val="00C1135A"/>
    <w:rsid w:val="00C244E2"/>
    <w:rsid w:val="00C32184"/>
    <w:rsid w:val="00C335D4"/>
    <w:rsid w:val="00C33F4D"/>
    <w:rsid w:val="00C40DDC"/>
    <w:rsid w:val="00C42A6A"/>
    <w:rsid w:val="00C56454"/>
    <w:rsid w:val="00C7690E"/>
    <w:rsid w:val="00C81449"/>
    <w:rsid w:val="00C823D6"/>
    <w:rsid w:val="00C82CA9"/>
    <w:rsid w:val="00C854A4"/>
    <w:rsid w:val="00C96769"/>
    <w:rsid w:val="00C96D0A"/>
    <w:rsid w:val="00C97C22"/>
    <w:rsid w:val="00CB446C"/>
    <w:rsid w:val="00CB46FC"/>
    <w:rsid w:val="00CB7759"/>
    <w:rsid w:val="00CC052C"/>
    <w:rsid w:val="00CC2A26"/>
    <w:rsid w:val="00CC2C38"/>
    <w:rsid w:val="00CC4D06"/>
    <w:rsid w:val="00CC7491"/>
    <w:rsid w:val="00CD31D0"/>
    <w:rsid w:val="00CD36BC"/>
    <w:rsid w:val="00CF1C8F"/>
    <w:rsid w:val="00CF5968"/>
    <w:rsid w:val="00D02C4B"/>
    <w:rsid w:val="00D03C7E"/>
    <w:rsid w:val="00D10CC7"/>
    <w:rsid w:val="00D22C2D"/>
    <w:rsid w:val="00D25C98"/>
    <w:rsid w:val="00D353C6"/>
    <w:rsid w:val="00D365A4"/>
    <w:rsid w:val="00D41938"/>
    <w:rsid w:val="00D41C49"/>
    <w:rsid w:val="00D4452C"/>
    <w:rsid w:val="00D4510F"/>
    <w:rsid w:val="00D53763"/>
    <w:rsid w:val="00D62DE6"/>
    <w:rsid w:val="00D63F37"/>
    <w:rsid w:val="00D64EF8"/>
    <w:rsid w:val="00D73F41"/>
    <w:rsid w:val="00D81A59"/>
    <w:rsid w:val="00D87749"/>
    <w:rsid w:val="00D9223F"/>
    <w:rsid w:val="00D93EF8"/>
    <w:rsid w:val="00DA07CB"/>
    <w:rsid w:val="00DA305B"/>
    <w:rsid w:val="00DA3B47"/>
    <w:rsid w:val="00DA6BD8"/>
    <w:rsid w:val="00DB04F0"/>
    <w:rsid w:val="00DB4C49"/>
    <w:rsid w:val="00DC3095"/>
    <w:rsid w:val="00DD1F09"/>
    <w:rsid w:val="00DD5765"/>
    <w:rsid w:val="00DF2175"/>
    <w:rsid w:val="00DF2BCF"/>
    <w:rsid w:val="00DF4CF9"/>
    <w:rsid w:val="00DF5B8A"/>
    <w:rsid w:val="00E01BF2"/>
    <w:rsid w:val="00E05F94"/>
    <w:rsid w:val="00E11E3C"/>
    <w:rsid w:val="00E140C7"/>
    <w:rsid w:val="00E20158"/>
    <w:rsid w:val="00E20BF6"/>
    <w:rsid w:val="00E32B7F"/>
    <w:rsid w:val="00E32DE7"/>
    <w:rsid w:val="00E51C50"/>
    <w:rsid w:val="00E54FC3"/>
    <w:rsid w:val="00E75AAB"/>
    <w:rsid w:val="00E75D9B"/>
    <w:rsid w:val="00E76862"/>
    <w:rsid w:val="00E826C1"/>
    <w:rsid w:val="00E82DC6"/>
    <w:rsid w:val="00EA7BFD"/>
    <w:rsid w:val="00EB088E"/>
    <w:rsid w:val="00EB2805"/>
    <w:rsid w:val="00EC0BB6"/>
    <w:rsid w:val="00EC0D12"/>
    <w:rsid w:val="00EC5305"/>
    <w:rsid w:val="00EC7751"/>
    <w:rsid w:val="00EC797B"/>
    <w:rsid w:val="00ED0448"/>
    <w:rsid w:val="00ED1C74"/>
    <w:rsid w:val="00ED3EE5"/>
    <w:rsid w:val="00EE0654"/>
    <w:rsid w:val="00EE32EF"/>
    <w:rsid w:val="00EE402E"/>
    <w:rsid w:val="00EE58BC"/>
    <w:rsid w:val="00EF187F"/>
    <w:rsid w:val="00EF4C72"/>
    <w:rsid w:val="00EF7F79"/>
    <w:rsid w:val="00F0553C"/>
    <w:rsid w:val="00F05838"/>
    <w:rsid w:val="00F14E98"/>
    <w:rsid w:val="00F20CAA"/>
    <w:rsid w:val="00F2339D"/>
    <w:rsid w:val="00F365AA"/>
    <w:rsid w:val="00F4038B"/>
    <w:rsid w:val="00F40E2F"/>
    <w:rsid w:val="00F42F0A"/>
    <w:rsid w:val="00F4608E"/>
    <w:rsid w:val="00F52A2A"/>
    <w:rsid w:val="00F530EF"/>
    <w:rsid w:val="00F57166"/>
    <w:rsid w:val="00F572DA"/>
    <w:rsid w:val="00F57CCC"/>
    <w:rsid w:val="00F624F6"/>
    <w:rsid w:val="00F63A49"/>
    <w:rsid w:val="00F66C80"/>
    <w:rsid w:val="00F76884"/>
    <w:rsid w:val="00F834FB"/>
    <w:rsid w:val="00F83B76"/>
    <w:rsid w:val="00F83D3B"/>
    <w:rsid w:val="00F84F77"/>
    <w:rsid w:val="00F92A9A"/>
    <w:rsid w:val="00F94CAC"/>
    <w:rsid w:val="00F94E4A"/>
    <w:rsid w:val="00FA51F4"/>
    <w:rsid w:val="00FA74E7"/>
    <w:rsid w:val="00FB03F5"/>
    <w:rsid w:val="00FB4D32"/>
    <w:rsid w:val="00FB54EB"/>
    <w:rsid w:val="00FB7ECE"/>
    <w:rsid w:val="00FC2121"/>
    <w:rsid w:val="00FC3C96"/>
    <w:rsid w:val="00FC6155"/>
    <w:rsid w:val="00FD1543"/>
    <w:rsid w:val="00FF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3F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k-K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661F"/>
    <w:rPr>
      <w:color w:val="0000FF"/>
      <w:u w:val="single"/>
    </w:rPr>
  </w:style>
  <w:style w:type="table" w:styleId="a5">
    <w:name w:val="Table Grid"/>
    <w:basedOn w:val="a1"/>
    <w:uiPriority w:val="59"/>
    <w:rsid w:val="00811681"/>
    <w:pPr>
      <w:spacing w:after="0" w:line="240" w:lineRule="auto"/>
    </w:pPr>
    <w:rPr>
      <w:kern w:val="2"/>
      <w:sz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B207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B20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2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endicAutoLink('weighted%20average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BB43-BCE9-4C0A-9A43-655C0199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32</Pages>
  <Words>5363</Words>
  <Characters>30571</Characters>
  <Application>Microsoft Office Word</Application>
  <DocSecurity>0</DocSecurity>
  <Lines>254</Lines>
  <Paragraphs>71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 Маханбетов</dc:creator>
  <cp:lastModifiedBy>User3</cp:lastModifiedBy>
  <cp:revision>25</cp:revision>
  <dcterms:created xsi:type="dcterms:W3CDTF">2018-12-24T05:17:00Z</dcterms:created>
  <dcterms:modified xsi:type="dcterms:W3CDTF">2018-12-24T11:12:00Z</dcterms:modified>
</cp:coreProperties>
</file>